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C57960" w:rsidRPr="0009799D" w:rsidP="00C5796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</w:t>
      </w:r>
      <w:r w:rsidRPr="0009799D">
        <w:rPr>
          <w:rFonts w:ascii="Times New Roman" w:eastAsia="Times New Roman" w:hAnsi="Times New Roman"/>
          <w:bCs/>
          <w:sz w:val="24"/>
          <w:szCs w:val="24"/>
        </w:rPr>
        <w:t>Дело № 5-58-11/2020</w:t>
      </w:r>
    </w:p>
    <w:p w:rsidR="00C57960" w:rsidRPr="0009799D" w:rsidP="00C5796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9799D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</w:t>
      </w:r>
      <w:r w:rsidR="0009799D"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r w:rsidRPr="0009799D">
        <w:rPr>
          <w:rFonts w:ascii="Times New Roman" w:eastAsia="Times New Roman" w:hAnsi="Times New Roman"/>
          <w:bCs/>
          <w:sz w:val="24"/>
          <w:szCs w:val="24"/>
        </w:rPr>
        <w:t xml:space="preserve">     УИД 91</w:t>
      </w:r>
      <w:r w:rsidRPr="0009799D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09799D">
        <w:rPr>
          <w:rFonts w:ascii="Times New Roman" w:eastAsia="Times New Roman" w:hAnsi="Times New Roman"/>
          <w:bCs/>
          <w:sz w:val="24"/>
          <w:szCs w:val="24"/>
        </w:rPr>
        <w:t>0058-01-2020-000006-23</w:t>
      </w:r>
    </w:p>
    <w:p w:rsidR="00C57960" w:rsidRPr="0009799D" w:rsidP="00C5796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57960" w:rsidRPr="0009799D" w:rsidP="00C579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9799D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C57960" w:rsidRPr="0009799D" w:rsidP="00C579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9799D">
        <w:rPr>
          <w:rFonts w:ascii="Times New Roman" w:eastAsia="Times New Roman" w:hAnsi="Times New Roman"/>
          <w:b/>
          <w:bCs/>
          <w:sz w:val="24"/>
          <w:szCs w:val="24"/>
        </w:rPr>
        <w:t>о прекращении производства по делу об административном правонарушении</w:t>
      </w:r>
    </w:p>
    <w:p w:rsidR="00C57960" w:rsidRPr="0009799D" w:rsidP="00C579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57960" w:rsidRPr="0009799D" w:rsidP="00C579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799D">
        <w:rPr>
          <w:rFonts w:ascii="Times New Roman" w:eastAsia="Times New Roman" w:hAnsi="Times New Roman"/>
          <w:sz w:val="24"/>
          <w:szCs w:val="24"/>
        </w:rPr>
        <w:t xml:space="preserve">    30 января 2020 года</w:t>
      </w:r>
      <w:r w:rsidRPr="0009799D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09799D">
        <w:rPr>
          <w:rFonts w:ascii="Times New Roman" w:eastAsia="Times New Roman" w:hAnsi="Times New Roman"/>
          <w:sz w:val="24"/>
          <w:szCs w:val="24"/>
        </w:rPr>
        <w:tab/>
      </w:r>
      <w:r w:rsidRPr="0009799D">
        <w:rPr>
          <w:rFonts w:ascii="Times New Roman" w:eastAsia="Times New Roman" w:hAnsi="Times New Roman"/>
          <w:sz w:val="24"/>
          <w:szCs w:val="24"/>
        </w:rPr>
        <w:tab/>
      </w:r>
      <w:r w:rsidRPr="0009799D">
        <w:rPr>
          <w:rFonts w:ascii="Times New Roman" w:eastAsia="Times New Roman" w:hAnsi="Times New Roman"/>
          <w:sz w:val="24"/>
          <w:szCs w:val="24"/>
        </w:rPr>
        <w:tab/>
      </w:r>
      <w:r w:rsidRPr="0009799D">
        <w:rPr>
          <w:rFonts w:ascii="Times New Roman" w:eastAsia="Times New Roman" w:hAnsi="Times New Roman"/>
          <w:sz w:val="24"/>
          <w:szCs w:val="24"/>
        </w:rPr>
        <w:tab/>
      </w:r>
      <w:r w:rsidRPr="0009799D">
        <w:rPr>
          <w:rFonts w:ascii="Times New Roman" w:eastAsia="Times New Roman" w:hAnsi="Times New Roman"/>
          <w:sz w:val="24"/>
          <w:szCs w:val="24"/>
        </w:rPr>
        <w:tab/>
      </w:r>
      <w:r w:rsidRPr="0009799D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09799D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C57960" w:rsidRPr="0009799D" w:rsidP="00C57960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9799D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09799D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09799D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2 статьи 15.33 Кодекса Российской Федерации об административных правонарушениях  (далее – КоАП РФ) в отношении </w:t>
      </w:r>
    </w:p>
    <w:p w:rsidR="00C57960" w:rsidRPr="0009799D" w:rsidP="00C579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9799D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09799D" w:rsidR="0009799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Коробка М. О.</w:t>
      </w:r>
      <w:r w:rsidRPr="0009799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09799D" w:rsidR="0009799D">
        <w:rPr>
          <w:rFonts w:ascii="Times New Roman" w:eastAsia="Times New Roman" w:hAnsi="Times New Roman"/>
          <w:color w:val="000000"/>
          <w:sz w:val="24"/>
          <w:szCs w:val="24"/>
        </w:rPr>
        <w:t>&lt;персональные данные&gt;</w:t>
      </w:r>
      <w:r w:rsidRPr="0009799D">
        <w:rPr>
          <w:rFonts w:ascii="Times New Roman" w:eastAsia="Times New Roman" w:hAnsi="Times New Roman"/>
          <w:sz w:val="24"/>
          <w:szCs w:val="24"/>
        </w:rPr>
        <w:t>,</w:t>
      </w:r>
    </w:p>
    <w:p w:rsidR="00C57960" w:rsidRPr="0009799D" w:rsidP="00C579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57960" w:rsidRPr="0009799D" w:rsidP="00C579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9799D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C57960" w:rsidRPr="0009799D" w:rsidP="00C579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57960" w:rsidRPr="0009799D" w:rsidP="00C579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799D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09799D">
        <w:rPr>
          <w:rFonts w:ascii="Times New Roman" w:eastAsia="Times New Roman" w:hAnsi="Times New Roman"/>
          <w:sz w:val="24"/>
          <w:szCs w:val="24"/>
        </w:rPr>
        <w:t>Согласно протоколу об административном пр</w:t>
      </w:r>
      <w:r w:rsidRPr="0009799D" w:rsidR="0009799D">
        <w:rPr>
          <w:rFonts w:ascii="Times New Roman" w:eastAsia="Times New Roman" w:hAnsi="Times New Roman"/>
          <w:sz w:val="24"/>
          <w:szCs w:val="24"/>
        </w:rPr>
        <w:t>авонарушении № &lt;номер&gt; от &lt;дата&gt;</w:t>
      </w:r>
      <w:r w:rsidRPr="0009799D">
        <w:rPr>
          <w:rFonts w:ascii="Times New Roman" w:eastAsia="Times New Roman" w:hAnsi="Times New Roman"/>
          <w:sz w:val="24"/>
          <w:szCs w:val="24"/>
        </w:rPr>
        <w:t>, по результатам камерал</w:t>
      </w:r>
      <w:r w:rsidRPr="0009799D" w:rsidR="0009799D">
        <w:rPr>
          <w:rFonts w:ascii="Times New Roman" w:eastAsia="Times New Roman" w:hAnsi="Times New Roman"/>
          <w:sz w:val="24"/>
          <w:szCs w:val="24"/>
        </w:rPr>
        <w:t xml:space="preserve">ьной проверки (акт от </w:t>
      </w:r>
      <w:r w:rsidRPr="0009799D" w:rsidR="0009799D">
        <w:rPr>
          <w:rFonts w:ascii="Times New Roman" w:eastAsia="Times New Roman" w:hAnsi="Times New Roman"/>
          <w:sz w:val="24"/>
          <w:szCs w:val="24"/>
        </w:rPr>
        <w:t>&lt;дата&gt;</w:t>
      </w:r>
      <w:r w:rsidRPr="0009799D" w:rsidR="0009799D">
        <w:rPr>
          <w:rFonts w:ascii="Times New Roman" w:eastAsia="Times New Roman" w:hAnsi="Times New Roman"/>
          <w:sz w:val="24"/>
          <w:szCs w:val="24"/>
        </w:rPr>
        <w:t xml:space="preserve"> № &lt;номер&gt;) установлено, что </w:t>
      </w:r>
      <w:r w:rsidRPr="0009799D" w:rsidR="0009799D">
        <w:rPr>
          <w:rFonts w:ascii="Times New Roman" w:eastAsia="Times New Roman" w:hAnsi="Times New Roman"/>
          <w:sz w:val="24"/>
          <w:szCs w:val="24"/>
        </w:rPr>
        <w:t>&lt;дата&gt;</w:t>
      </w:r>
      <w:r w:rsidRPr="0009799D">
        <w:rPr>
          <w:rFonts w:ascii="Times New Roman" w:eastAsia="Times New Roman" w:hAnsi="Times New Roman"/>
          <w:sz w:val="24"/>
          <w:szCs w:val="24"/>
        </w:rPr>
        <w:t xml:space="preserve"> в филиал № 9 Государственного учреждения – регионального отделения Фонда социального страхования Российской Федерации по Республике Кр</w:t>
      </w:r>
      <w:r w:rsidRPr="0009799D" w:rsidR="0009799D">
        <w:rPr>
          <w:rFonts w:ascii="Times New Roman" w:eastAsia="Times New Roman" w:hAnsi="Times New Roman"/>
          <w:sz w:val="24"/>
          <w:szCs w:val="24"/>
        </w:rPr>
        <w:t>ым директор ООО &lt;наименование предприятия&gt;</w:t>
      </w:r>
      <w:r w:rsidRPr="0009799D">
        <w:rPr>
          <w:rFonts w:ascii="Times New Roman" w:eastAsia="Times New Roman" w:hAnsi="Times New Roman"/>
          <w:sz w:val="24"/>
          <w:szCs w:val="24"/>
        </w:rPr>
        <w:t xml:space="preserve"> Коробка М.О. предоставил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</w:t>
      </w:r>
      <w:r w:rsidRPr="000979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799D">
        <w:rPr>
          <w:rFonts w:ascii="Times New Roman" w:eastAsia="Times New Roman" w:hAnsi="Times New Roman"/>
          <w:sz w:val="24"/>
          <w:szCs w:val="24"/>
        </w:rPr>
        <w:t xml:space="preserve">заболеваний, а также по расходам на выплату страхового обеспечения за 3 квартал 2019 года в электронном виде, чем нарушил ч. 1 ст. 24 Федерального закона от 09.07.1998 № 125-ФЗ «Об обязательном социальном страховании от несчастных случаев на производстве и профессиональных заболеваний», за данное нарушение законодательства Российской Федерации предусмотрена ответственность по ч. 2 ст. 15.33 КоАП РФ.    </w:t>
      </w:r>
    </w:p>
    <w:p w:rsidR="00C57960" w:rsidRPr="0009799D" w:rsidP="00C579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99D">
        <w:rPr>
          <w:rFonts w:ascii="Times New Roman" w:eastAsia="Times New Roman" w:hAnsi="Times New Roman"/>
          <w:sz w:val="24"/>
          <w:szCs w:val="24"/>
          <w:lang w:eastAsia="ru-RU"/>
        </w:rPr>
        <w:t>В судебное заседание Коробка М.О. не явился, извещался надлежащим образом, что подтверждается распиской в получении судебной повестки и почтовым уведомлением, причины неявки суду неизвестны, ходатайств об отложении рассмотрения дела суду не поступало.</w:t>
      </w:r>
    </w:p>
    <w:p w:rsidR="00C57960" w:rsidRPr="0009799D" w:rsidP="00C57960">
      <w:pPr>
        <w:spacing w:after="16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C57960" w:rsidRPr="0009799D" w:rsidP="00C579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 xml:space="preserve"> С учетом изложенного, суд счел возможным рассмотреть дело в отсутствие Коробка М.О.</w:t>
      </w:r>
    </w:p>
    <w:p w:rsidR="00C57960" w:rsidRPr="0009799D" w:rsidP="00C5796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799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9799D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приходит к следующим выводам.</w:t>
      </w:r>
    </w:p>
    <w:p w:rsidR="00C57960" w:rsidRPr="0009799D" w:rsidP="00C57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 xml:space="preserve">  В соответствии со </w:t>
      </w:r>
      <w:hyperlink r:id="rId4" w:history="1">
        <w:r w:rsidRPr="0009799D">
          <w:rPr>
            <w:rFonts w:ascii="Times New Roman" w:hAnsi="Times New Roman"/>
            <w:color w:val="0000FF"/>
            <w:sz w:val="24"/>
            <w:szCs w:val="24"/>
            <w:u w:val="single"/>
          </w:rPr>
          <w:t>статьей 26.1</w:t>
        </w:r>
      </w:hyperlink>
      <w:r w:rsidRPr="0009799D">
        <w:rPr>
          <w:rFonts w:ascii="Times New Roman" w:hAnsi="Times New Roman"/>
          <w:sz w:val="24"/>
          <w:szCs w:val="24"/>
        </w:rPr>
        <w:t xml:space="preserve">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</w:t>
      </w:r>
      <w:hyperlink r:id="rId5" w:history="1">
        <w:r w:rsidRPr="0009799D">
          <w:rPr>
            <w:rFonts w:ascii="Times New Roman" w:hAnsi="Times New Roman"/>
            <w:color w:val="0000FF"/>
            <w:sz w:val="24"/>
            <w:szCs w:val="24"/>
            <w:u w:val="single"/>
          </w:rPr>
          <w:t>Кодексом</w:t>
        </w:r>
      </w:hyperlink>
      <w:r w:rsidRPr="0009799D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C57960" w:rsidRPr="0009799D" w:rsidP="00C57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 xml:space="preserve"> В силу </w:t>
      </w:r>
      <w:hyperlink r:id="rId6" w:history="1">
        <w:r w:rsidRPr="0009799D">
          <w:rPr>
            <w:rFonts w:ascii="Times New Roman" w:hAnsi="Times New Roman"/>
            <w:color w:val="0000FF"/>
            <w:sz w:val="24"/>
            <w:szCs w:val="24"/>
            <w:u w:val="single"/>
          </w:rPr>
          <w:t>статьи 4.6</w:t>
        </w:r>
      </w:hyperlink>
      <w:r w:rsidRPr="0009799D">
        <w:rPr>
          <w:rFonts w:ascii="Times New Roman" w:hAnsi="Times New Roman"/>
          <w:sz w:val="24"/>
          <w:szCs w:val="24"/>
        </w:rPr>
        <w:t xml:space="preserve">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57960" w:rsidRPr="0009799D" w:rsidP="00C57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 xml:space="preserve">          Согласно ч. 5 ст. 4.1 КоАП РФ никто не может нести административную ответственность дважды за одно и то же административное правонарушение.</w:t>
      </w:r>
    </w:p>
    <w:p w:rsidR="00C57960" w:rsidRPr="0009799D" w:rsidP="00C57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 xml:space="preserve">           </w:t>
      </w:r>
      <w:r w:rsidRPr="0009799D">
        <w:rPr>
          <w:rFonts w:ascii="Times New Roman" w:hAnsi="Times New Roman"/>
          <w:sz w:val="24"/>
          <w:szCs w:val="24"/>
        </w:rPr>
        <w:t>В силу п. 7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</w:t>
      </w:r>
      <w:r w:rsidRPr="0009799D">
        <w:rPr>
          <w:rFonts w:ascii="Times New Roman" w:hAnsi="Times New Roman"/>
          <w:sz w:val="24"/>
          <w:szCs w:val="24"/>
        </w:rPr>
        <w:t xml:space="preserve">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C57960" w:rsidRPr="0009799D" w:rsidP="00C57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>С</w:t>
      </w:r>
      <w:r w:rsidR="0009799D">
        <w:rPr>
          <w:rFonts w:ascii="Times New Roman" w:hAnsi="Times New Roman"/>
          <w:sz w:val="24"/>
          <w:szCs w:val="24"/>
        </w:rPr>
        <w:t xml:space="preserve">удом установлено, что </w:t>
      </w:r>
      <w:r w:rsidRPr="0009799D" w:rsidR="0009799D">
        <w:rPr>
          <w:rFonts w:ascii="Times New Roman" w:hAnsi="Times New Roman"/>
          <w:sz w:val="24"/>
          <w:szCs w:val="24"/>
        </w:rPr>
        <w:t>&lt;</w:t>
      </w:r>
      <w:r w:rsidR="0009799D">
        <w:rPr>
          <w:rFonts w:ascii="Times New Roman" w:hAnsi="Times New Roman"/>
          <w:sz w:val="24"/>
          <w:szCs w:val="24"/>
        </w:rPr>
        <w:t>дата</w:t>
      </w:r>
      <w:r w:rsidRPr="0009799D" w:rsidR="0009799D">
        <w:rPr>
          <w:rFonts w:ascii="Times New Roman" w:hAnsi="Times New Roman"/>
          <w:sz w:val="24"/>
          <w:szCs w:val="24"/>
        </w:rPr>
        <w:t>&gt;</w:t>
      </w:r>
      <w:r w:rsidRPr="0009799D">
        <w:rPr>
          <w:rFonts w:ascii="Times New Roman" w:hAnsi="Times New Roman"/>
          <w:sz w:val="24"/>
          <w:szCs w:val="24"/>
        </w:rPr>
        <w:t xml:space="preserve"> директором Филиала № 9 Государственного учреждения – Регионального отделения Фонда социального страхования Российской Федерации п</w:t>
      </w:r>
      <w:r w:rsidR="0009799D">
        <w:rPr>
          <w:rFonts w:ascii="Times New Roman" w:hAnsi="Times New Roman"/>
          <w:sz w:val="24"/>
          <w:szCs w:val="24"/>
        </w:rPr>
        <w:t xml:space="preserve">о Республике Крым Ф.И.О. составлен протокол № </w:t>
      </w:r>
      <w:r w:rsidRPr="0009799D" w:rsidR="0009799D">
        <w:rPr>
          <w:rFonts w:ascii="Times New Roman" w:hAnsi="Times New Roman"/>
          <w:sz w:val="24"/>
          <w:szCs w:val="24"/>
        </w:rPr>
        <w:t>&lt;</w:t>
      </w:r>
      <w:r w:rsidR="0009799D">
        <w:rPr>
          <w:rFonts w:ascii="Times New Roman" w:hAnsi="Times New Roman"/>
          <w:sz w:val="24"/>
          <w:szCs w:val="24"/>
        </w:rPr>
        <w:t>номер</w:t>
      </w:r>
      <w:r w:rsidRPr="0009799D" w:rsidR="0009799D">
        <w:rPr>
          <w:rFonts w:ascii="Times New Roman" w:hAnsi="Times New Roman"/>
          <w:sz w:val="24"/>
          <w:szCs w:val="24"/>
        </w:rPr>
        <w:t>&gt;</w:t>
      </w:r>
      <w:r w:rsidRPr="0009799D">
        <w:rPr>
          <w:rFonts w:ascii="Times New Roman" w:hAnsi="Times New Roman"/>
          <w:sz w:val="24"/>
          <w:szCs w:val="24"/>
        </w:rPr>
        <w:t xml:space="preserve"> об административном правонарушении в отношении должностног</w:t>
      </w:r>
      <w:r w:rsidR="0009799D">
        <w:rPr>
          <w:rFonts w:ascii="Times New Roman" w:hAnsi="Times New Roman"/>
          <w:sz w:val="24"/>
          <w:szCs w:val="24"/>
        </w:rPr>
        <w:t xml:space="preserve">о лица – директора ООО </w:t>
      </w:r>
      <w:r w:rsidRPr="0009799D" w:rsidR="0009799D">
        <w:rPr>
          <w:rFonts w:ascii="Times New Roman" w:hAnsi="Times New Roman"/>
          <w:sz w:val="24"/>
          <w:szCs w:val="24"/>
        </w:rPr>
        <w:t>&lt;</w:t>
      </w:r>
      <w:r w:rsidR="0009799D">
        <w:rPr>
          <w:rFonts w:ascii="Times New Roman" w:hAnsi="Times New Roman"/>
          <w:sz w:val="24"/>
          <w:szCs w:val="24"/>
        </w:rPr>
        <w:t>наименование предприятия</w:t>
      </w:r>
      <w:r w:rsidRPr="0009799D" w:rsidR="0009799D">
        <w:rPr>
          <w:rFonts w:ascii="Times New Roman" w:hAnsi="Times New Roman"/>
          <w:sz w:val="24"/>
          <w:szCs w:val="24"/>
        </w:rPr>
        <w:t>&gt;</w:t>
      </w:r>
      <w:r w:rsidRPr="0009799D">
        <w:rPr>
          <w:rFonts w:ascii="Times New Roman" w:hAnsi="Times New Roman"/>
          <w:sz w:val="24"/>
          <w:szCs w:val="24"/>
        </w:rPr>
        <w:t xml:space="preserve"> Коробка М.О. по ч. 2 ст. 15.33 КоАП РФ, согласно которому </w:t>
      </w:r>
      <w:r w:rsidRPr="0009799D">
        <w:rPr>
          <w:rFonts w:ascii="Times New Roman" w:eastAsia="Times New Roman" w:hAnsi="Times New Roman"/>
          <w:sz w:val="24"/>
          <w:szCs w:val="24"/>
        </w:rPr>
        <w:t>по результатам камеральной проверки (акт о</w:t>
      </w:r>
      <w:r w:rsidR="0009799D">
        <w:rPr>
          <w:rFonts w:ascii="Times New Roman" w:eastAsia="Times New Roman" w:hAnsi="Times New Roman"/>
          <w:sz w:val="24"/>
          <w:szCs w:val="24"/>
        </w:rPr>
        <w:t xml:space="preserve">т </w:t>
      </w:r>
      <w:r w:rsidRPr="0009799D" w:rsidR="0009799D">
        <w:rPr>
          <w:rFonts w:ascii="Times New Roman" w:eastAsia="Times New Roman" w:hAnsi="Times New Roman"/>
          <w:sz w:val="24"/>
          <w:szCs w:val="24"/>
        </w:rPr>
        <w:t>&lt;дата&gt;</w:t>
      </w:r>
      <w:r w:rsidR="0009799D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09799D" w:rsidR="0009799D">
        <w:rPr>
          <w:rFonts w:ascii="Times New Roman" w:eastAsia="Times New Roman" w:hAnsi="Times New Roman"/>
          <w:sz w:val="24"/>
          <w:szCs w:val="24"/>
        </w:rPr>
        <w:t>&lt;</w:t>
      </w:r>
      <w:r w:rsidR="0009799D">
        <w:rPr>
          <w:rFonts w:ascii="Times New Roman" w:eastAsia="Times New Roman" w:hAnsi="Times New Roman"/>
          <w:sz w:val="24"/>
          <w:szCs w:val="24"/>
        </w:rPr>
        <w:t>номер</w:t>
      </w:r>
      <w:r w:rsidRPr="0009799D" w:rsidR="0009799D">
        <w:rPr>
          <w:rFonts w:ascii="Times New Roman" w:eastAsia="Times New Roman" w:hAnsi="Times New Roman"/>
          <w:sz w:val="24"/>
          <w:szCs w:val="24"/>
        </w:rPr>
        <w:t>&gt;</w:t>
      </w:r>
      <w:r w:rsidR="0009799D">
        <w:rPr>
          <w:rFonts w:ascii="Times New Roman" w:eastAsia="Times New Roman" w:hAnsi="Times New Roman"/>
          <w:sz w:val="24"/>
          <w:szCs w:val="24"/>
        </w:rPr>
        <w:t xml:space="preserve">) установлено, что </w:t>
      </w:r>
      <w:r w:rsidRPr="0009799D" w:rsidR="0009799D">
        <w:rPr>
          <w:rFonts w:ascii="Times New Roman" w:eastAsia="Times New Roman" w:hAnsi="Times New Roman"/>
          <w:sz w:val="24"/>
          <w:szCs w:val="24"/>
        </w:rPr>
        <w:t xml:space="preserve">&lt;дата&gt; </w:t>
      </w:r>
      <w:r w:rsidRPr="0009799D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0979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799D">
        <w:rPr>
          <w:rFonts w:ascii="Times New Roman" w:eastAsia="Times New Roman" w:hAnsi="Times New Roman"/>
          <w:sz w:val="24"/>
          <w:szCs w:val="24"/>
        </w:rPr>
        <w:t>филиал № 9 Государственного учреждения – регионального отделения Фонда социального страхования Российской Федерации по Респуб</w:t>
      </w:r>
      <w:r w:rsidR="0009799D">
        <w:rPr>
          <w:rFonts w:ascii="Times New Roman" w:eastAsia="Times New Roman" w:hAnsi="Times New Roman"/>
          <w:sz w:val="24"/>
          <w:szCs w:val="24"/>
        </w:rPr>
        <w:t xml:space="preserve">лике Крым директор ООО </w:t>
      </w:r>
      <w:r w:rsidRPr="0009799D" w:rsidR="0009799D">
        <w:rPr>
          <w:rFonts w:ascii="Times New Roman" w:eastAsia="Times New Roman" w:hAnsi="Times New Roman"/>
          <w:sz w:val="24"/>
          <w:szCs w:val="24"/>
        </w:rPr>
        <w:t>&lt;</w:t>
      </w:r>
      <w:r w:rsidR="0009799D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09799D" w:rsidR="0009799D">
        <w:rPr>
          <w:rFonts w:ascii="Times New Roman" w:eastAsia="Times New Roman" w:hAnsi="Times New Roman"/>
          <w:sz w:val="24"/>
          <w:szCs w:val="24"/>
        </w:rPr>
        <w:t>&gt;</w:t>
      </w:r>
      <w:r w:rsidRPr="0009799D">
        <w:rPr>
          <w:rFonts w:ascii="Times New Roman" w:eastAsia="Times New Roman" w:hAnsi="Times New Roman"/>
          <w:sz w:val="24"/>
          <w:szCs w:val="24"/>
        </w:rPr>
        <w:t xml:space="preserve"> Коробка М.О. предоставил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3 квартал 2019 года в электронном виде, чем нарушил ч</w:t>
      </w:r>
      <w:r w:rsidRPr="0009799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09799D">
        <w:rPr>
          <w:rFonts w:ascii="Times New Roman" w:eastAsia="Times New Roman" w:hAnsi="Times New Roman"/>
          <w:sz w:val="24"/>
          <w:szCs w:val="24"/>
        </w:rPr>
        <w:t>1</w:t>
      </w:r>
      <w:r w:rsidRPr="000979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799D">
        <w:rPr>
          <w:rFonts w:ascii="Times New Roman" w:eastAsia="Times New Roman" w:hAnsi="Times New Roman"/>
          <w:sz w:val="24"/>
          <w:szCs w:val="24"/>
        </w:rPr>
        <w:t>ст</w:t>
      </w:r>
      <w:r w:rsidRPr="0009799D">
        <w:rPr>
          <w:rFonts w:ascii="Times New Roman" w:eastAsia="Times New Roman" w:hAnsi="Times New Roman"/>
          <w:sz w:val="24"/>
          <w:szCs w:val="24"/>
        </w:rPr>
        <w:t>. 24 Федерального закона от 09.07.1998 № 125-ФЗ «Об обязательном социальном страховании от несчастных случаев на производстве и профессиональных заболеваний».</w:t>
      </w:r>
    </w:p>
    <w:p w:rsidR="00C57960" w:rsidRPr="0009799D" w:rsidP="00C5796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 xml:space="preserve">   </w:t>
      </w:r>
      <w:r w:rsidRPr="0009799D">
        <w:rPr>
          <w:rFonts w:ascii="Times New Roman" w:hAnsi="Times New Roman"/>
          <w:sz w:val="24"/>
          <w:szCs w:val="24"/>
        </w:rPr>
        <w:t xml:space="preserve">Между тем, вступившим в законную силу 28 января 2020 года постановлением мирового судьи судебного участка № 58 Красноперекопского судебного района Республики Крым от 15 января 2020 года по делу № 5-58-4/2020, </w:t>
      </w:r>
      <w:r w:rsidR="0009799D">
        <w:rPr>
          <w:rFonts w:ascii="Times New Roman" w:eastAsia="Times New Roman" w:hAnsi="Times New Roman"/>
          <w:sz w:val="24"/>
          <w:szCs w:val="24"/>
        </w:rPr>
        <w:t xml:space="preserve">директор ООО </w:t>
      </w:r>
      <w:r w:rsidRPr="0009799D" w:rsidR="0009799D">
        <w:rPr>
          <w:rFonts w:ascii="Times New Roman" w:eastAsia="Times New Roman" w:hAnsi="Times New Roman"/>
          <w:sz w:val="24"/>
          <w:szCs w:val="24"/>
        </w:rPr>
        <w:t>&lt;</w:t>
      </w:r>
      <w:r w:rsidR="0009799D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09799D" w:rsidR="0009799D">
        <w:rPr>
          <w:rFonts w:ascii="Times New Roman" w:eastAsia="Times New Roman" w:hAnsi="Times New Roman"/>
          <w:sz w:val="24"/>
          <w:szCs w:val="24"/>
        </w:rPr>
        <w:t>&gt;</w:t>
      </w:r>
      <w:r w:rsidRPr="000979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799D">
        <w:rPr>
          <w:rFonts w:ascii="Times New Roman" w:hAnsi="Times New Roman"/>
          <w:sz w:val="24"/>
          <w:szCs w:val="24"/>
        </w:rPr>
        <w:t>Коробка М.О. привлечен к административной ответственности по ч. 2 ст. 15.33 Кодекса Российской Федерации об административных правонарушениях, с назначением административного наказания в виде административного штрафа</w:t>
      </w:r>
      <w:r w:rsidRPr="0009799D">
        <w:rPr>
          <w:rFonts w:ascii="Times New Roman" w:hAnsi="Times New Roman"/>
          <w:sz w:val="24"/>
          <w:szCs w:val="24"/>
        </w:rPr>
        <w:t xml:space="preserve"> </w:t>
      </w:r>
      <w:r w:rsidRPr="0009799D">
        <w:rPr>
          <w:rFonts w:ascii="Times New Roman" w:hAnsi="Times New Roman"/>
          <w:sz w:val="24"/>
          <w:szCs w:val="24"/>
        </w:rPr>
        <w:t>в размере</w:t>
      </w:r>
      <w:r w:rsidRPr="0009799D">
        <w:rPr>
          <w:rFonts w:ascii="Times New Roman" w:hAnsi="Times New Roman"/>
          <w:sz w:val="24"/>
          <w:szCs w:val="24"/>
        </w:rPr>
        <w:t xml:space="preserve"> </w:t>
      </w:r>
      <w:r w:rsidRPr="0009799D">
        <w:rPr>
          <w:rFonts w:ascii="Times New Roman" w:hAnsi="Times New Roman"/>
          <w:sz w:val="24"/>
          <w:szCs w:val="24"/>
        </w:rPr>
        <w:t xml:space="preserve">300 рублей за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РФ, а именно за то, что </w:t>
      </w:r>
      <w:r w:rsidRPr="0009799D">
        <w:rPr>
          <w:rFonts w:ascii="Times New Roman" w:eastAsia="Times New Roman" w:hAnsi="Times New Roman"/>
          <w:sz w:val="24"/>
          <w:szCs w:val="24"/>
        </w:rPr>
        <w:t>предоставил Расчет по начисленным и уплаченным страховым взносам на обязательное социальное страхование от несчастных случаев на производстве и</w:t>
      </w:r>
      <w:r w:rsidRPr="0009799D">
        <w:rPr>
          <w:rFonts w:ascii="Times New Roman" w:eastAsia="Times New Roman" w:hAnsi="Times New Roman"/>
          <w:sz w:val="24"/>
          <w:szCs w:val="24"/>
        </w:rPr>
        <w:t xml:space="preserve"> профессиональных заболеваний, а также по расходам на выплату страхового обеспечения за 3 квартал 2019 года в электронном виде в филиал № 9 Государственного учреждения – регионального отделения Фонда социального страхования Российской Федерации по Республике Крым 06.11.2019</w:t>
      </w:r>
      <w:r w:rsidRPr="0009799D">
        <w:rPr>
          <w:rFonts w:ascii="Times New Roman" w:hAnsi="Times New Roman"/>
          <w:sz w:val="24"/>
          <w:szCs w:val="24"/>
        </w:rPr>
        <w:t>.</w:t>
      </w:r>
    </w:p>
    <w:p w:rsidR="00C57960" w:rsidRPr="0009799D" w:rsidP="00C5796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>Наличие по одному и тому же факту совершения противоправных действий постановления о привлечении к административной ответственности в силу п. 7 ч. 1 ст. 24.5 КоАП РФ исключает возможность повторного привлечения к административной ответственности по тем же обстоятельствам.</w:t>
      </w:r>
    </w:p>
    <w:p w:rsidR="00C57960" w:rsidRPr="0009799D" w:rsidP="00C5796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9799D">
        <w:rPr>
          <w:rFonts w:ascii="Times New Roman" w:hAnsi="Times New Roman"/>
          <w:sz w:val="24"/>
          <w:szCs w:val="24"/>
        </w:rPr>
        <w:t xml:space="preserve">   С учетом изложенного, производство по делу об административном правонарушении в отношении Коробка М.О. по ч. 2 ст. 15.33 КоАП РФ подлежит прекращению.</w:t>
      </w:r>
    </w:p>
    <w:p w:rsidR="00C57960" w:rsidRPr="0009799D" w:rsidP="00C5796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799D">
        <w:rPr>
          <w:rFonts w:ascii="Times New Roman" w:eastAsia="Times New Roman" w:hAnsi="Times New Roman"/>
          <w:sz w:val="24"/>
          <w:szCs w:val="24"/>
        </w:rPr>
        <w:t xml:space="preserve">Руководствуясь </w:t>
      </w:r>
      <w:r w:rsidRPr="0009799D">
        <w:rPr>
          <w:rFonts w:ascii="Times New Roman" w:eastAsia="Times New Roman" w:hAnsi="Times New Roman"/>
          <w:sz w:val="24"/>
          <w:szCs w:val="24"/>
        </w:rPr>
        <w:t>ст.ст</w:t>
      </w:r>
      <w:r w:rsidRPr="0009799D">
        <w:rPr>
          <w:rFonts w:ascii="Times New Roman" w:eastAsia="Times New Roman" w:hAnsi="Times New Roman"/>
          <w:sz w:val="24"/>
          <w:szCs w:val="24"/>
        </w:rPr>
        <w:t>. 24.5, 29.9, 29.10, 30.3 Кодекса РФ об административных правонарушениях, мировой судья</w:t>
      </w:r>
    </w:p>
    <w:p w:rsidR="00C57960" w:rsidRPr="0009799D" w:rsidP="00C5796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7960" w:rsidRPr="0009799D" w:rsidP="00C57960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79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ПОСТАНОВИЛ:</w:t>
      </w:r>
    </w:p>
    <w:p w:rsidR="00C57960" w:rsidRPr="0009799D" w:rsidP="00C57960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57960" w:rsidRPr="0009799D" w:rsidP="00C579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9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производство по делу об административном правонаруш</w:t>
      </w:r>
      <w:r w:rsidR="000979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ении в отношении Коробка М. О.</w:t>
      </w:r>
      <w:r w:rsidRPr="000979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части 2 </w:t>
      </w:r>
      <w:r w:rsidRPr="0009799D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статьи 15.33 Кодекса РФ об административных правонарушениях прекратить на основании п. 7 ч. 1 ст. 24.5 КоАП РФ в связи с наличием по одному и тому же факту совершения противоправных действий </w:t>
      </w:r>
      <w:r w:rsidRPr="0009799D">
        <w:rPr>
          <w:rFonts w:ascii="Times New Roman" w:hAnsi="Times New Roman"/>
          <w:sz w:val="24"/>
          <w:szCs w:val="24"/>
        </w:rPr>
        <w:t>лицом, в отношении которого ведется производство по делу об административном правонарушении, постановления о назначении административного</w:t>
      </w:r>
      <w:r w:rsidRPr="0009799D">
        <w:rPr>
          <w:rFonts w:ascii="Times New Roman" w:hAnsi="Times New Roman"/>
          <w:sz w:val="24"/>
          <w:szCs w:val="24"/>
        </w:rPr>
        <w:t xml:space="preserve"> наказания.</w:t>
      </w:r>
    </w:p>
    <w:p w:rsidR="00C57960" w:rsidRPr="0009799D" w:rsidP="00C579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799D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9799D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</w:t>
      </w:r>
      <w:r w:rsidRPr="0009799D">
        <w:rPr>
          <w:rFonts w:ascii="Times New Roman" w:eastAsia="Times New Roman" w:hAnsi="Times New Roman"/>
          <w:sz w:val="24"/>
          <w:szCs w:val="24"/>
          <w:lang w:eastAsia="ru-RU"/>
        </w:rPr>
        <w:t>постановления</w:t>
      </w:r>
      <w:r w:rsidRPr="0009799D">
        <w:rPr>
          <w:rFonts w:ascii="Times New Roman" w:eastAsia="Times New Roman" w:hAnsi="Times New Roman"/>
          <w:sz w:val="24"/>
          <w:szCs w:val="24"/>
        </w:rPr>
        <w:t>через</w:t>
      </w:r>
      <w:r w:rsidRPr="0009799D">
        <w:rPr>
          <w:rFonts w:ascii="Times New Roman" w:eastAsia="Times New Roman" w:hAnsi="Times New Roman"/>
          <w:sz w:val="24"/>
          <w:szCs w:val="24"/>
        </w:rPr>
        <w:t xml:space="preserve"> мирового судью судебного участка № 58 Красноперекопского судебного района Республики Крым в Красноперекопский районный суд Республики Крым.</w:t>
      </w:r>
    </w:p>
    <w:p w:rsidR="00C57960" w:rsidRPr="0009799D" w:rsidP="00C579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57960" w:rsidRPr="0009799D" w:rsidP="00C579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799D">
        <w:rPr>
          <w:rFonts w:ascii="Times New Roman" w:eastAsia="Times New Roman" w:hAnsi="Times New Roman"/>
          <w:color w:val="000000"/>
          <w:sz w:val="24"/>
          <w:szCs w:val="24"/>
        </w:rPr>
        <w:t xml:space="preserve"> Мировой судья:  </w:t>
      </w:r>
      <w:r w:rsidRPr="000979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979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979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979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9799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9799D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</w:t>
      </w:r>
      <w:r w:rsidRPr="0009799D"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C57960" w:rsidRPr="0009799D" w:rsidP="00C579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7960" w:rsidRPr="0009799D" w:rsidP="00C579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7960" w:rsidRPr="0009799D" w:rsidP="00C5796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57960" w:rsidRPr="0009799D" w:rsidP="00C57960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C57960" w:rsidRPr="0009799D" w:rsidP="00C57960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C57960" w:rsidRPr="0009799D" w:rsidP="00C57960">
      <w:pPr>
        <w:spacing w:after="160" w:line="240" w:lineRule="auto"/>
        <w:rPr>
          <w:sz w:val="24"/>
          <w:szCs w:val="24"/>
        </w:rPr>
      </w:pPr>
    </w:p>
    <w:p w:rsidR="007B1B60" w:rsidRPr="0009799D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9799D"/>
    <w:rsid w:val="000E2110"/>
    <w:rsid w:val="001E7C46"/>
    <w:rsid w:val="002B378D"/>
    <w:rsid w:val="003B3EFE"/>
    <w:rsid w:val="005A1BEB"/>
    <w:rsid w:val="006A38E2"/>
    <w:rsid w:val="006E5366"/>
    <w:rsid w:val="007B1B60"/>
    <w:rsid w:val="008949BB"/>
    <w:rsid w:val="00C57960"/>
    <w:rsid w:val="00C64D2D"/>
    <w:rsid w:val="00D8403F"/>
    <w:rsid w:val="00E01136"/>
    <w:rsid w:val="00F2680E"/>
    <w:rsid w:val="00F57B73"/>
    <w:rsid w:val="00F676E0"/>
    <w:rsid w:val="00F84D8F"/>
    <w:rsid w:val="00FB3F58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5E21B9B58D636AB7090ABB8EDB9BF9D25D9A054B4FF8DE49BE513B23462A36813CDDA65E16CDD7A27195AF6CAF7196067B0AADD8E88D7AB3FFF" TargetMode="External" /><Relationship Id="rId5" Type="http://schemas.openxmlformats.org/officeDocument/2006/relationships/hyperlink" Target="consultantplus://offline/ref=6E5E21B9B58D636AB7090ABB8EDB9BF9D25D9A054B4FF8DE49BE513B23462A36933C85AA5D14D0DEA664C3FE2ABFFAF" TargetMode="External" /><Relationship Id="rId6" Type="http://schemas.openxmlformats.org/officeDocument/2006/relationships/hyperlink" Target="consultantplus://offline/ref=69B544ACDBE5564FCA0D239BDAABF5AA03C0033B670B14D6D53918813527E9AF80F01DD0257985FE54427E77D91EC3F5169991F32524wBF5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