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394" w:rsidRPr="00D8637B" w:rsidP="0099639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D8637B">
        <w:rPr>
          <w:rFonts w:ascii="Times New Roman" w:eastAsia="Times New Roman" w:hAnsi="Times New Roman"/>
          <w:sz w:val="24"/>
          <w:szCs w:val="24"/>
          <w:lang w:eastAsia="ru-RU"/>
        </w:rPr>
        <w:t>Дело № 5-58-20/2021</w:t>
      </w:r>
    </w:p>
    <w:p w:rsidR="00996394" w:rsidRPr="00D8637B" w:rsidP="0099639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3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Pr="00D8637B" w:rsidR="00D863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="00D863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D8637B" w:rsidR="00D8637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D8637B">
        <w:rPr>
          <w:rFonts w:ascii="Times New Roman" w:eastAsia="Times New Roman" w:hAnsi="Times New Roman"/>
          <w:sz w:val="24"/>
          <w:szCs w:val="24"/>
          <w:lang w:eastAsia="ru-RU"/>
        </w:rPr>
        <w:t>УИД 91</w:t>
      </w:r>
      <w:r w:rsidRPr="00D8637B">
        <w:rPr>
          <w:rFonts w:ascii="Times New Roman" w:eastAsia="Times New Roman" w:hAnsi="Times New Roman"/>
          <w:sz w:val="24"/>
          <w:szCs w:val="24"/>
          <w:lang w:val="en-US" w:eastAsia="ru-RU"/>
        </w:rPr>
        <w:t>RS</w:t>
      </w:r>
      <w:r w:rsidRPr="00D8637B">
        <w:rPr>
          <w:rFonts w:ascii="Times New Roman" w:eastAsia="Times New Roman" w:hAnsi="Times New Roman"/>
          <w:sz w:val="24"/>
          <w:szCs w:val="24"/>
          <w:lang w:eastAsia="ru-RU"/>
        </w:rPr>
        <w:t>0010-01-2019-000173-24</w:t>
      </w:r>
    </w:p>
    <w:p w:rsidR="00996394" w:rsidRPr="00D8637B" w:rsidP="00996394">
      <w:pPr>
        <w:shd w:val="clear" w:color="auto" w:fill="FFFFFF"/>
        <w:spacing w:after="87" w:line="240" w:lineRule="auto"/>
        <w:ind w:firstLine="54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863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ПОСТАНОВЛЕНИЕ</w:t>
      </w:r>
    </w:p>
    <w:p w:rsidR="00996394" w:rsidRPr="00D8637B" w:rsidP="00996394">
      <w:pPr>
        <w:shd w:val="clear" w:color="auto" w:fill="FFFFFF"/>
        <w:spacing w:after="87" w:line="240" w:lineRule="auto"/>
        <w:ind w:firstLine="54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863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о прекращении производства по делу</w:t>
      </w:r>
    </w:p>
    <w:p w:rsidR="00996394" w:rsidRPr="00D8637B" w:rsidP="00996394">
      <w:pPr>
        <w:shd w:val="clear" w:color="auto" w:fill="FFFFFF"/>
        <w:spacing w:after="87" w:line="240" w:lineRule="auto"/>
        <w:ind w:firstLine="54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6394" w:rsidRPr="00D8637B" w:rsidP="00996394">
      <w:pPr>
        <w:shd w:val="clear" w:color="auto" w:fill="FFFFFF"/>
        <w:spacing w:after="87" w:line="240" w:lineRule="auto"/>
        <w:ind w:firstLine="54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37B">
        <w:rPr>
          <w:rFonts w:ascii="Times New Roman" w:eastAsia="Times New Roman" w:hAnsi="Times New Roman"/>
          <w:sz w:val="24"/>
          <w:szCs w:val="24"/>
          <w:lang w:eastAsia="ru-RU"/>
        </w:rPr>
        <w:t>22 января 2021 года                                                       г. Красноперекопск</w:t>
      </w:r>
    </w:p>
    <w:p w:rsidR="00996394" w:rsidRPr="00D8637B" w:rsidP="00996394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37B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58 </w:t>
      </w:r>
      <w:r w:rsidRPr="00D8637B">
        <w:rPr>
          <w:rFonts w:ascii="Times New Roman" w:eastAsia="Times New Roman" w:hAnsi="Times New Roman"/>
          <w:sz w:val="24"/>
          <w:szCs w:val="24"/>
          <w:lang w:eastAsia="ru-RU"/>
        </w:rPr>
        <w:t>Красноперекопского</w:t>
      </w:r>
      <w:r w:rsidRPr="00D8637B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Республики Крым Матюшенко М.В., рассмотрев материалы дела об административном правонарушении в отношении </w:t>
      </w:r>
    </w:p>
    <w:p w:rsidR="00996394" w:rsidRPr="00D8637B" w:rsidP="00996394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Грука А. А.</w:t>
      </w:r>
      <w:r w:rsidRPr="00D8637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8637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 w:rsidRPr="00D8637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D8637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96394" w:rsidRPr="00D8637B" w:rsidP="00996394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37B">
        <w:rPr>
          <w:rFonts w:ascii="Times New Roman" w:eastAsia="Times New Roman" w:hAnsi="Times New Roman"/>
          <w:sz w:val="24"/>
          <w:szCs w:val="24"/>
          <w:lang w:eastAsia="ru-RU"/>
        </w:rPr>
        <w:t xml:space="preserve"> о совершении административного правонарушения, ответственность за которое предусмотрена статьей 6.1.1 Кодекса  Российской Федерации об административных правонарушениях (далее – КоАП РФ),</w:t>
      </w:r>
    </w:p>
    <w:p w:rsidR="00996394" w:rsidRPr="00D8637B" w:rsidP="00996394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6394" w:rsidRPr="00D8637B" w:rsidP="00996394">
      <w:pPr>
        <w:shd w:val="clear" w:color="auto" w:fill="FFFFFF"/>
        <w:spacing w:after="87" w:line="240" w:lineRule="auto"/>
        <w:ind w:firstLine="54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3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УСТАНОВИЛ:</w:t>
      </w:r>
    </w:p>
    <w:p w:rsidR="00996394" w:rsidRPr="00D8637B" w:rsidP="00996394">
      <w:pPr>
        <w:shd w:val="clear" w:color="auto" w:fill="FFFFFF"/>
        <w:spacing w:after="87" w:line="240" w:lineRule="auto"/>
        <w:ind w:firstLine="54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6394" w:rsidRPr="00D8637B" w:rsidP="00996394">
      <w:pPr>
        <w:shd w:val="clear" w:color="auto" w:fill="FFFFFF"/>
        <w:spacing w:after="87" w:line="240" w:lineRule="auto"/>
        <w:ind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37B">
        <w:rPr>
          <w:rFonts w:ascii="Times New Roman" w:eastAsia="Times New Roman" w:hAnsi="Times New Roman"/>
          <w:sz w:val="24"/>
          <w:szCs w:val="24"/>
          <w:lang w:eastAsia="ru-RU"/>
        </w:rPr>
        <w:t xml:space="preserve">22.01.2021 мировому судье судебного участка № 58 </w:t>
      </w:r>
      <w:r w:rsidRPr="00D8637B">
        <w:rPr>
          <w:rFonts w:ascii="Times New Roman" w:eastAsia="Times New Roman" w:hAnsi="Times New Roman"/>
          <w:sz w:val="24"/>
          <w:szCs w:val="24"/>
          <w:lang w:eastAsia="ru-RU"/>
        </w:rPr>
        <w:t>Красноперекопского</w:t>
      </w:r>
      <w:r w:rsidRPr="00D8637B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Республики Крым поступило дело об  административном правонарушении в отношении Грука А.А. по ст. 6.1.1 КоАП РФ.</w:t>
      </w:r>
    </w:p>
    <w:p w:rsidR="00996394" w:rsidRPr="00D8637B" w:rsidP="00996394">
      <w:pPr>
        <w:shd w:val="clear" w:color="auto" w:fill="FFFFFF"/>
        <w:spacing w:after="87" w:line="240" w:lineRule="auto"/>
        <w:ind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37B">
        <w:rPr>
          <w:rFonts w:ascii="Times New Roman" w:eastAsia="Times New Roman" w:hAnsi="Times New Roman"/>
          <w:sz w:val="24"/>
          <w:szCs w:val="24"/>
          <w:lang w:eastAsia="ru-RU"/>
        </w:rPr>
        <w:t>В силу ч. 2 ст. 29.4 КоАП РФ при наличии обстоятельств, предусмотренных ст. 24.5 КоАП РФ, при подготовке к рассмотрению дела об административном правонарушении выносится постановление о прекращении производства по делу об административном правонарушении.</w:t>
      </w:r>
    </w:p>
    <w:p w:rsidR="00996394" w:rsidRPr="00D8637B" w:rsidP="00996394">
      <w:pPr>
        <w:shd w:val="clear" w:color="auto" w:fill="FFFFFF"/>
        <w:spacing w:after="87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3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Согласно ч. 1 ст. 4.5 КоАП РФ срок давности привлечения к административной ответственности за административное правонарушение, предусмотренное ст. 6.1.1 КоАП РФ, составляет 2 года. </w:t>
      </w:r>
    </w:p>
    <w:p w:rsidR="00996394" w:rsidRPr="00D8637B" w:rsidP="00996394">
      <w:pPr>
        <w:shd w:val="clear" w:color="auto" w:fill="FFFFFF"/>
        <w:spacing w:after="87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3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 соответствии с п. 6 ч. 1 ст. 24.5 КоАП РФ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996394" w:rsidRPr="00D8637B" w:rsidP="00996394">
      <w:pPr>
        <w:shd w:val="clear" w:color="auto" w:fill="FFFFFF"/>
        <w:spacing w:after="87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3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Как следует из материалов дела, а именно из протокола об адми</w:t>
      </w:r>
      <w:r w:rsidR="00D8637B">
        <w:rPr>
          <w:rFonts w:ascii="Times New Roman" w:eastAsia="Times New Roman" w:hAnsi="Times New Roman"/>
          <w:sz w:val="24"/>
          <w:szCs w:val="24"/>
          <w:lang w:eastAsia="ru-RU"/>
        </w:rPr>
        <w:t xml:space="preserve">нистративном правонарушении от </w:t>
      </w:r>
      <w:r w:rsidRPr="00D8637B" w:rsidR="00D8637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D8637B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D8637B" w:rsidR="00D8637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D8637B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D8637B" w:rsidR="00D8637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D8637B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D8637B" w:rsidR="00D8637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D8637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8637B" w:rsidR="00D8637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D8637B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D8637B" w:rsidR="00D8637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D8637B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  <w:r w:rsidR="00D8637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863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637B" w:rsidR="00D8637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D8637B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Pr="00D8637B" w:rsidR="00D8637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D8637B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 Грук А.А., находясь на про</w:t>
      </w:r>
      <w:r w:rsidR="00D8637B">
        <w:rPr>
          <w:rFonts w:ascii="Times New Roman" w:eastAsia="Times New Roman" w:hAnsi="Times New Roman"/>
          <w:sz w:val="24"/>
          <w:szCs w:val="24"/>
          <w:lang w:eastAsia="ru-RU"/>
        </w:rPr>
        <w:t xml:space="preserve">ходной завода ООО «наименование предприятия» по адресу: </w:t>
      </w:r>
      <w:r w:rsidRPr="00D8637B" w:rsidR="00D8637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D8637B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D8637B" w:rsidR="00D8637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D8637B">
        <w:rPr>
          <w:rFonts w:ascii="Times New Roman" w:eastAsia="Times New Roman" w:hAnsi="Times New Roman"/>
          <w:sz w:val="24"/>
          <w:szCs w:val="24"/>
          <w:lang w:eastAsia="ru-RU"/>
        </w:rPr>
        <w:t>, нанес кулаком удар в плечо правое граждан</w:t>
      </w:r>
      <w:r w:rsidR="00D8637B">
        <w:rPr>
          <w:rFonts w:ascii="Times New Roman" w:eastAsia="Times New Roman" w:hAnsi="Times New Roman"/>
          <w:sz w:val="24"/>
          <w:szCs w:val="24"/>
          <w:lang w:eastAsia="ru-RU"/>
        </w:rPr>
        <w:t xml:space="preserve">ину Ф.И.О., </w:t>
      </w:r>
      <w:r w:rsidRPr="00D8637B" w:rsidR="00D8637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D8637B"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 w:rsidRPr="00D8637B" w:rsidR="00D8637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D8637B">
        <w:rPr>
          <w:rFonts w:ascii="Times New Roman" w:eastAsia="Times New Roman" w:hAnsi="Times New Roman"/>
          <w:sz w:val="24"/>
          <w:szCs w:val="24"/>
          <w:lang w:eastAsia="ru-RU"/>
        </w:rPr>
        <w:t xml:space="preserve">, чем причинил ему физическую боль, не повлекшую ответственность, предусмотренную ч. 1 ст. 115 УК РФ, без видимых </w:t>
      </w:r>
      <w:r w:rsidRPr="00D8637B">
        <w:rPr>
          <w:rFonts w:ascii="Times New Roman" w:eastAsia="Times New Roman" w:hAnsi="Times New Roman"/>
          <w:sz w:val="24"/>
          <w:szCs w:val="24"/>
          <w:lang w:eastAsia="ru-RU"/>
        </w:rPr>
        <w:t>телесных</w:t>
      </w:r>
      <w:r w:rsidRPr="00D8637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повреждений.  </w:t>
      </w:r>
    </w:p>
    <w:p w:rsidR="00996394" w:rsidRPr="00D8637B" w:rsidP="00996394">
      <w:pPr>
        <w:shd w:val="clear" w:color="auto" w:fill="FFFFFF"/>
        <w:spacing w:after="87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3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D8637B">
        <w:rPr>
          <w:rFonts w:ascii="Times New Roman" w:eastAsia="Times New Roman" w:hAnsi="Times New Roman"/>
          <w:sz w:val="24"/>
          <w:szCs w:val="24"/>
          <w:lang w:eastAsia="ru-RU"/>
        </w:rPr>
        <w:t xml:space="preserve">Поскольку обстоятельства, послужившие основанием для возбуждения дела об административном правонарушении в отношении Грука А.А. </w:t>
      </w:r>
      <w:r w:rsidR="00D8637B">
        <w:rPr>
          <w:rFonts w:ascii="Times New Roman" w:eastAsia="Times New Roman" w:hAnsi="Times New Roman"/>
          <w:sz w:val="24"/>
          <w:szCs w:val="24"/>
          <w:lang w:eastAsia="ru-RU"/>
        </w:rPr>
        <w:t xml:space="preserve">имели место </w:t>
      </w:r>
      <w:r w:rsidRPr="00D8637B" w:rsidR="00D8637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D8637B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D8637B" w:rsidR="00D8637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D8637B">
        <w:rPr>
          <w:rFonts w:ascii="Times New Roman" w:eastAsia="Times New Roman" w:hAnsi="Times New Roman"/>
          <w:sz w:val="24"/>
          <w:szCs w:val="24"/>
          <w:lang w:eastAsia="ru-RU"/>
        </w:rPr>
        <w:t>, а на момент поступления дела к судье 22 января 2021 года срок давности привлечения к административной ответственности по данному факту истек, в соответствии с п. 6 ч. 1 ст. 24.5 КоАП РФ производство по делу об административном правонарушении не может быть начато</w:t>
      </w:r>
      <w:r w:rsidRPr="00D8637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8637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8637B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начатое производство подлежит прекращению, в связи с истечением срока давности привлечения к административной ответственности.</w:t>
      </w:r>
    </w:p>
    <w:p w:rsidR="00996394" w:rsidRPr="00D8637B" w:rsidP="00996394">
      <w:pPr>
        <w:shd w:val="clear" w:color="auto" w:fill="FFFFFF"/>
        <w:spacing w:after="87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3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Руководствуясь </w:t>
      </w:r>
      <w:r w:rsidRPr="00D8637B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D8637B">
        <w:rPr>
          <w:rFonts w:ascii="Times New Roman" w:eastAsia="Times New Roman" w:hAnsi="Times New Roman"/>
          <w:sz w:val="24"/>
          <w:szCs w:val="24"/>
          <w:lang w:eastAsia="ru-RU"/>
        </w:rPr>
        <w:t>. 24.5, 29.9, 29.10 КоАП РФ, мировой судья</w:t>
      </w:r>
    </w:p>
    <w:p w:rsidR="00996394" w:rsidRPr="00D8637B" w:rsidP="00996394">
      <w:pPr>
        <w:shd w:val="clear" w:color="auto" w:fill="FFFFFF"/>
        <w:spacing w:after="87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6394" w:rsidRPr="00D8637B" w:rsidP="0099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3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ПОСТАНОВИЛ:</w:t>
      </w:r>
    </w:p>
    <w:p w:rsidR="00996394" w:rsidRPr="00D8637B" w:rsidP="00996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37B">
        <w:rPr>
          <w:rFonts w:ascii="Times New Roman" w:eastAsia="Times New Roman" w:hAnsi="Times New Roman"/>
          <w:sz w:val="24"/>
          <w:szCs w:val="24"/>
          <w:lang w:eastAsia="ru-RU"/>
        </w:rPr>
        <w:t>производство по делу об административном правонарушении, предусмотренном статьей 6.1.1 КоАП</w:t>
      </w:r>
      <w:r w:rsidR="00D8637B">
        <w:rPr>
          <w:rFonts w:ascii="Times New Roman" w:eastAsia="Times New Roman" w:hAnsi="Times New Roman"/>
          <w:sz w:val="24"/>
          <w:szCs w:val="24"/>
          <w:lang w:eastAsia="ru-RU"/>
        </w:rPr>
        <w:t xml:space="preserve"> РФ в отношении Грука А. А.</w:t>
      </w:r>
      <w:r w:rsidRPr="00D8637B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прекратить в связи с истечением срока давности привлечения к административной ответственности. </w:t>
      </w:r>
    </w:p>
    <w:p w:rsidR="00996394" w:rsidRPr="00D8637B" w:rsidP="00D863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37B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 может быть обжаловано в течение 10 суток со дня вручения или получения копии постановления через мирового судью в </w:t>
      </w:r>
      <w:r w:rsidRPr="00D8637B">
        <w:rPr>
          <w:rFonts w:ascii="Times New Roman" w:eastAsia="Times New Roman" w:hAnsi="Times New Roman"/>
          <w:sz w:val="24"/>
          <w:szCs w:val="24"/>
          <w:lang w:eastAsia="ru-RU"/>
        </w:rPr>
        <w:t>Красноперекопский</w:t>
      </w:r>
      <w:r w:rsidRPr="00D8637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районный суд Республики Крым. </w:t>
      </w:r>
    </w:p>
    <w:p w:rsidR="00996394" w:rsidRPr="00D8637B" w:rsidP="00996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37B">
        <w:rPr>
          <w:rFonts w:ascii="Times New Roman" w:hAnsi="Times New Roman"/>
          <w:sz w:val="24"/>
          <w:szCs w:val="24"/>
        </w:rPr>
        <w:t xml:space="preserve">           Мировой судья:                                                             М.В. Матюшенко</w:t>
      </w:r>
    </w:p>
    <w:p w:rsidR="00996394" w:rsidRPr="00D8637B" w:rsidP="0099639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6394" w:rsidRPr="00D8637B" w:rsidP="00996394">
      <w:pPr>
        <w:rPr>
          <w:rFonts w:eastAsia="Times New Roman"/>
          <w:sz w:val="24"/>
          <w:szCs w:val="24"/>
          <w:lang w:eastAsia="ru-RU"/>
        </w:rPr>
      </w:pPr>
    </w:p>
    <w:p w:rsidR="007B1B60" w:rsidRPr="00D8637B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B3EFE"/>
    <w:rsid w:val="004A23F2"/>
    <w:rsid w:val="005A1BEB"/>
    <w:rsid w:val="006A38E2"/>
    <w:rsid w:val="006B2081"/>
    <w:rsid w:val="006E5366"/>
    <w:rsid w:val="007B1B60"/>
    <w:rsid w:val="008949BB"/>
    <w:rsid w:val="00996394"/>
    <w:rsid w:val="00C64D2D"/>
    <w:rsid w:val="00D8403F"/>
    <w:rsid w:val="00D8637B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