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129" w:rsidRPr="00161129" w:rsidP="001611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bCs/>
          <w:sz w:val="24"/>
          <w:szCs w:val="24"/>
        </w:rPr>
        <w:t>Дело № 5-58-28/2019</w:t>
      </w:r>
    </w:p>
    <w:p w:rsidR="00161129" w:rsidRPr="00161129" w:rsidP="0016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1129" w:rsidRPr="00161129" w:rsidP="0016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61129" w:rsidRPr="00161129" w:rsidP="00161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    31 января 2019 года</w:t>
      </w:r>
      <w:r w:rsidRPr="0016112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29" w:rsidRPr="00161129" w:rsidP="00161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1129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61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61129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частью  1</w:t>
      </w:r>
      <w:r w:rsidRPr="00161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 15.6 Кодекса Российской Федерации об административных правонарушениях (далее – КоАП РФ) в отношении </w:t>
      </w:r>
    </w:p>
    <w:p w:rsidR="00161129" w:rsidRPr="00161129" w:rsidP="00161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Семенюк</w:t>
      </w:r>
      <w:r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С.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029EB"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F029EB" w:rsidR="00F029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129" w:rsidRPr="00161129" w:rsidP="00161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29" w:rsidRPr="00161129" w:rsidP="0016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129" w:rsidRPr="00161129" w:rsidP="00F02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В.С., являясь гл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авным бухгалтером ООО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ИНН/КПП 9106012965/910601001 представил расчет сумм налога на доходы физических лиц, исчисленных и удержанных налоговым агентом (форма 6-НДФЛ) за 1 квартал 2018 года в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Межрайонную ИФНС России № 2 по Республике Крым по адресу: Республика Крым, г. Красноперекопск, ул. Северная, д.2 с нарушением установленных законодательством сроков, а именно 23.05.2018 года (рег. № 1737395) по телекоммуникационным каналам связи с ЭЦП.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            07.10.2016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 года в отношении ООО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/КПП 9106012965/910601001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 Единый государственный реестр внесены сведения о создании юридического лица.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            Ответственным за предоставление в налоговый орган по месту своего нахождения Расчета сумм налога на доходы физически лиц, исчисленных и удержанных налоговым агентом по форме 6-НДФЛ согласно Выписки из должностной инструкции главного бухгалтера от 03.04.2017 года является глав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ный бухгалтер ООО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29" w:rsidR="00F0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            В соответствии с пунктом 1 статьи 80 Налогового кодекса РФ (далее - НК РФ)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3 статьи 80 НК РФ 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"consultantplus://offline/ref=04CEED99B361E84949132F04068C220480A2E386F96B9E0BBDE8B431x9iBM" </w:instrText>
      </w:r>
      <w:r>
        <w:fldChar w:fldCharType="separate"/>
      </w:r>
      <w:r w:rsidRPr="0016112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        Согласно п. 6 ст. 80 НК РФ налоговая декларация (расчет) представляется в установленные законодательством о налогах и сборах сроки.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со ст. 216 НК РФ по налогу на доходы физических лиц налоговым периодом признается календарный год.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161129">
        <w:rPr>
          <w:rFonts w:ascii="Times New Roman" w:eastAsia="Calibri" w:hAnsi="Times New Roman" w:cs="Times New Roman"/>
          <w:sz w:val="24"/>
          <w:szCs w:val="24"/>
        </w:rPr>
        <w:t>положениям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 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"consultantplus://offline/ref=B0C01D875196C9397E4F342C964021E7FFA2BEAB7E1AC5901645B0A0578730F8B54D9A4F831AFBF324E7E38F8B8958B4C4230BF66DF2274Bz2FFM" </w:instrText>
      </w:r>
      <w:r>
        <w:fldChar w:fldCharType="separate"/>
      </w:r>
      <w:r w:rsidRPr="0016112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форме</w:t>
      </w:r>
      <w:r>
        <w:fldChar w:fldCharType="end"/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"consultantplus://offline/ref=B0C01D875196C9397E4F342C964021E7FFA2BEAB7E1AC5901645B0A0578730F8B54D9A4F831AF9F525E7E38F8B8958B4C4230BF66DF2274Bz2FFM" </w:instrText>
      </w:r>
      <w:r>
        <w:fldChar w:fldCharType="separate"/>
      </w:r>
      <w:r w:rsidRPr="0016112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>
        <w:fldChar w:fldCharType="begin"/>
      </w:r>
      <w:r>
        <w:instrText xml:space="preserve"> HYPERLINK "consultantplus://offline/ref=B0C01D875196C9397E4F342C964021E7FFA2BEAB7E1AC5901645B0A0578730F8B54D9A4F831AFBF822E7E38F8B8958B4C4230BF66DF2274Bz2FFM" </w:instrText>
      </w:r>
      <w:r>
        <w:fldChar w:fldCharType="separate"/>
      </w:r>
      <w:r w:rsidRPr="0016112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порядке</w:t>
      </w:r>
      <w:r>
        <w:fldChar w:fldCharType="end"/>
      </w:r>
      <w:r w:rsidRPr="00161129">
        <w:rPr>
          <w:rFonts w:ascii="Times New Roman" w:eastAsia="Calibri" w:hAnsi="Times New Roman" w:cs="Times New Roman"/>
          <w:sz w:val="24"/>
          <w:szCs w:val="24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Согласно п. 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рабочий день.  </w:t>
      </w:r>
    </w:p>
    <w:p w:rsidR="00161129" w:rsidRPr="00161129" w:rsidP="0016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161129">
        <w:rPr>
          <w:rFonts w:ascii="Times New Roman" w:eastAsia="Calibri" w:hAnsi="Times New Roman" w:cs="Times New Roman"/>
          <w:sz w:val="24"/>
          <w:szCs w:val="24"/>
        </w:rPr>
        <w:t>Семенюк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В.С., являясь гл</w:t>
      </w:r>
      <w:r w:rsidR="00F029EB">
        <w:rPr>
          <w:rFonts w:ascii="Times New Roman" w:eastAsia="Calibri" w:hAnsi="Times New Roman" w:cs="Times New Roman"/>
          <w:sz w:val="24"/>
          <w:szCs w:val="24"/>
        </w:rPr>
        <w:t xml:space="preserve">авным бухгалтером ООО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29" w:rsidR="00F0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в срок не позднее 03.05.2018 года представить в налоговый орган по месту своего учета Расчет сумм налога на доходы физических лиц, исчисленных и удержанных налоговым агентом (форма 6-НДФЛ) за 1 квартал 2018 года.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В.С. были разъяснены процессуальные права, предусмотренные ст. 25.1 КоАП РФ, положения ст. 51 Конституции РФ, выяснено, что в услугах переводчика и защитника он не нуждается, отводов и ходатайств не заявил, вину признал. 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Выслушав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(л.д.1-2); копия сопроводительного письма о направлении копии протокола об административном правонарушении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копия списки внутренних почтовых отправлений от 11.12.2018 года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4-5, 10-11), копия квитанции почтового отправления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6-7, 12), копия уведомления на составление, подписание и вручения протокола об административном правонарушении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8-9), копия сообщения, согласно которому должностным лицом, ответственным за своевременное представление в налоговый орган по месту своего нахождения расчета сумм налога на доходы физических лиц, исчисленных и удержанных налоговым агентом п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 6-НДФЛ по ООО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должностной инструкции является главный бухгалтер В.С.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16), копия выписки из должностной инструкции главного бухга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лтера (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18), копия акта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029EB" w:rsidR="00F029E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об обнаружении фактов, свидетельствующих о предусмотренных Налоговым Кодексом РФ налоговых правонарушениях</w:t>
      </w:r>
      <w:r w:rsidRPr="0016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17-18), копия квитанции о приеме налоговой декларации (расчета) в электронном виде (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19).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анной виновность 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>Семенюк</w:t>
      </w:r>
      <w:r w:rsidR="00F029EB">
        <w:rPr>
          <w:rFonts w:ascii="Times New Roman" w:eastAsia="Times New Roman" w:hAnsi="Times New Roman" w:cs="Times New Roman"/>
          <w:sz w:val="24"/>
          <w:szCs w:val="24"/>
        </w:rPr>
        <w:t xml:space="preserve"> В. С.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ст.15.6 КоАП РФ, а именно: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61129" w:rsidRPr="00161129" w:rsidP="00161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129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61129" w:rsidRPr="00161129" w:rsidP="00161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мировой судья признает признание вины в содеянном, совершение правонарушения впервые. 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r w:rsidRPr="00161129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61129">
        <w:rPr>
          <w:rFonts w:ascii="Times New Roman" w:eastAsia="Calibri" w:hAnsi="Times New Roman" w:cs="Times New Roman"/>
          <w:sz w:val="24"/>
          <w:szCs w:val="24"/>
        </w:rPr>
        <w:t>Семенюк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В.С. административного правонарушения, личность виновного, его семейное и материальное положение, обстоятельства, </w:t>
      </w:r>
      <w:r w:rsidRPr="00161129">
        <w:rPr>
          <w:rFonts w:ascii="Times New Roman" w:eastAsia="Calibri" w:hAnsi="Times New Roman" w:cs="Times New Roman"/>
          <w:sz w:val="24"/>
          <w:szCs w:val="24"/>
        </w:rPr>
        <w:t>смягчающие  административную</w:t>
      </w:r>
      <w:r w:rsidRPr="0016112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1129" w:rsidRPr="00161129" w:rsidP="00161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. 15.6, 29.9, 29.10, 30.3 Кодекса РФ об административных правонарушениях, мировой судья</w:t>
      </w:r>
    </w:p>
    <w:p w:rsidR="00161129" w:rsidRPr="00161129" w:rsidP="001611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29" w:rsidRPr="00161129" w:rsidP="00161129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161129" w:rsidRPr="00161129" w:rsidP="00161129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Семенюк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С.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 по ч. 1 ст. 15.6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1611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счет № 40101810335100010001, банк получателя - Отделение по Республике Крым Центрального банка РФ, открытый УФК по РК, банковский идентификационный код 043510001, код бюджетной классификации – 18211603030016000140, код (ОКТМО) – 35623470, КПП налогового органа – 910601001, ИНН налогового органа – 9106000021, УИН - 0.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58  Красноперекопского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6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61129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611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М.В. Матюшенко</w:t>
      </w: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129" w:rsidRPr="00161129" w:rsidP="00161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129" w:rsidRPr="00161129" w:rsidP="00161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129" w:rsidRPr="00161129" w:rsidP="00161129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E22D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36"/>
    <w:rsid w:val="00161129"/>
    <w:rsid w:val="00785436"/>
    <w:rsid w:val="00E22DD5"/>
    <w:rsid w:val="00F02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F9DD2C-F85C-4DB5-B1E5-E70ED164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