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7409" w:rsidRPr="001C4E8E" w:rsidP="00AD740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E8E">
        <w:rPr>
          <w:rFonts w:ascii="Times New Roman" w:eastAsia="Times New Roman" w:hAnsi="Times New Roman"/>
          <w:sz w:val="24"/>
          <w:szCs w:val="24"/>
          <w:lang w:eastAsia="ru-RU"/>
        </w:rPr>
        <w:t>Дело № 5-58-30/2021</w:t>
      </w:r>
    </w:p>
    <w:p w:rsidR="00AD7409" w:rsidRPr="001C4E8E" w:rsidP="003315F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E8E">
        <w:rPr>
          <w:rFonts w:ascii="Times New Roman" w:eastAsia="Times New Roman" w:hAnsi="Times New Roman"/>
          <w:sz w:val="24"/>
          <w:szCs w:val="24"/>
          <w:lang w:eastAsia="ru-RU"/>
        </w:rPr>
        <w:t>УИД: 91</w:t>
      </w:r>
      <w:r w:rsidRPr="001C4E8E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1C4E8E">
        <w:rPr>
          <w:rFonts w:ascii="Times New Roman" w:eastAsia="Times New Roman" w:hAnsi="Times New Roman"/>
          <w:sz w:val="24"/>
          <w:szCs w:val="24"/>
          <w:lang w:eastAsia="ru-RU"/>
        </w:rPr>
        <w:t>0058-01-2021-000056-71</w:t>
      </w:r>
    </w:p>
    <w:p w:rsidR="00AD7409" w:rsidRPr="001C4E8E" w:rsidP="00AD740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4E8E">
        <w:rPr>
          <w:rFonts w:ascii="Times New Roman" w:eastAsia="Times New Roman" w:hAnsi="Times New Roman"/>
          <w:b/>
          <w:sz w:val="24"/>
          <w:szCs w:val="24"/>
          <w:lang w:eastAsia="ru-RU"/>
        </w:rPr>
        <w:t>П О С Т А Н О В Л Е Н И Е</w:t>
      </w:r>
    </w:p>
    <w:p w:rsidR="00AD7409" w:rsidRPr="001C4E8E" w:rsidP="00AD7409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ru-RU"/>
        </w:rPr>
      </w:pPr>
      <w:r w:rsidRPr="001C4E8E">
        <w:rPr>
          <w:rFonts w:ascii="Times New Roman" w:eastAsia="Times New Roman" w:hAnsi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AD7409" w:rsidRPr="001C4E8E" w:rsidP="00AD7409">
      <w:pPr>
        <w:spacing w:before="120" w:after="12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 xml:space="preserve"> 28 января 2021 года                                                                   г. Красноперекопск</w:t>
      </w:r>
    </w:p>
    <w:p w:rsidR="00AD7409" w:rsidRPr="001C4E8E" w:rsidP="00AD7409">
      <w:pPr>
        <w:spacing w:before="120" w:after="12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Мировой судья </w:t>
      </w:r>
      <w:r w:rsidRPr="001C4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 Матюшенко М.В. (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 xml:space="preserve">РК, г. Красноперекопск, 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мкр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. 10, д. 4)</w:t>
      </w:r>
      <w:r w:rsidRPr="001C4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правонарушении, предусмотренном ч. 1 ст. 19.24 Кодекса Российской Федерации об административных правонарушениях (далее - КоАП РФ) в отношении</w:t>
      </w:r>
    </w:p>
    <w:p w:rsidR="00AD7409" w:rsidRPr="00126670" w:rsidP="00AD7409">
      <w:pPr>
        <w:spacing w:before="120" w:after="120" w:line="240" w:lineRule="auto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 </w:t>
      </w:r>
      <w:r w:rsidR="001C4E8E">
        <w:rPr>
          <w:rFonts w:ascii="Times New Roman" w:eastAsia="Arial Unicode MS" w:hAnsi="Times New Roman"/>
          <w:color w:val="000000"/>
          <w:sz w:val="24"/>
          <w:szCs w:val="24"/>
        </w:rPr>
        <w:t>Карасева И. А.</w:t>
      </w:r>
      <w:r w:rsidRPr="001C4E8E">
        <w:rPr>
          <w:rFonts w:ascii="Times New Roman" w:eastAsia="Arial Unicode MS" w:hAnsi="Times New Roman"/>
          <w:color w:val="000000"/>
          <w:sz w:val="24"/>
          <w:szCs w:val="24"/>
        </w:rPr>
        <w:t xml:space="preserve">, </w:t>
      </w:r>
      <w:r w:rsidRPr="001C4E8E" w:rsidR="001C4E8E">
        <w:rPr>
          <w:rFonts w:ascii="Times New Roman" w:eastAsia="Arial Unicode MS" w:hAnsi="Times New Roman"/>
          <w:color w:val="000000"/>
          <w:sz w:val="24"/>
          <w:szCs w:val="24"/>
        </w:rPr>
        <w:t>&lt;</w:t>
      </w:r>
      <w:r w:rsidR="001C4E8E">
        <w:rPr>
          <w:rFonts w:ascii="Times New Roman" w:hAnsi="Times New Roman"/>
          <w:sz w:val="24"/>
          <w:szCs w:val="24"/>
        </w:rPr>
        <w:t>персональные данные</w:t>
      </w:r>
      <w:r w:rsidRPr="001C4E8E" w:rsidR="001C4E8E">
        <w:rPr>
          <w:rFonts w:ascii="Times New Roman" w:hAnsi="Times New Roman"/>
          <w:sz w:val="24"/>
          <w:szCs w:val="24"/>
        </w:rPr>
        <w:t>&gt;</w:t>
      </w:r>
      <w:r w:rsidRPr="001C4E8E">
        <w:rPr>
          <w:rFonts w:ascii="Times New Roman" w:eastAsia="Arial Unicode MS" w:hAnsi="Times New Roman"/>
          <w:color w:val="000000"/>
          <w:sz w:val="24"/>
          <w:szCs w:val="24"/>
        </w:rPr>
        <w:t>,</w:t>
      </w:r>
    </w:p>
    <w:p w:rsidR="00AD7409" w:rsidRPr="00126670" w:rsidP="00126670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у с т а н о в и л:</w:t>
      </w:r>
    </w:p>
    <w:p w:rsidR="00AD7409" w:rsidRPr="001C4E8E" w:rsidP="00AD7409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C4E8E">
        <w:rPr>
          <w:rFonts w:ascii="Times New Roman" w:hAnsi="Times New Roman"/>
          <w:sz w:val="24"/>
          <w:szCs w:val="24"/>
        </w:rPr>
        <w:t xml:space="preserve">Карасев И.А. совершил правонарушение, предусмотренное ч. 1 ст. 19.24 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КоАП РФ, при следующих обстоятельствах.</w:t>
      </w:r>
    </w:p>
    <w:p w:rsidR="00AD7409" w:rsidRPr="001C4E8E" w:rsidP="00AD7409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Решением Красноперекопского районного су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 xml:space="preserve">да Республики Крым от 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, вступившим в законную силу  08.10.2020, в отношении Карасева И.А.</w:t>
      </w:r>
      <w:r w:rsidRPr="001C4E8E">
        <w:rPr>
          <w:rFonts w:ascii="Times New Roman" w:hAnsi="Times New Roman"/>
          <w:sz w:val="24"/>
          <w:szCs w:val="24"/>
        </w:rPr>
        <w:t xml:space="preserve"> 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установлен административный надзор сроком на 2 года с установлением административных ограничений: запретить пребывание вне жилого или иного помещения, являющегося его местом жительства (пребывания) в период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 xml:space="preserve"> с 22:00 до 06:00, если это не связано с постоянной трудовой деятельностью; запретить посещение увеселительных заведений, баров, кафе, ресторанов, где реализуются спиртные напитки с целью их употребления; запретить выезд за пределы Красноперекопского района 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 xml:space="preserve">Республики Крым без разрешения 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>наименование учреждения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. Во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 xml:space="preserve">зложена обязанность являться в 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>наименование учреждения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 xml:space="preserve"> на регистрацию один раз в месяц в дни, установленные данным органом.  </w:t>
      </w:r>
    </w:p>
    <w:p w:rsidR="00AD7409" w:rsidRPr="001C4E8E" w:rsidP="00AD740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</w:t>
      </w:r>
      <w:r w:rsidRPr="002B50A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2B50A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в </w:t>
      </w:r>
      <w:r w:rsidRPr="002B50A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Pr="002B50A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 xml:space="preserve"> мин. </w:t>
      </w:r>
      <w:r w:rsidRPr="001C4E8E">
        <w:rPr>
          <w:rFonts w:ascii="Times New Roman" w:hAnsi="Times New Roman"/>
          <w:sz w:val="24"/>
          <w:szCs w:val="24"/>
        </w:rPr>
        <w:t xml:space="preserve">Карасев И.А. 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без уважительной причины отсутствовал по месту жительства по адре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су: </w:t>
      </w:r>
      <w:r w:rsidRPr="002B50A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адрес</w:t>
      </w:r>
      <w:r w:rsidRPr="002B50A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, чем нарушил ограничение, установленное ему судом.</w:t>
      </w:r>
    </w:p>
    <w:p w:rsidR="00AD7409" w:rsidRPr="001C4E8E" w:rsidP="00AD740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В судебном заседании </w:t>
      </w:r>
      <w:r w:rsidRPr="001C4E8E">
        <w:rPr>
          <w:rFonts w:ascii="Times New Roman" w:hAnsi="Times New Roman"/>
          <w:sz w:val="24"/>
          <w:szCs w:val="24"/>
        </w:rPr>
        <w:t xml:space="preserve">Карасеву И.А. 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признал.</w:t>
      </w:r>
    </w:p>
    <w:p w:rsidR="00AD7409" w:rsidRPr="001C4E8E" w:rsidP="00AD7409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 xml:space="preserve">         Выслушав Карасева И.А., исследовав представленные материалы, прихожу к выводу о том, что, кроме признательных показаний, вина </w:t>
      </w:r>
      <w:r w:rsidRPr="001C4E8E">
        <w:rPr>
          <w:rFonts w:ascii="Times New Roman" w:hAnsi="Times New Roman"/>
          <w:sz w:val="24"/>
          <w:szCs w:val="24"/>
        </w:rPr>
        <w:t>Карасева И.А.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 xml:space="preserve"> подтверждается собранными по делу доказате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 xml:space="preserve">льствами: протоколом № 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>номер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 xml:space="preserve"> об административ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 xml:space="preserve">ном правонарушении от 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. 2); рапортом о поступлении сообщения по линии «10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 xml:space="preserve">2», согласно которому 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 xml:space="preserve"> в 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>время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 xml:space="preserve"> находящийся под административным надзором Карасев И.А., прожив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 xml:space="preserve">ающий: 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>адрес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, не находится дома (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. 4), актом посещения поднадзорного лица п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 xml:space="preserve">о месту жительства от 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. 5), письме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>нными объяснениями Ф.И.О.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. 6), письменными объяснениями Карасева И.А. (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. 7), копией решения Красноперекопского районного су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 xml:space="preserve">да Республики Крым от 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делу № 2а-786/2020 об установлении административного надзора в отношении Карасева И.А. (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. 10-13), копией заяв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 xml:space="preserve">ления Карасева И.А. начальнику 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>наименование учреждения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 xml:space="preserve"> от  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2B50AA">
        <w:rPr>
          <w:rFonts w:ascii="Times New Roman" w:eastAsia="Arial Unicode MS" w:hAnsi="Times New Roman"/>
          <w:sz w:val="24"/>
          <w:szCs w:val="24"/>
          <w:lang w:eastAsia="ru-RU"/>
        </w:rPr>
        <w:t>дата</w:t>
      </w:r>
      <w:r w:rsidRPr="002B50AA" w:rsidR="002B50AA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 xml:space="preserve"> о разрешении изменения места проживания, проживать будет по а</w:t>
      </w:r>
      <w:r w:rsidR="00126670">
        <w:rPr>
          <w:rFonts w:ascii="Times New Roman" w:eastAsia="Arial Unicode MS" w:hAnsi="Times New Roman"/>
          <w:sz w:val="24"/>
          <w:szCs w:val="24"/>
          <w:lang w:eastAsia="ru-RU"/>
        </w:rPr>
        <w:t xml:space="preserve">дресу: </w:t>
      </w:r>
      <w:r w:rsidRPr="00126670" w:rsidR="0012667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126670">
        <w:rPr>
          <w:rFonts w:ascii="Times New Roman" w:eastAsia="Arial Unicode MS" w:hAnsi="Times New Roman"/>
          <w:sz w:val="24"/>
          <w:szCs w:val="24"/>
          <w:lang w:eastAsia="ru-RU"/>
        </w:rPr>
        <w:t>адрес</w:t>
      </w:r>
      <w:r w:rsidRPr="00126670" w:rsidR="00126670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 xml:space="preserve"> (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. 14), спр</w:t>
      </w:r>
      <w:r w:rsidR="00126670">
        <w:rPr>
          <w:rFonts w:ascii="Times New Roman" w:eastAsia="Arial Unicode MS" w:hAnsi="Times New Roman"/>
          <w:sz w:val="24"/>
          <w:szCs w:val="24"/>
          <w:lang w:eastAsia="ru-RU"/>
        </w:rPr>
        <w:t xml:space="preserve">авкой </w:t>
      </w:r>
      <w:r w:rsidRPr="00126670" w:rsidR="00126670">
        <w:rPr>
          <w:rFonts w:ascii="Times New Roman" w:eastAsia="Arial Unicode MS" w:hAnsi="Times New Roman"/>
          <w:sz w:val="24"/>
          <w:szCs w:val="24"/>
          <w:lang w:eastAsia="ru-RU"/>
        </w:rPr>
        <w:t>&lt;</w:t>
      </w:r>
      <w:r w:rsidR="00126670">
        <w:rPr>
          <w:rFonts w:ascii="Times New Roman" w:eastAsia="Arial Unicode MS" w:hAnsi="Times New Roman"/>
          <w:sz w:val="24"/>
          <w:szCs w:val="24"/>
          <w:lang w:eastAsia="ru-RU"/>
        </w:rPr>
        <w:t>наименование учреждения</w:t>
      </w:r>
      <w:r w:rsidRPr="00126670" w:rsidR="00126670">
        <w:rPr>
          <w:rFonts w:ascii="Times New Roman" w:eastAsia="Arial Unicode MS" w:hAnsi="Times New Roman"/>
          <w:sz w:val="24"/>
          <w:szCs w:val="24"/>
          <w:lang w:eastAsia="ru-RU"/>
        </w:rPr>
        <w:t>&gt;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 xml:space="preserve"> по правонарушениям в отношении Карасева И.А. (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л.д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>. 16-19).</w:t>
      </w:r>
    </w:p>
    <w:p w:rsidR="00AD7409" w:rsidRPr="001C4E8E" w:rsidP="00AD74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4E8E">
        <w:rPr>
          <w:rFonts w:ascii="Times New Roman" w:hAnsi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</w:t>
      </w:r>
      <w:r w:rsidRPr="001C4E8E">
        <w:rPr>
          <w:rFonts w:ascii="Times New Roman" w:hAnsi="Times New Roman"/>
          <w:sz w:val="24"/>
          <w:szCs w:val="24"/>
        </w:rPr>
        <w:t>уполномоченным лицом, копия протокола об административном правонарушении вручена Карасеву И.А. в день составления, его права соблюдены.</w:t>
      </w:r>
    </w:p>
    <w:p w:rsidR="00AD7409" w:rsidRPr="001C4E8E" w:rsidP="00AD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4E8E">
        <w:rPr>
          <w:rFonts w:ascii="Times New Roman" w:hAnsi="Times New Roman"/>
          <w:sz w:val="24"/>
          <w:szCs w:val="24"/>
        </w:rPr>
        <w:t xml:space="preserve">Действия </w:t>
      </w:r>
      <w:r w:rsidR="00126670">
        <w:rPr>
          <w:rFonts w:ascii="Times New Roman" w:eastAsia="Arial Unicode MS" w:hAnsi="Times New Roman"/>
          <w:color w:val="000000"/>
          <w:sz w:val="24"/>
          <w:szCs w:val="24"/>
        </w:rPr>
        <w:t>Карасева И. А.</w:t>
      </w:r>
      <w:r w:rsidRPr="001C4E8E">
        <w:rPr>
          <w:rFonts w:ascii="Times New Roman" w:hAnsi="Times New Roman"/>
          <w:sz w:val="24"/>
          <w:szCs w:val="24"/>
        </w:rPr>
        <w:t xml:space="preserve"> мировой судья квалифицирует его действия по ч. 1 ст.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1C4E8E">
          <w:rPr>
            <w:rFonts w:ascii="Times New Roman" w:hAnsi="Times New Roman"/>
            <w:color w:val="0000FF"/>
            <w:sz w:val="24"/>
            <w:szCs w:val="24"/>
            <w:u w:val="single"/>
          </w:rPr>
          <w:t>законом</w:t>
        </w:r>
      </w:hyperlink>
      <w:r w:rsidRPr="001C4E8E">
        <w:rPr>
          <w:rFonts w:ascii="Times New Roman" w:hAnsi="Times New Roman"/>
          <w:sz w:val="24"/>
          <w:szCs w:val="24"/>
        </w:rPr>
        <w:t>, при отсутствии в его действиях уголовно наказуемого деяния.</w:t>
      </w:r>
    </w:p>
    <w:p w:rsidR="00AD7409" w:rsidRPr="001C4E8E" w:rsidP="00AD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4E8E">
        <w:rPr>
          <w:rFonts w:ascii="Times New Roman" w:hAnsi="Times New Roman"/>
          <w:sz w:val="24"/>
          <w:szCs w:val="24"/>
        </w:rPr>
        <w:t>Обстоятельством, смягчающим ответственность Карасева И.А., мировой судья признает признание вины.</w:t>
      </w:r>
    </w:p>
    <w:p w:rsidR="00AD7409" w:rsidRPr="001C4E8E" w:rsidP="00AD74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E8E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ответственность, и обстоятельств, предусмотренных ст. 24.5 КоАП РФ, исключающих производство по делу, мировым судьёй не установлено.</w:t>
      </w:r>
    </w:p>
    <w:p w:rsidR="00AD7409" w:rsidRPr="001C4E8E" w:rsidP="00AD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4E8E">
        <w:rPr>
          <w:rFonts w:ascii="Times New Roman" w:hAnsi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Карасевым И.А. административного правонарушения, его личность, семейное и материальное положение, наличие обстоятельства, смягчающего ответственность и отсутствие обстоятельств, отягчающих административную ответственность.</w:t>
      </w:r>
    </w:p>
    <w:p w:rsidR="00AD7409" w:rsidRPr="001C4E8E" w:rsidP="00AD7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E8E">
        <w:rPr>
          <w:rFonts w:ascii="Times New Roman" w:hAnsi="Times New Roman"/>
          <w:sz w:val="24"/>
          <w:szCs w:val="24"/>
        </w:rPr>
        <w:tab/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D7409" w:rsidRPr="001C4E8E" w:rsidP="00AD74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4E8E">
        <w:rPr>
          <w:rFonts w:ascii="Times New Roman" w:hAnsi="Times New Roman"/>
          <w:sz w:val="24"/>
          <w:szCs w:val="24"/>
        </w:rPr>
        <w:t xml:space="preserve">С учётом изложенного, руководствуясь </w:t>
      </w:r>
      <w:r w:rsidRPr="001C4E8E">
        <w:rPr>
          <w:rFonts w:ascii="Times New Roman" w:hAnsi="Times New Roman"/>
          <w:sz w:val="24"/>
          <w:szCs w:val="24"/>
        </w:rPr>
        <w:t>ст.ст</w:t>
      </w:r>
      <w:r w:rsidRPr="001C4E8E">
        <w:rPr>
          <w:rFonts w:ascii="Times New Roman" w:hAnsi="Times New Roman"/>
          <w:sz w:val="24"/>
          <w:szCs w:val="24"/>
        </w:rPr>
        <w:t>. 29.9-29.11 КоАП РФ, мировой судья</w:t>
      </w:r>
    </w:p>
    <w:p w:rsidR="00AD7409" w:rsidRPr="00126670" w:rsidP="001266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4E8E">
        <w:rPr>
          <w:rFonts w:ascii="Times New Roman" w:hAnsi="Times New Roman"/>
          <w:sz w:val="24"/>
          <w:szCs w:val="24"/>
        </w:rPr>
        <w:t>п о с т а н о в и л:</w:t>
      </w:r>
    </w:p>
    <w:p w:rsidR="00AD7409" w:rsidRPr="001C4E8E" w:rsidP="00AD74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>Карасева И. А.</w:t>
      </w:r>
      <w:r w:rsidRPr="001C4E8E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1C4E8E">
        <w:rPr>
          <w:rFonts w:ascii="Times New Roman" w:hAnsi="Times New Roman"/>
          <w:sz w:val="24"/>
          <w:szCs w:val="24"/>
        </w:rPr>
        <w:t>признать виновным в совершении административного правонарушения, предусмотренного ч. 1 ст. 19.24 Кодекса РФ об административных правонарушениях, и назначить ему наказание в виде штрафа в сумме 1000 (одна тысяча) рублей.</w:t>
      </w:r>
    </w:p>
    <w:p w:rsidR="00AD7409" w:rsidRPr="001C4E8E" w:rsidP="00AD7409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4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Административный штраф подлежит уплате по реквизитам: </w:t>
      </w:r>
      <w:r w:rsidRPr="001C4E8E">
        <w:rPr>
          <w:rFonts w:ascii="Times New Roman" w:hAnsi="Times New Roman"/>
          <w:sz w:val="24"/>
          <w:szCs w:val="24"/>
          <w:lang w:eastAsia="ru-RU"/>
        </w:rPr>
        <w:t xml:space="preserve">получатель: </w:t>
      </w:r>
      <w:r w:rsidRPr="001C4E8E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82811601193010024140.</w:t>
      </w:r>
    </w:p>
    <w:p w:rsidR="00AD7409" w:rsidRPr="001C4E8E" w:rsidP="00AD74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4E8E">
        <w:rPr>
          <w:rFonts w:ascii="Times New Roman" w:hAnsi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1C4E8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мировому судье </w:t>
      </w:r>
      <w:r w:rsidRPr="001C4E8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судебного участка № 58 Красноперекопского судебного района Республики Крым</w:t>
      </w:r>
      <w:r w:rsidRPr="001C4E8E">
        <w:rPr>
          <w:rFonts w:ascii="Times New Roman" w:hAnsi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AD7409" w:rsidRPr="001C4E8E" w:rsidP="00AD74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C4E8E">
        <w:rPr>
          <w:rFonts w:ascii="Times New Roman" w:hAnsi="Times New Roman"/>
          <w:color w:val="000000"/>
          <w:sz w:val="24"/>
          <w:szCs w:val="24"/>
        </w:rPr>
        <w:t>Разъяснить Карасеву И.А.,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AD7409" w:rsidRPr="001C4E8E" w:rsidP="00AD74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C4E8E">
        <w:rPr>
          <w:rFonts w:ascii="Times New Roman" w:hAnsi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D7409" w:rsidRPr="001C4E8E" w:rsidP="001266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E8E">
        <w:rPr>
          <w:rFonts w:ascii="Times New Roman" w:hAnsi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C4E8E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1C4E8E">
        <w:rPr>
          <w:rFonts w:ascii="Times New Roman" w:hAnsi="Times New Roman"/>
          <w:sz w:val="24"/>
          <w:szCs w:val="24"/>
        </w:rPr>
        <w:t xml:space="preserve">. </w:t>
      </w:r>
    </w:p>
    <w:p w:rsidR="00AD7409" w:rsidRPr="001C4E8E" w:rsidP="00AD74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4E8E">
        <w:rPr>
          <w:rFonts w:ascii="Times New Roman" w:hAnsi="Times New Roman"/>
          <w:sz w:val="24"/>
          <w:szCs w:val="24"/>
        </w:rPr>
        <w:t xml:space="preserve">           Мировой судья</w:t>
      </w:r>
      <w:r w:rsidRPr="001C4E8E">
        <w:rPr>
          <w:rFonts w:ascii="Times New Roman" w:hAnsi="Times New Roman"/>
          <w:sz w:val="24"/>
          <w:szCs w:val="24"/>
        </w:rPr>
        <w:tab/>
      </w:r>
      <w:r w:rsidRPr="001C4E8E">
        <w:rPr>
          <w:rFonts w:ascii="Times New Roman" w:hAnsi="Times New Roman"/>
          <w:sz w:val="24"/>
          <w:szCs w:val="24"/>
        </w:rPr>
        <w:tab/>
      </w:r>
      <w:r w:rsidRPr="001C4E8E">
        <w:rPr>
          <w:rFonts w:ascii="Times New Roman" w:hAnsi="Times New Roman"/>
          <w:sz w:val="24"/>
          <w:szCs w:val="24"/>
        </w:rPr>
        <w:tab/>
      </w:r>
      <w:r w:rsidRPr="001C4E8E">
        <w:rPr>
          <w:rFonts w:ascii="Times New Roman" w:hAnsi="Times New Roman"/>
          <w:sz w:val="24"/>
          <w:szCs w:val="24"/>
        </w:rPr>
        <w:tab/>
        <w:t xml:space="preserve">                         М.В. Матюшенко</w:t>
      </w:r>
    </w:p>
    <w:p w:rsidR="007B1B60" w:rsidRPr="001C4E8E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26670"/>
    <w:rsid w:val="001C4E8E"/>
    <w:rsid w:val="001E7C46"/>
    <w:rsid w:val="0021387C"/>
    <w:rsid w:val="002B378D"/>
    <w:rsid w:val="002B4866"/>
    <w:rsid w:val="002B50AA"/>
    <w:rsid w:val="003315FD"/>
    <w:rsid w:val="003B3EFE"/>
    <w:rsid w:val="004A23F2"/>
    <w:rsid w:val="005A1BEB"/>
    <w:rsid w:val="006A38E2"/>
    <w:rsid w:val="006B2081"/>
    <w:rsid w:val="006E5366"/>
    <w:rsid w:val="007B1B60"/>
    <w:rsid w:val="008949BB"/>
    <w:rsid w:val="00A52D4E"/>
    <w:rsid w:val="00AD7409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4388166CA7DBA216D6EBA035E5AECF11070DEF0196C3207BDA29E37FBABB1CFD209DBC7CE44FDDDpET9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