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0BE8" w:rsidRPr="0035222B" w:rsidP="00520BE8">
      <w:pPr>
        <w:spacing w:line="240" w:lineRule="auto"/>
        <w:ind w:left="4320" w:firstLine="720"/>
        <w:contextualSpacing/>
        <w:rPr>
          <w:rFonts w:ascii="Times New Roman" w:eastAsia="Times New Roman" w:hAnsi="Times New Roman"/>
          <w:sz w:val="24"/>
          <w:szCs w:val="24"/>
          <w:lang w:eastAsia="ru-RU"/>
        </w:rPr>
      </w:pPr>
      <w:r>
        <w:rPr>
          <w:rFonts w:ascii="Times New Roman" w:hAnsi="Times New Roman"/>
          <w:sz w:val="24"/>
          <w:szCs w:val="24"/>
        </w:rPr>
        <w:t xml:space="preserve">                  </w:t>
      </w:r>
      <w:r w:rsidRPr="007B1B60" w:rsidR="00F84D8F">
        <w:rPr>
          <w:rFonts w:ascii="Times New Roman" w:hAnsi="Times New Roman"/>
          <w:sz w:val="24"/>
          <w:szCs w:val="24"/>
        </w:rPr>
        <w:t xml:space="preserve"> </w:t>
      </w:r>
      <w:r>
        <w:rPr>
          <w:rFonts w:ascii="Times New Roman" w:hAnsi="Times New Roman"/>
          <w:sz w:val="24"/>
          <w:szCs w:val="24"/>
        </w:rPr>
        <w:t xml:space="preserve">        </w:t>
      </w:r>
      <w:r w:rsidRPr="0035222B">
        <w:rPr>
          <w:rFonts w:ascii="Times New Roman" w:eastAsia="Times New Roman" w:hAnsi="Times New Roman"/>
          <w:sz w:val="24"/>
          <w:szCs w:val="24"/>
          <w:lang w:eastAsia="ru-RU"/>
        </w:rPr>
        <w:t>Дело № 5-58-41/2020</w:t>
      </w:r>
    </w:p>
    <w:p w:rsidR="00520BE8" w:rsidRPr="0035222B" w:rsidP="00520BE8">
      <w:pPr>
        <w:ind w:right="-52" w:firstLine="600"/>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w:t>
      </w:r>
      <w:r w:rsidRPr="0035222B" w:rsidR="0035222B">
        <w:rPr>
          <w:rFonts w:ascii="Times New Roman" w:eastAsia="Times New Roman" w:hAnsi="Times New Roman"/>
          <w:sz w:val="24"/>
          <w:szCs w:val="24"/>
          <w:lang w:eastAsia="ru-RU"/>
        </w:rPr>
        <w:t xml:space="preserve">                        </w:t>
      </w:r>
      <w:r w:rsidR="003B1121">
        <w:rPr>
          <w:rFonts w:ascii="Times New Roman" w:eastAsia="Times New Roman" w:hAnsi="Times New Roman"/>
          <w:sz w:val="24"/>
          <w:szCs w:val="24"/>
          <w:lang w:eastAsia="ru-RU"/>
        </w:rPr>
        <w:t xml:space="preserve">              </w:t>
      </w:r>
      <w:r w:rsidRPr="0035222B" w:rsidR="0035222B">
        <w:rPr>
          <w:rFonts w:ascii="Times New Roman" w:eastAsia="Times New Roman" w:hAnsi="Times New Roman"/>
          <w:sz w:val="24"/>
          <w:szCs w:val="24"/>
          <w:lang w:eastAsia="ru-RU"/>
        </w:rPr>
        <w:t xml:space="preserve"> </w:t>
      </w:r>
      <w:r w:rsidRPr="0035222B">
        <w:rPr>
          <w:rFonts w:ascii="Times New Roman" w:eastAsia="Times New Roman" w:hAnsi="Times New Roman"/>
          <w:sz w:val="24"/>
          <w:szCs w:val="24"/>
          <w:lang w:eastAsia="ru-RU"/>
        </w:rPr>
        <w:t>УИД 91M</w:t>
      </w:r>
      <w:r w:rsidRPr="0035222B">
        <w:rPr>
          <w:rFonts w:ascii="Times New Roman" w:eastAsia="Times New Roman" w:hAnsi="Times New Roman"/>
          <w:sz w:val="24"/>
          <w:szCs w:val="24"/>
          <w:lang w:val="en-US" w:eastAsia="ru-RU"/>
        </w:rPr>
        <w:t>S</w:t>
      </w:r>
      <w:r w:rsidRPr="0035222B">
        <w:rPr>
          <w:rFonts w:ascii="Times New Roman" w:eastAsia="Times New Roman" w:hAnsi="Times New Roman"/>
          <w:sz w:val="24"/>
          <w:szCs w:val="24"/>
          <w:lang w:eastAsia="ru-RU"/>
        </w:rPr>
        <w:t>0058-01-2020-000082-74</w:t>
      </w:r>
    </w:p>
    <w:p w:rsidR="00520BE8" w:rsidRPr="0035222B" w:rsidP="00520BE8">
      <w:pPr>
        <w:spacing w:line="240" w:lineRule="auto"/>
        <w:jc w:val="center"/>
        <w:rPr>
          <w:rFonts w:ascii="Times New Roman" w:eastAsia="Times New Roman" w:hAnsi="Times New Roman"/>
          <w:b/>
          <w:sz w:val="24"/>
          <w:szCs w:val="24"/>
          <w:lang w:eastAsia="ru-RU"/>
        </w:rPr>
      </w:pPr>
      <w:r w:rsidRPr="0035222B">
        <w:rPr>
          <w:rFonts w:ascii="Times New Roman" w:eastAsia="Times New Roman" w:hAnsi="Times New Roman"/>
          <w:b/>
          <w:sz w:val="24"/>
          <w:szCs w:val="24"/>
          <w:lang w:eastAsia="ru-RU"/>
        </w:rPr>
        <w:t>ПО</w:t>
      </w:r>
      <w:r w:rsidRPr="0035222B">
        <w:rPr>
          <w:rFonts w:ascii="Times New Roman" w:eastAsia="Times New Roman" w:hAnsi="Times New Roman"/>
          <w:b/>
          <w:sz w:val="24"/>
          <w:szCs w:val="24"/>
          <w:lang w:eastAsia="ru-RU"/>
        </w:rPr>
        <w:t>СТАНОВЛЕНИЕ</w:t>
      </w:r>
    </w:p>
    <w:p w:rsidR="00520BE8" w:rsidRPr="0035222B" w:rsidP="0035222B">
      <w:pPr>
        <w:spacing w:line="240" w:lineRule="auto"/>
        <w:jc w:val="center"/>
        <w:rPr>
          <w:rFonts w:ascii="Times New Roman" w:eastAsia="Times New Roman" w:hAnsi="Times New Roman"/>
          <w:b/>
          <w:sz w:val="24"/>
          <w:szCs w:val="24"/>
          <w:lang w:eastAsia="ru-RU"/>
        </w:rPr>
      </w:pPr>
      <w:r w:rsidRPr="0035222B">
        <w:rPr>
          <w:rFonts w:ascii="Times New Roman" w:eastAsia="Times New Roman" w:hAnsi="Times New Roman"/>
          <w:b/>
          <w:sz w:val="24"/>
          <w:szCs w:val="24"/>
          <w:lang w:eastAsia="ru-RU"/>
        </w:rPr>
        <w:t>о назначении административного наказания</w:t>
      </w:r>
    </w:p>
    <w:p w:rsidR="00520BE8" w:rsidRPr="0035222B" w:rsidP="00520BE8">
      <w:pPr>
        <w:spacing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28 января 2020 года                                                       г. Красноперекопск                                                                </w:t>
      </w:r>
    </w:p>
    <w:p w:rsidR="00520BE8" w:rsidRPr="0035222B" w:rsidP="00520BE8">
      <w:pPr>
        <w:shd w:val="clear" w:color="auto" w:fill="FFFFFF"/>
        <w:spacing w:after="87" w:line="240" w:lineRule="auto"/>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w:t>
      </w:r>
      <w:r w:rsidRPr="0035222B">
        <w:rPr>
          <w:rFonts w:ascii="Times New Roman" w:eastAsia="Times New Roman" w:hAnsi="Times New Roman"/>
          <w:sz w:val="24"/>
          <w:szCs w:val="24"/>
          <w:lang w:eastAsia="ru-RU"/>
        </w:rPr>
        <w:t xml:space="preserve">Мировой судья судебного участка № 58 Красноперекопского судебного района Республики Крым (296000, Республика Крым, г. Красноперекопск, микрорайон 10, дом 4) Матюшенко М.В., при секретаре Алиевой З.И., рассмотрев в открытом судебного заседании дело об административном правонарушении по части 2 статьи 12.7 Кодекса Российской Федерации об административных правонарушениях (далее – КоАП РФ) в отношении </w:t>
      </w:r>
    </w:p>
    <w:p w:rsidR="00520BE8" w:rsidRPr="0035222B" w:rsidP="00520BE8">
      <w:pPr>
        <w:spacing w:after="120" w:line="240" w:lineRule="auto"/>
        <w:ind w:left="283" w:right="-52" w:firstLine="600"/>
        <w:contextualSpacing/>
        <w:jc w:val="both"/>
        <w:rPr>
          <w:rFonts w:ascii="Times New Roman" w:eastAsia="Times New Roman" w:hAnsi="Times New Roman"/>
          <w:sz w:val="24"/>
          <w:szCs w:val="24"/>
          <w:lang w:eastAsia="ru-RU"/>
        </w:rPr>
      </w:pPr>
      <w:r w:rsidRPr="0035222B">
        <w:rPr>
          <w:rFonts w:eastAsia="Times New Roman"/>
          <w:sz w:val="24"/>
          <w:szCs w:val="24"/>
          <w:lang w:eastAsia="ru-RU"/>
        </w:rPr>
        <w:t xml:space="preserve">           </w:t>
      </w:r>
      <w:r w:rsidRPr="0035222B" w:rsidR="0035222B">
        <w:rPr>
          <w:rFonts w:ascii="Times New Roman" w:eastAsia="Times New Roman" w:hAnsi="Times New Roman"/>
          <w:sz w:val="24"/>
          <w:szCs w:val="24"/>
          <w:lang w:eastAsia="ru-RU"/>
        </w:rPr>
        <w:t>Баранчук</w:t>
      </w:r>
      <w:r w:rsidRPr="0035222B" w:rsidR="0035222B">
        <w:rPr>
          <w:rFonts w:ascii="Times New Roman" w:eastAsia="Times New Roman" w:hAnsi="Times New Roman"/>
          <w:sz w:val="24"/>
          <w:szCs w:val="24"/>
          <w:lang w:eastAsia="ru-RU"/>
        </w:rPr>
        <w:t xml:space="preserve"> В. В.</w:t>
      </w:r>
      <w:r w:rsidRPr="0035222B">
        <w:rPr>
          <w:rFonts w:ascii="Times New Roman" w:eastAsia="Times New Roman" w:hAnsi="Times New Roman"/>
          <w:sz w:val="24"/>
          <w:szCs w:val="24"/>
          <w:lang w:eastAsia="ru-RU"/>
        </w:rPr>
        <w:t xml:space="preserve">, </w:t>
      </w:r>
      <w:r w:rsidRPr="0035222B" w:rsidR="0035222B">
        <w:rPr>
          <w:rFonts w:ascii="Times New Roman" w:eastAsia="Times New Roman" w:hAnsi="Times New Roman"/>
          <w:sz w:val="24"/>
          <w:szCs w:val="24"/>
          <w:lang w:eastAsia="ru-RU"/>
        </w:rPr>
        <w:t>&lt;персональные данные&gt;</w:t>
      </w:r>
      <w:r w:rsidRPr="0035222B">
        <w:rPr>
          <w:rFonts w:ascii="Times New Roman" w:eastAsia="Times New Roman" w:hAnsi="Times New Roman"/>
          <w:sz w:val="24"/>
          <w:szCs w:val="24"/>
          <w:lang w:eastAsia="ru-RU"/>
        </w:rPr>
        <w:t xml:space="preserve">, </w:t>
      </w:r>
    </w:p>
    <w:p w:rsidR="00520BE8" w:rsidRPr="0035222B" w:rsidP="00520BE8">
      <w:pPr>
        <w:spacing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w:t>
      </w:r>
      <w:r w:rsidR="0035222B">
        <w:rPr>
          <w:rFonts w:ascii="Times New Roman" w:eastAsia="Times New Roman" w:hAnsi="Times New Roman"/>
          <w:sz w:val="24"/>
          <w:szCs w:val="24"/>
          <w:lang w:eastAsia="ru-RU"/>
        </w:rPr>
        <w:t xml:space="preserve">               </w:t>
      </w:r>
      <w:r w:rsidRPr="0035222B">
        <w:rPr>
          <w:rFonts w:ascii="Times New Roman" w:eastAsia="Times New Roman" w:hAnsi="Times New Roman"/>
          <w:sz w:val="24"/>
          <w:szCs w:val="24"/>
          <w:lang w:eastAsia="ru-RU"/>
        </w:rPr>
        <w:t xml:space="preserve"> установил:</w:t>
      </w:r>
    </w:p>
    <w:p w:rsidR="00520BE8" w:rsidRPr="0035222B" w:rsidP="00520BE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5222B">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35222B">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года в </w:t>
      </w:r>
      <w:r w:rsidRPr="0035222B">
        <w:rPr>
          <w:rFonts w:ascii="Times New Roman" w:eastAsia="Times New Roman" w:hAnsi="Times New Roman"/>
          <w:sz w:val="24"/>
          <w:szCs w:val="24"/>
          <w:lang w:eastAsia="ru-RU"/>
        </w:rPr>
        <w:t>&lt;</w:t>
      </w:r>
      <w:r>
        <w:rPr>
          <w:rFonts w:ascii="Times New Roman" w:eastAsia="Times New Roman" w:hAnsi="Times New Roman"/>
          <w:sz w:val="24"/>
          <w:szCs w:val="24"/>
          <w:lang w:eastAsia="ru-RU"/>
        </w:rPr>
        <w:t>время</w:t>
      </w:r>
      <w:r w:rsidRPr="0035222B">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минут на 141 км</w:t>
      </w:r>
      <w:r w:rsidRPr="0035222B">
        <w:rPr>
          <w:rFonts w:ascii="Times New Roman" w:eastAsia="Times New Roman" w:hAnsi="Times New Roman"/>
          <w:sz w:val="24"/>
          <w:szCs w:val="24"/>
          <w:lang w:eastAsia="ru-RU"/>
        </w:rPr>
        <w:t>.</w:t>
      </w:r>
      <w:r w:rsidRPr="0035222B">
        <w:rPr>
          <w:rFonts w:ascii="Times New Roman" w:eastAsia="Times New Roman" w:hAnsi="Times New Roman"/>
          <w:sz w:val="24"/>
          <w:szCs w:val="24"/>
          <w:lang w:eastAsia="ru-RU"/>
        </w:rPr>
        <w:t xml:space="preserve"> </w:t>
      </w:r>
      <w:r w:rsidRPr="0035222B">
        <w:rPr>
          <w:rFonts w:ascii="Times New Roman" w:eastAsia="Times New Roman" w:hAnsi="Times New Roman"/>
          <w:sz w:val="24"/>
          <w:szCs w:val="24"/>
          <w:lang w:eastAsia="ru-RU"/>
        </w:rPr>
        <w:t>а</w:t>
      </w:r>
      <w:r w:rsidRPr="0035222B">
        <w:rPr>
          <w:rFonts w:ascii="Times New Roman" w:eastAsia="Times New Roman" w:hAnsi="Times New Roman"/>
          <w:sz w:val="24"/>
          <w:szCs w:val="24"/>
          <w:lang w:eastAsia="ru-RU"/>
        </w:rPr>
        <w:t xml:space="preserve">/д граница с Украиной-Керчь </w:t>
      </w:r>
      <w:r w:rsidRPr="0035222B">
        <w:rPr>
          <w:rFonts w:ascii="Times New Roman" w:eastAsia="Times New Roman" w:hAnsi="Times New Roman"/>
          <w:sz w:val="24"/>
          <w:szCs w:val="24"/>
          <w:lang w:eastAsia="ru-RU"/>
        </w:rPr>
        <w:t>Баранчук</w:t>
      </w:r>
      <w:r w:rsidRPr="0035222B">
        <w:rPr>
          <w:rFonts w:ascii="Times New Roman" w:eastAsia="Times New Roman" w:hAnsi="Times New Roman"/>
          <w:sz w:val="24"/>
          <w:szCs w:val="24"/>
          <w:lang w:eastAsia="ru-RU"/>
        </w:rPr>
        <w:t xml:space="preserve"> В.В. управлял транспортным средством </w:t>
      </w:r>
      <w:r w:rsidRPr="0035222B">
        <w:rPr>
          <w:rFonts w:ascii="Times New Roman" w:eastAsia="Times New Roman" w:hAnsi="Times New Roman"/>
          <w:sz w:val="24"/>
          <w:szCs w:val="24"/>
          <w:lang w:eastAsia="ru-RU"/>
        </w:rPr>
        <w:t>&lt;</w:t>
      </w:r>
      <w:r>
        <w:rPr>
          <w:rFonts w:ascii="Times New Roman" w:eastAsia="Times New Roman" w:hAnsi="Times New Roman"/>
          <w:sz w:val="24"/>
          <w:szCs w:val="24"/>
          <w:lang w:eastAsia="ru-RU"/>
        </w:rPr>
        <w:t>марка</w:t>
      </w:r>
      <w:r w:rsidRPr="0035222B">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с государственным регистрацион</w:t>
      </w:r>
      <w:r>
        <w:rPr>
          <w:rFonts w:ascii="Times New Roman" w:eastAsia="Times New Roman" w:hAnsi="Times New Roman"/>
          <w:sz w:val="24"/>
          <w:szCs w:val="24"/>
          <w:lang w:eastAsia="ru-RU"/>
        </w:rPr>
        <w:t xml:space="preserve">ным знаком </w:t>
      </w:r>
      <w:r w:rsidRPr="0035222B">
        <w:rPr>
          <w:rFonts w:ascii="Times New Roman" w:eastAsia="Times New Roman" w:hAnsi="Times New Roman"/>
          <w:sz w:val="24"/>
          <w:szCs w:val="24"/>
          <w:lang w:eastAsia="ru-RU"/>
        </w:rPr>
        <w:t>&lt;</w:t>
      </w:r>
      <w:r>
        <w:rPr>
          <w:rFonts w:ascii="Times New Roman" w:eastAsia="Times New Roman" w:hAnsi="Times New Roman"/>
          <w:sz w:val="24"/>
          <w:szCs w:val="24"/>
          <w:lang w:eastAsia="ru-RU"/>
        </w:rPr>
        <w:t>номер</w:t>
      </w:r>
      <w:r w:rsidRPr="0035222B">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(принадле</w:t>
      </w:r>
      <w:r>
        <w:rPr>
          <w:rFonts w:ascii="Times New Roman" w:eastAsia="Times New Roman" w:hAnsi="Times New Roman"/>
          <w:sz w:val="24"/>
          <w:szCs w:val="24"/>
          <w:lang w:eastAsia="ru-RU"/>
        </w:rPr>
        <w:t xml:space="preserve">жит Ф.И.О., </w:t>
      </w:r>
      <w:r w:rsidRPr="0035222B">
        <w:rPr>
          <w:rFonts w:ascii="Times New Roman" w:eastAsia="Times New Roman" w:hAnsi="Times New Roman"/>
          <w:sz w:val="24"/>
          <w:szCs w:val="24"/>
          <w:lang w:eastAsia="ru-RU"/>
        </w:rPr>
        <w:t>&lt;</w:t>
      </w:r>
      <w:r>
        <w:rPr>
          <w:rFonts w:ascii="Times New Roman" w:eastAsia="Times New Roman" w:hAnsi="Times New Roman"/>
          <w:sz w:val="24"/>
          <w:szCs w:val="24"/>
          <w:lang w:eastAsia="ru-RU"/>
        </w:rPr>
        <w:t>адрес</w:t>
      </w:r>
      <w:r w:rsidRPr="0035222B">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будучи лишенным права управления транспортными средствами.</w:t>
      </w:r>
    </w:p>
    <w:p w:rsidR="00520BE8" w:rsidRPr="0035222B" w:rsidP="00520BE8">
      <w:pPr>
        <w:spacing w:after="0" w:line="240" w:lineRule="auto"/>
        <w:ind w:firstLine="360"/>
        <w:jc w:val="both"/>
        <w:rPr>
          <w:rFonts w:ascii="Times New Roman" w:hAnsi="Times New Roman"/>
          <w:sz w:val="24"/>
          <w:szCs w:val="24"/>
          <w:lang w:eastAsia="ru-RU"/>
        </w:rPr>
      </w:pPr>
      <w:r w:rsidRPr="0035222B">
        <w:rPr>
          <w:rFonts w:ascii="Times New Roman" w:eastAsia="Times New Roman" w:hAnsi="Times New Roman"/>
          <w:sz w:val="24"/>
          <w:szCs w:val="24"/>
          <w:lang w:eastAsia="ru-RU"/>
        </w:rPr>
        <w:t xml:space="preserve">  В судебном заседании </w:t>
      </w:r>
      <w:r w:rsidRPr="0035222B">
        <w:rPr>
          <w:rFonts w:ascii="Times New Roman" w:eastAsia="Times New Roman" w:hAnsi="Times New Roman"/>
          <w:sz w:val="24"/>
          <w:szCs w:val="24"/>
          <w:lang w:eastAsia="ru-RU"/>
        </w:rPr>
        <w:t>Баранчук</w:t>
      </w:r>
      <w:r w:rsidRPr="0035222B">
        <w:rPr>
          <w:rFonts w:ascii="Times New Roman" w:eastAsia="Times New Roman" w:hAnsi="Times New Roman"/>
          <w:sz w:val="24"/>
          <w:szCs w:val="24"/>
          <w:lang w:eastAsia="ru-RU"/>
        </w:rPr>
        <w:t xml:space="preserve"> В.В. в</w:t>
      </w:r>
      <w:r w:rsidRPr="0035222B">
        <w:rPr>
          <w:rFonts w:ascii="Times New Roman" w:hAnsi="Times New Roman"/>
          <w:sz w:val="24"/>
          <w:szCs w:val="24"/>
          <w:lang w:eastAsia="ru-RU"/>
        </w:rPr>
        <w:t>ину признал, просил назначить наказание в виде штрафа, указал, что не знал о том, что был лишен права управления транспортными средствами.</w:t>
      </w:r>
    </w:p>
    <w:p w:rsidR="00520BE8" w:rsidRPr="0035222B" w:rsidP="00520BE8">
      <w:pPr>
        <w:spacing w:after="0" w:line="240" w:lineRule="auto"/>
        <w:jc w:val="both"/>
        <w:rPr>
          <w:rFonts w:ascii="Times New Roman" w:hAnsi="Times New Roman"/>
          <w:sz w:val="24"/>
          <w:szCs w:val="24"/>
          <w:lang w:eastAsia="ru-RU"/>
        </w:rPr>
      </w:pPr>
      <w:r w:rsidRPr="0035222B">
        <w:rPr>
          <w:rFonts w:ascii="Times New Roman" w:hAnsi="Times New Roman"/>
          <w:sz w:val="24"/>
          <w:szCs w:val="24"/>
          <w:lang w:eastAsia="ru-RU"/>
        </w:rPr>
        <w:t xml:space="preserve">       Выслушав </w:t>
      </w:r>
      <w:r w:rsidRPr="0035222B">
        <w:rPr>
          <w:rFonts w:ascii="Times New Roman" w:hAnsi="Times New Roman"/>
          <w:sz w:val="24"/>
          <w:szCs w:val="24"/>
          <w:lang w:eastAsia="ru-RU"/>
        </w:rPr>
        <w:t>Баранчук</w:t>
      </w:r>
      <w:r w:rsidRPr="0035222B">
        <w:rPr>
          <w:rFonts w:ascii="Times New Roman" w:hAnsi="Times New Roman"/>
          <w:sz w:val="24"/>
          <w:szCs w:val="24"/>
          <w:lang w:eastAsia="ru-RU"/>
        </w:rPr>
        <w:t xml:space="preserve"> В.В., исследовав материалы дела, прихожу к следующим выводам.</w:t>
      </w:r>
    </w:p>
    <w:p w:rsidR="00520BE8" w:rsidRPr="0035222B" w:rsidP="00520BE8">
      <w:pPr>
        <w:spacing w:after="0" w:line="240" w:lineRule="auto"/>
        <w:jc w:val="both"/>
        <w:rPr>
          <w:rFonts w:ascii="Times New Roman" w:eastAsia="Times New Roman" w:hAnsi="Times New Roman"/>
          <w:sz w:val="24"/>
          <w:szCs w:val="24"/>
          <w:lang w:eastAsia="ru-RU"/>
        </w:rPr>
      </w:pPr>
      <w:r w:rsidRPr="0035222B">
        <w:rPr>
          <w:rFonts w:ascii="Times New Roman" w:hAnsi="Times New Roman"/>
          <w:sz w:val="24"/>
          <w:szCs w:val="24"/>
          <w:lang w:eastAsia="ru-RU"/>
        </w:rPr>
        <w:t xml:space="preserve">       </w:t>
      </w:r>
      <w:r w:rsidRPr="0035222B">
        <w:rPr>
          <w:rFonts w:ascii="Times New Roman" w:eastAsia="Times New Roman" w:hAnsi="Times New Roman"/>
          <w:sz w:val="24"/>
          <w:szCs w:val="24"/>
          <w:lang w:eastAsia="ru-RU"/>
        </w:rPr>
        <w:t xml:space="preserve">В соответствии с </w:t>
      </w:r>
      <w:hyperlink r:id="rId4" w:history="1">
        <w:r w:rsidRPr="0035222B">
          <w:rPr>
            <w:rFonts w:ascii="Times New Roman" w:eastAsia="Times New Roman" w:hAnsi="Times New Roman"/>
            <w:color w:val="0000FF"/>
            <w:sz w:val="24"/>
            <w:szCs w:val="24"/>
            <w:u w:val="single"/>
            <w:lang w:eastAsia="ru-RU"/>
          </w:rPr>
          <w:t>пунктом 2.1.1</w:t>
        </w:r>
      </w:hyperlink>
      <w:r w:rsidRPr="0035222B">
        <w:rPr>
          <w:rFonts w:ascii="Times New Roman" w:eastAsia="Times New Roman" w:hAnsi="Times New Roman"/>
          <w:sz w:val="24"/>
          <w:szCs w:val="24"/>
          <w:lang w:eastAsia="ru-RU"/>
        </w:rPr>
        <w:t xml:space="preserve">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520BE8" w:rsidRPr="0035222B" w:rsidP="00520BE8">
      <w:pPr>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Лица, нарушившие </w:t>
      </w:r>
      <w:hyperlink r:id="rId5" w:history="1">
        <w:r w:rsidRPr="0035222B">
          <w:rPr>
            <w:rFonts w:ascii="Times New Roman" w:eastAsia="Times New Roman" w:hAnsi="Times New Roman"/>
            <w:color w:val="0000FF"/>
            <w:sz w:val="24"/>
            <w:szCs w:val="24"/>
            <w:u w:val="single"/>
            <w:lang w:eastAsia="ru-RU"/>
          </w:rPr>
          <w:t>Правила</w:t>
        </w:r>
      </w:hyperlink>
      <w:r w:rsidRPr="0035222B">
        <w:rPr>
          <w:rFonts w:ascii="Times New Roman" w:eastAsia="Times New Roman" w:hAnsi="Times New Roman"/>
          <w:sz w:val="24"/>
          <w:szCs w:val="24"/>
          <w:lang w:eastAsia="ru-RU"/>
        </w:rPr>
        <w:t xml:space="preserve"> дорожного движения, несут ответственность согласно действующему законодательству.</w:t>
      </w:r>
    </w:p>
    <w:p w:rsidR="00520BE8" w:rsidRPr="0035222B" w:rsidP="00520BE8">
      <w:pPr>
        <w:autoSpaceDE w:val="0"/>
        <w:autoSpaceDN w:val="0"/>
        <w:adjustRightInd w:val="0"/>
        <w:spacing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Объективная сторона административного правонарушения, предусмотренного </w:t>
      </w:r>
      <w:hyperlink r:id="rId6" w:history="1">
        <w:r w:rsidRPr="0035222B">
          <w:rPr>
            <w:rFonts w:ascii="Times New Roman" w:eastAsia="Times New Roman" w:hAnsi="Times New Roman"/>
            <w:color w:val="0000FF"/>
            <w:sz w:val="24"/>
            <w:szCs w:val="24"/>
            <w:u w:val="single"/>
            <w:lang w:eastAsia="ru-RU"/>
          </w:rPr>
          <w:t>ч. 2 ст. 12.7</w:t>
        </w:r>
      </w:hyperlink>
      <w:r w:rsidRPr="0035222B">
        <w:rPr>
          <w:rFonts w:ascii="Times New Roman" w:eastAsia="Times New Roman" w:hAnsi="Times New Roman"/>
          <w:sz w:val="24"/>
          <w:szCs w:val="24"/>
          <w:lang w:eastAsia="ru-RU"/>
        </w:rPr>
        <w:t xml:space="preserve"> КоАП РФ, выражается в действиях по управлению транспортным средством водителем, лишенным права управления транспортными средствами.</w:t>
      </w:r>
    </w:p>
    <w:p w:rsidR="00520BE8" w:rsidRPr="0035222B" w:rsidP="00520BE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Согласно разъяснениям, содержащимся в </w:t>
      </w:r>
      <w:hyperlink r:id="rId7" w:history="1">
        <w:r w:rsidRPr="0035222B">
          <w:rPr>
            <w:rFonts w:ascii="Times New Roman" w:eastAsia="Times New Roman" w:hAnsi="Times New Roman"/>
            <w:color w:val="0000FF"/>
            <w:sz w:val="24"/>
            <w:szCs w:val="24"/>
            <w:u w:val="single"/>
            <w:lang w:eastAsia="ru-RU"/>
          </w:rPr>
          <w:t>п. 8</w:t>
        </w:r>
      </w:hyperlink>
      <w:r w:rsidRPr="0035222B">
        <w:rPr>
          <w:rFonts w:ascii="Times New Roman" w:eastAsia="Times New Roman" w:hAnsi="Times New Roman"/>
          <w:sz w:val="24"/>
          <w:szCs w:val="24"/>
          <w:lang w:eastAsia="ru-RU"/>
        </w:rPr>
        <w:t xml:space="preserve">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w:t>
      </w:r>
      <w:r w:rsidRPr="0035222B">
        <w:rPr>
          <w:rFonts w:ascii="Times New Roman" w:eastAsia="Times New Roman" w:hAnsi="Times New Roman"/>
          <w:sz w:val="24"/>
          <w:szCs w:val="24"/>
          <w:lang w:eastAsia="ru-RU"/>
        </w:rPr>
        <w:t xml:space="preserve"> виде лишения права управления транспортными средствами (</w:t>
      </w:r>
      <w:hyperlink r:id="rId8" w:history="1">
        <w:r w:rsidRPr="0035222B">
          <w:rPr>
            <w:rFonts w:ascii="Times New Roman" w:eastAsia="Times New Roman" w:hAnsi="Times New Roman"/>
            <w:color w:val="0000FF"/>
            <w:sz w:val="24"/>
            <w:szCs w:val="24"/>
            <w:u w:val="single"/>
            <w:lang w:eastAsia="ru-RU"/>
          </w:rPr>
          <w:t>статья 3.8</w:t>
        </w:r>
      </w:hyperlink>
      <w:r w:rsidRPr="0035222B">
        <w:rPr>
          <w:rFonts w:ascii="Times New Roman" w:eastAsia="Times New Roman" w:hAnsi="Times New Roman"/>
          <w:sz w:val="24"/>
          <w:szCs w:val="24"/>
          <w:lang w:eastAsia="ru-RU"/>
        </w:rPr>
        <w:t xml:space="preserve"> КоАП РФ) либо в </w:t>
      </w:r>
      <w:r w:rsidRPr="0035222B">
        <w:rPr>
          <w:rFonts w:ascii="Times New Roman" w:eastAsia="Times New Roman" w:hAnsi="Times New Roman"/>
          <w:sz w:val="24"/>
          <w:szCs w:val="24"/>
          <w:lang w:eastAsia="ru-RU"/>
        </w:rPr>
        <w:t>отношении</w:t>
      </w:r>
      <w:r w:rsidRPr="0035222B">
        <w:rPr>
          <w:rFonts w:ascii="Times New Roman" w:eastAsia="Times New Roman" w:hAnsi="Times New Roman"/>
          <w:sz w:val="24"/>
          <w:szCs w:val="24"/>
          <w:lang w:eastAsia="ru-RU"/>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hyperlink r:id="rId9" w:history="1">
        <w:r w:rsidRPr="0035222B">
          <w:rPr>
            <w:rFonts w:ascii="Times New Roman" w:eastAsia="Times New Roman" w:hAnsi="Times New Roman"/>
            <w:color w:val="0000FF"/>
            <w:sz w:val="24"/>
            <w:szCs w:val="24"/>
            <w:u w:val="single"/>
            <w:lang w:eastAsia="ru-RU"/>
          </w:rPr>
          <w:t>статья 47</w:t>
        </w:r>
      </w:hyperlink>
      <w:r w:rsidRPr="0035222B">
        <w:rPr>
          <w:rFonts w:ascii="Times New Roman" w:eastAsia="Times New Roman" w:hAnsi="Times New Roman"/>
          <w:sz w:val="24"/>
          <w:szCs w:val="24"/>
          <w:lang w:eastAsia="ru-RU"/>
        </w:rPr>
        <w:t xml:space="preserve"> Уголовного кодекса Российской Федерации, далее - УК РФ).</w:t>
      </w:r>
    </w:p>
    <w:p w:rsidR="00520BE8" w:rsidRPr="0035222B" w:rsidP="00520BE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Таким образом, квалифицирующим признаком состава административного правонарушения, предусмотренного </w:t>
      </w:r>
      <w:hyperlink r:id="rId6" w:history="1">
        <w:r w:rsidRPr="0035222B">
          <w:rPr>
            <w:rFonts w:ascii="Times New Roman" w:eastAsia="Times New Roman" w:hAnsi="Times New Roman"/>
            <w:color w:val="0000FF"/>
            <w:sz w:val="24"/>
            <w:szCs w:val="24"/>
            <w:u w:val="single"/>
            <w:lang w:eastAsia="ru-RU"/>
          </w:rPr>
          <w:t>ч. 2 ст. 12.7</w:t>
        </w:r>
      </w:hyperlink>
      <w:r w:rsidRPr="0035222B">
        <w:rPr>
          <w:rFonts w:ascii="Times New Roman" w:eastAsia="Times New Roman" w:hAnsi="Times New Roman"/>
          <w:sz w:val="24"/>
          <w:szCs w:val="24"/>
          <w:lang w:eastAsia="ru-RU"/>
        </w:rPr>
        <w:t xml:space="preserve">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w:t>
      </w:r>
    </w:p>
    <w:p w:rsidR="00520BE8" w:rsidRPr="0035222B" w:rsidP="00520BE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При этом наличие вступившего в законную силу постановления о назначении административного наказания в виде лишения права управления транспортными </w:t>
      </w:r>
      <w:r w:rsidRPr="0035222B">
        <w:rPr>
          <w:rFonts w:ascii="Times New Roman" w:eastAsia="Times New Roman" w:hAnsi="Times New Roman"/>
          <w:sz w:val="24"/>
          <w:szCs w:val="24"/>
          <w:lang w:eastAsia="ru-RU"/>
        </w:rPr>
        <w:t xml:space="preserve">средствами, которое в установленном порядке не обжаловалось и не было отменено, уже является достаточным основанием для квалификации действий лица, в отношении которого оно вынесено, по управлению транспортным средством по </w:t>
      </w:r>
      <w:hyperlink r:id="rId6" w:history="1">
        <w:r w:rsidRPr="0035222B">
          <w:rPr>
            <w:rFonts w:ascii="Times New Roman" w:eastAsia="Times New Roman" w:hAnsi="Times New Roman"/>
            <w:color w:val="0000FF"/>
            <w:sz w:val="24"/>
            <w:szCs w:val="24"/>
            <w:u w:val="single"/>
            <w:lang w:eastAsia="ru-RU"/>
          </w:rPr>
          <w:t>ч. 2 ст. 12.7</w:t>
        </w:r>
      </w:hyperlink>
      <w:r w:rsidRPr="0035222B">
        <w:rPr>
          <w:rFonts w:ascii="Times New Roman" w:eastAsia="Times New Roman" w:hAnsi="Times New Roman"/>
          <w:sz w:val="24"/>
          <w:szCs w:val="24"/>
          <w:lang w:eastAsia="ru-RU"/>
        </w:rPr>
        <w:t xml:space="preserve"> КоАП РФ.</w:t>
      </w:r>
    </w:p>
    <w:p w:rsidR="00520BE8" w:rsidRPr="0035222B" w:rsidP="00520BE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В силу </w:t>
      </w:r>
      <w:hyperlink r:id="rId10" w:history="1">
        <w:r w:rsidRPr="0035222B">
          <w:rPr>
            <w:rFonts w:ascii="Times New Roman" w:eastAsia="Times New Roman" w:hAnsi="Times New Roman"/>
            <w:color w:val="0000FF"/>
            <w:sz w:val="24"/>
            <w:szCs w:val="24"/>
            <w:u w:val="single"/>
            <w:lang w:eastAsia="ru-RU"/>
          </w:rPr>
          <w:t>ст. 32.7</w:t>
        </w:r>
      </w:hyperlink>
      <w:r w:rsidRPr="0035222B">
        <w:rPr>
          <w:rFonts w:ascii="Times New Roman" w:eastAsia="Times New Roman" w:hAnsi="Times New Roman"/>
          <w:sz w:val="24"/>
          <w:szCs w:val="24"/>
          <w:lang w:eastAsia="ru-RU"/>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20BE8" w:rsidRPr="0035222B" w:rsidP="00520BE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35222B">
          <w:rPr>
            <w:rFonts w:ascii="Times New Roman" w:eastAsia="Times New Roman" w:hAnsi="Times New Roman"/>
            <w:color w:val="0000FF"/>
            <w:sz w:val="24"/>
            <w:szCs w:val="24"/>
            <w:u w:val="single"/>
            <w:lang w:eastAsia="ru-RU"/>
          </w:rPr>
          <w:t>частями 1</w:t>
        </w:r>
      </w:hyperlink>
      <w:r w:rsidRPr="0035222B">
        <w:rPr>
          <w:rFonts w:ascii="Times New Roman" w:eastAsia="Times New Roman" w:hAnsi="Times New Roman"/>
          <w:sz w:val="24"/>
          <w:szCs w:val="24"/>
          <w:lang w:eastAsia="ru-RU"/>
        </w:rPr>
        <w:t>-</w:t>
      </w:r>
      <w:hyperlink r:id="rId12" w:history="1">
        <w:r w:rsidRPr="0035222B">
          <w:rPr>
            <w:rFonts w:ascii="Times New Roman" w:eastAsia="Times New Roman" w:hAnsi="Times New Roman"/>
            <w:color w:val="0000FF"/>
            <w:sz w:val="24"/>
            <w:szCs w:val="24"/>
            <w:u w:val="single"/>
            <w:lang w:eastAsia="ru-RU"/>
          </w:rPr>
          <w:t>3.1 статьи 32.6</w:t>
        </w:r>
      </w:hyperlink>
      <w:r w:rsidRPr="0035222B">
        <w:rPr>
          <w:rFonts w:ascii="Times New Roman" w:eastAsia="Times New Roman" w:hAnsi="Times New Roman"/>
          <w:sz w:val="24"/>
          <w:szCs w:val="24"/>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20BE8" w:rsidRPr="0035222B" w:rsidP="00520BE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20BE8" w:rsidRPr="0035222B" w:rsidP="00520BE8">
      <w:pPr>
        <w:autoSpaceDE w:val="0"/>
        <w:autoSpaceDN w:val="0"/>
        <w:adjustRightInd w:val="0"/>
        <w:spacing w:before="240" w:after="0" w:line="240" w:lineRule="auto"/>
        <w:ind w:firstLine="539"/>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Таким образом, 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права управления транспортными средствами, не освобождает данное лицо от административной ответственности, предусмотренной </w:t>
      </w:r>
      <w:hyperlink r:id="rId6" w:history="1">
        <w:r w:rsidRPr="0035222B">
          <w:rPr>
            <w:rFonts w:ascii="Times New Roman" w:eastAsia="Times New Roman" w:hAnsi="Times New Roman"/>
            <w:color w:val="0000FF"/>
            <w:sz w:val="24"/>
            <w:szCs w:val="24"/>
            <w:u w:val="single"/>
            <w:lang w:eastAsia="ru-RU"/>
          </w:rPr>
          <w:t>ч. 2 ст. 12.7</w:t>
        </w:r>
      </w:hyperlink>
      <w:r w:rsidRPr="0035222B">
        <w:rPr>
          <w:rFonts w:ascii="Times New Roman" w:eastAsia="Times New Roman" w:hAnsi="Times New Roman"/>
          <w:sz w:val="24"/>
          <w:szCs w:val="24"/>
          <w:lang w:eastAsia="ru-RU"/>
        </w:rPr>
        <w:t xml:space="preserve"> КоАП РФ.</w:t>
      </w:r>
    </w:p>
    <w:p w:rsidR="00520BE8" w:rsidRPr="0035222B" w:rsidP="00520BE8">
      <w:pPr>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w:t>
      </w:r>
      <w:r w:rsidRPr="0035222B">
        <w:rPr>
          <w:rFonts w:ascii="Times New Roman" w:eastAsia="Times New Roman" w:hAnsi="Times New Roman"/>
          <w:sz w:val="24"/>
          <w:szCs w:val="24"/>
          <w:lang w:eastAsia="ru-RU"/>
        </w:rPr>
        <w:t xml:space="preserve">Событие административного правонарушения и вина </w:t>
      </w:r>
      <w:r w:rsidRPr="0035222B">
        <w:rPr>
          <w:rFonts w:ascii="Times New Roman" w:eastAsia="Times New Roman" w:hAnsi="Times New Roman"/>
          <w:sz w:val="24"/>
          <w:szCs w:val="24"/>
          <w:lang w:eastAsia="ru-RU"/>
        </w:rPr>
        <w:t>Баранчук</w:t>
      </w:r>
      <w:r w:rsidRPr="0035222B">
        <w:rPr>
          <w:rFonts w:ascii="Times New Roman" w:eastAsia="Times New Roman" w:hAnsi="Times New Roman"/>
          <w:sz w:val="24"/>
          <w:szCs w:val="24"/>
          <w:lang w:eastAsia="ru-RU"/>
        </w:rPr>
        <w:t xml:space="preserve"> В.В. в совершении правонарушения подтверждается следующими доказательствами: протоколом об администрати</w:t>
      </w:r>
      <w:r w:rsidR="006972BD">
        <w:rPr>
          <w:rFonts w:ascii="Times New Roman" w:eastAsia="Times New Roman" w:hAnsi="Times New Roman"/>
          <w:sz w:val="24"/>
          <w:szCs w:val="24"/>
          <w:lang w:eastAsia="ru-RU"/>
        </w:rPr>
        <w:t xml:space="preserve">вном правонарушении </w:t>
      </w:r>
      <w:r w:rsidRPr="006972BD" w:rsidR="006972BD">
        <w:rPr>
          <w:rFonts w:ascii="Times New Roman" w:eastAsia="Times New Roman" w:hAnsi="Times New Roman"/>
          <w:sz w:val="24"/>
          <w:szCs w:val="24"/>
          <w:lang w:eastAsia="ru-RU"/>
        </w:rPr>
        <w:t>&lt;</w:t>
      </w:r>
      <w:r w:rsidR="006972BD">
        <w:rPr>
          <w:rFonts w:ascii="Times New Roman" w:eastAsia="Times New Roman" w:hAnsi="Times New Roman"/>
          <w:sz w:val="24"/>
          <w:szCs w:val="24"/>
          <w:lang w:eastAsia="ru-RU"/>
        </w:rPr>
        <w:t>номер</w:t>
      </w:r>
      <w:r w:rsidRPr="006972BD" w:rsidR="006972BD">
        <w:rPr>
          <w:rFonts w:ascii="Times New Roman" w:eastAsia="Times New Roman" w:hAnsi="Times New Roman"/>
          <w:sz w:val="24"/>
          <w:szCs w:val="24"/>
          <w:lang w:eastAsia="ru-RU"/>
        </w:rPr>
        <w:t>&gt;</w:t>
      </w:r>
      <w:r w:rsidR="006972BD">
        <w:rPr>
          <w:rFonts w:ascii="Times New Roman" w:eastAsia="Times New Roman" w:hAnsi="Times New Roman"/>
          <w:sz w:val="24"/>
          <w:szCs w:val="24"/>
          <w:lang w:eastAsia="ru-RU"/>
        </w:rPr>
        <w:t xml:space="preserve"> от </w:t>
      </w:r>
      <w:r w:rsidRPr="006972BD" w:rsidR="006972BD">
        <w:rPr>
          <w:rFonts w:ascii="Times New Roman" w:eastAsia="Times New Roman" w:hAnsi="Times New Roman"/>
          <w:sz w:val="24"/>
          <w:szCs w:val="24"/>
          <w:lang w:eastAsia="ru-RU"/>
        </w:rPr>
        <w:t>&lt;</w:t>
      </w:r>
      <w:r w:rsidR="006972BD">
        <w:rPr>
          <w:rFonts w:ascii="Times New Roman" w:eastAsia="Times New Roman" w:hAnsi="Times New Roman"/>
          <w:sz w:val="24"/>
          <w:szCs w:val="24"/>
          <w:lang w:eastAsia="ru-RU"/>
        </w:rPr>
        <w:t>дата</w:t>
      </w:r>
      <w:r w:rsidRPr="006972BD" w:rsidR="006972BD">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года (</w:t>
      </w:r>
      <w:r w:rsidRPr="0035222B">
        <w:rPr>
          <w:rFonts w:ascii="Times New Roman" w:eastAsia="Times New Roman" w:hAnsi="Times New Roman"/>
          <w:sz w:val="24"/>
          <w:szCs w:val="24"/>
          <w:lang w:eastAsia="ru-RU"/>
        </w:rPr>
        <w:t>л.</w:t>
      </w:r>
      <w:r w:rsidR="006972BD">
        <w:rPr>
          <w:rFonts w:ascii="Times New Roman" w:eastAsia="Times New Roman" w:hAnsi="Times New Roman"/>
          <w:sz w:val="24"/>
          <w:szCs w:val="24"/>
          <w:lang w:eastAsia="ru-RU"/>
        </w:rPr>
        <w:t>д</w:t>
      </w:r>
      <w:r w:rsidR="006972BD">
        <w:rPr>
          <w:rFonts w:ascii="Times New Roman" w:eastAsia="Times New Roman" w:hAnsi="Times New Roman"/>
          <w:sz w:val="24"/>
          <w:szCs w:val="24"/>
          <w:lang w:eastAsia="ru-RU"/>
        </w:rPr>
        <w:t xml:space="preserve">. 3), протоколом </w:t>
      </w:r>
      <w:r w:rsidRPr="006972BD" w:rsidR="006972BD">
        <w:rPr>
          <w:rFonts w:ascii="Times New Roman" w:eastAsia="Times New Roman" w:hAnsi="Times New Roman"/>
          <w:sz w:val="24"/>
          <w:szCs w:val="24"/>
          <w:lang w:eastAsia="ru-RU"/>
        </w:rPr>
        <w:t>&lt;</w:t>
      </w:r>
      <w:r w:rsidR="006972BD">
        <w:rPr>
          <w:rFonts w:ascii="Times New Roman" w:eastAsia="Times New Roman" w:hAnsi="Times New Roman"/>
          <w:sz w:val="24"/>
          <w:szCs w:val="24"/>
          <w:lang w:eastAsia="ru-RU"/>
        </w:rPr>
        <w:t>номер</w:t>
      </w:r>
      <w:r w:rsidRPr="006972BD" w:rsidR="006972BD">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об отстранении от управления транспортным с</w:t>
      </w:r>
      <w:r w:rsidR="006972BD">
        <w:rPr>
          <w:rFonts w:ascii="Times New Roman" w:eastAsia="Times New Roman" w:hAnsi="Times New Roman"/>
          <w:sz w:val="24"/>
          <w:szCs w:val="24"/>
          <w:lang w:eastAsia="ru-RU"/>
        </w:rPr>
        <w:t>редством (</w:t>
      </w:r>
      <w:r w:rsidR="006972BD">
        <w:rPr>
          <w:rFonts w:ascii="Times New Roman" w:eastAsia="Times New Roman" w:hAnsi="Times New Roman"/>
          <w:sz w:val="24"/>
          <w:szCs w:val="24"/>
          <w:lang w:eastAsia="ru-RU"/>
        </w:rPr>
        <w:t>л.д</w:t>
      </w:r>
      <w:r w:rsidR="006972BD">
        <w:rPr>
          <w:rFonts w:ascii="Times New Roman" w:eastAsia="Times New Roman" w:hAnsi="Times New Roman"/>
          <w:sz w:val="24"/>
          <w:szCs w:val="24"/>
          <w:lang w:eastAsia="ru-RU"/>
        </w:rPr>
        <w:t xml:space="preserve">. 4), протоколом </w:t>
      </w:r>
      <w:r w:rsidRPr="006972BD" w:rsidR="006972BD">
        <w:rPr>
          <w:rFonts w:ascii="Times New Roman" w:eastAsia="Times New Roman" w:hAnsi="Times New Roman"/>
          <w:sz w:val="24"/>
          <w:szCs w:val="24"/>
          <w:lang w:eastAsia="ru-RU"/>
        </w:rPr>
        <w:t>&lt;</w:t>
      </w:r>
      <w:r w:rsidR="006972BD">
        <w:rPr>
          <w:rFonts w:ascii="Times New Roman" w:eastAsia="Times New Roman" w:hAnsi="Times New Roman"/>
          <w:sz w:val="24"/>
          <w:szCs w:val="24"/>
          <w:lang w:eastAsia="ru-RU"/>
        </w:rPr>
        <w:t>номер</w:t>
      </w:r>
      <w:r w:rsidRPr="006972BD" w:rsidR="006972BD">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о задержании транспортного средства (</w:t>
      </w:r>
      <w:r w:rsidRPr="0035222B">
        <w:rPr>
          <w:rFonts w:ascii="Times New Roman" w:eastAsia="Times New Roman" w:hAnsi="Times New Roman"/>
          <w:sz w:val="24"/>
          <w:szCs w:val="24"/>
          <w:lang w:eastAsia="ru-RU"/>
        </w:rPr>
        <w:t>л.д</w:t>
      </w:r>
      <w:r w:rsidRPr="0035222B">
        <w:rPr>
          <w:rFonts w:ascii="Times New Roman" w:eastAsia="Times New Roman" w:hAnsi="Times New Roman"/>
          <w:sz w:val="24"/>
          <w:szCs w:val="24"/>
          <w:lang w:eastAsia="ru-RU"/>
        </w:rPr>
        <w:t>. 5), протоколом о доставлении (</w:t>
      </w:r>
      <w:r w:rsidRPr="0035222B">
        <w:rPr>
          <w:rFonts w:ascii="Times New Roman" w:eastAsia="Times New Roman" w:hAnsi="Times New Roman"/>
          <w:sz w:val="24"/>
          <w:szCs w:val="24"/>
          <w:lang w:eastAsia="ru-RU"/>
        </w:rPr>
        <w:t>л.д</w:t>
      </w:r>
      <w:r w:rsidRPr="0035222B">
        <w:rPr>
          <w:rFonts w:ascii="Times New Roman" w:eastAsia="Times New Roman" w:hAnsi="Times New Roman"/>
          <w:sz w:val="24"/>
          <w:szCs w:val="24"/>
          <w:lang w:eastAsia="ru-RU"/>
        </w:rPr>
        <w:t>. 6)</w:t>
      </w:r>
      <w:r w:rsidR="006972BD">
        <w:rPr>
          <w:rFonts w:ascii="Times New Roman" w:eastAsia="Times New Roman" w:hAnsi="Times New Roman"/>
          <w:sz w:val="24"/>
          <w:szCs w:val="24"/>
          <w:lang w:eastAsia="ru-RU"/>
        </w:rPr>
        <w:t xml:space="preserve">, копией протокола от </w:t>
      </w:r>
      <w:r w:rsidRPr="006972BD" w:rsidR="006972BD">
        <w:rPr>
          <w:rFonts w:ascii="Times New Roman" w:eastAsia="Times New Roman" w:hAnsi="Times New Roman"/>
          <w:sz w:val="24"/>
          <w:szCs w:val="24"/>
          <w:lang w:eastAsia="ru-RU"/>
        </w:rPr>
        <w:t>&lt;</w:t>
      </w:r>
      <w:r w:rsidR="006972BD">
        <w:rPr>
          <w:rFonts w:ascii="Times New Roman" w:eastAsia="Times New Roman" w:hAnsi="Times New Roman"/>
          <w:sz w:val="24"/>
          <w:szCs w:val="24"/>
          <w:lang w:eastAsia="ru-RU"/>
        </w:rPr>
        <w:t>дата</w:t>
      </w:r>
      <w:r w:rsidRPr="006972BD" w:rsidR="006972BD">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об изъятии документов (</w:t>
      </w:r>
      <w:r w:rsidRPr="0035222B">
        <w:rPr>
          <w:rFonts w:ascii="Times New Roman" w:eastAsia="Times New Roman" w:hAnsi="Times New Roman"/>
          <w:sz w:val="24"/>
          <w:szCs w:val="24"/>
          <w:lang w:eastAsia="ru-RU"/>
        </w:rPr>
        <w:t>л.д</w:t>
      </w:r>
      <w:r w:rsidRPr="0035222B">
        <w:rPr>
          <w:rFonts w:ascii="Times New Roman" w:eastAsia="Times New Roman" w:hAnsi="Times New Roman"/>
          <w:sz w:val="24"/>
          <w:szCs w:val="24"/>
          <w:lang w:eastAsia="ru-RU"/>
        </w:rPr>
        <w:t>. 7), ко</w:t>
      </w:r>
      <w:r w:rsidR="006972BD">
        <w:rPr>
          <w:rFonts w:ascii="Times New Roman" w:eastAsia="Times New Roman" w:hAnsi="Times New Roman"/>
          <w:sz w:val="24"/>
          <w:szCs w:val="24"/>
          <w:lang w:eastAsia="ru-RU"/>
        </w:rPr>
        <w:t xml:space="preserve">пией постановления </w:t>
      </w:r>
      <w:r w:rsidR="006972BD">
        <w:rPr>
          <w:rFonts w:ascii="Times New Roman" w:eastAsia="Times New Roman" w:hAnsi="Times New Roman"/>
          <w:sz w:val="24"/>
          <w:szCs w:val="24"/>
          <w:lang w:eastAsia="ru-RU"/>
        </w:rPr>
        <w:t>от</w:t>
      </w:r>
      <w:r w:rsidR="006972BD">
        <w:rPr>
          <w:rFonts w:ascii="Times New Roman" w:eastAsia="Times New Roman" w:hAnsi="Times New Roman"/>
          <w:sz w:val="24"/>
          <w:szCs w:val="24"/>
          <w:lang w:eastAsia="ru-RU"/>
        </w:rPr>
        <w:t xml:space="preserve"> </w:t>
      </w:r>
      <w:r w:rsidRPr="006972BD" w:rsidR="006972BD">
        <w:rPr>
          <w:rFonts w:ascii="Times New Roman" w:eastAsia="Times New Roman" w:hAnsi="Times New Roman"/>
          <w:sz w:val="24"/>
          <w:szCs w:val="24"/>
          <w:lang w:eastAsia="ru-RU"/>
        </w:rPr>
        <w:t>&lt;</w:t>
      </w:r>
      <w:r w:rsidR="006972BD">
        <w:rPr>
          <w:rFonts w:ascii="Times New Roman" w:eastAsia="Times New Roman" w:hAnsi="Times New Roman"/>
          <w:sz w:val="24"/>
          <w:szCs w:val="24"/>
          <w:lang w:eastAsia="ru-RU"/>
        </w:rPr>
        <w:t>дата</w:t>
      </w:r>
      <w:r w:rsidRPr="006972BD" w:rsidR="006972BD">
        <w:rPr>
          <w:rFonts w:ascii="Times New Roman" w:eastAsia="Times New Roman" w:hAnsi="Times New Roman"/>
          <w:sz w:val="24"/>
          <w:szCs w:val="24"/>
          <w:lang w:eastAsia="ru-RU"/>
        </w:rPr>
        <w:t>&gt;</w:t>
      </w:r>
      <w:r w:rsidRPr="0035222B">
        <w:rPr>
          <w:rFonts w:ascii="Times New Roman" w:eastAsia="Times New Roman" w:hAnsi="Times New Roman"/>
          <w:sz w:val="24"/>
          <w:szCs w:val="24"/>
          <w:lang w:eastAsia="ru-RU"/>
        </w:rPr>
        <w:t xml:space="preserve">, вступившего в законную силу 30.06.2015, о привлечении </w:t>
      </w:r>
      <w:r w:rsidRPr="0035222B">
        <w:rPr>
          <w:rFonts w:ascii="Times New Roman" w:eastAsia="Times New Roman" w:hAnsi="Times New Roman"/>
          <w:sz w:val="24"/>
          <w:szCs w:val="24"/>
          <w:lang w:eastAsia="ru-RU"/>
        </w:rPr>
        <w:t>Баранчук</w:t>
      </w:r>
      <w:r w:rsidRPr="0035222B">
        <w:rPr>
          <w:rFonts w:ascii="Times New Roman" w:eastAsia="Times New Roman" w:hAnsi="Times New Roman"/>
          <w:sz w:val="24"/>
          <w:szCs w:val="24"/>
          <w:lang w:eastAsia="ru-RU"/>
        </w:rPr>
        <w:t xml:space="preserve"> В.В. к административной ответственности по ч. 1 ст. 12.21.1 КоАП РФ в виде лишения права управления транспортными средствами на 4 месяца (</w:t>
      </w:r>
      <w:r w:rsidRPr="0035222B">
        <w:rPr>
          <w:rFonts w:ascii="Times New Roman" w:eastAsia="Times New Roman" w:hAnsi="Times New Roman"/>
          <w:sz w:val="24"/>
          <w:szCs w:val="24"/>
          <w:lang w:eastAsia="ru-RU"/>
        </w:rPr>
        <w:t>л.д</w:t>
      </w:r>
      <w:r w:rsidRPr="0035222B">
        <w:rPr>
          <w:rFonts w:ascii="Times New Roman" w:eastAsia="Times New Roman" w:hAnsi="Times New Roman"/>
          <w:sz w:val="24"/>
          <w:szCs w:val="24"/>
          <w:lang w:eastAsia="ru-RU"/>
        </w:rPr>
        <w:t>. 10), сведениями ОГИБДД по нарушениям (</w:t>
      </w:r>
      <w:r w:rsidRPr="0035222B">
        <w:rPr>
          <w:rFonts w:ascii="Times New Roman" w:eastAsia="Times New Roman" w:hAnsi="Times New Roman"/>
          <w:sz w:val="24"/>
          <w:szCs w:val="24"/>
          <w:lang w:eastAsia="ru-RU"/>
        </w:rPr>
        <w:t>л.д</w:t>
      </w:r>
      <w:r w:rsidRPr="0035222B">
        <w:rPr>
          <w:rFonts w:ascii="Times New Roman" w:eastAsia="Times New Roman" w:hAnsi="Times New Roman"/>
          <w:sz w:val="24"/>
          <w:szCs w:val="24"/>
          <w:lang w:eastAsia="ru-RU"/>
        </w:rPr>
        <w:t>. 11,13-15).</w:t>
      </w:r>
    </w:p>
    <w:p w:rsidR="00520BE8" w:rsidRPr="0035222B" w:rsidP="00520BE8">
      <w:pPr>
        <w:autoSpaceDE w:val="0"/>
        <w:autoSpaceDN w:val="0"/>
        <w:adjustRightInd w:val="0"/>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С </w:t>
      </w:r>
      <w:r w:rsidRPr="0035222B">
        <w:rPr>
          <w:rFonts w:ascii="Times New Roman" w:eastAsia="Times New Roman" w:hAnsi="Times New Roman"/>
          <w:sz w:val="24"/>
          <w:szCs w:val="24"/>
          <w:lang w:eastAsia="ru-RU"/>
        </w:rPr>
        <w:t>учетом</w:t>
      </w:r>
      <w:r w:rsidRPr="0035222B">
        <w:rPr>
          <w:rFonts w:ascii="Times New Roman" w:eastAsia="Times New Roman" w:hAnsi="Times New Roman"/>
          <w:sz w:val="24"/>
          <w:szCs w:val="24"/>
          <w:lang w:eastAsia="ru-RU"/>
        </w:rPr>
        <w:t xml:space="preserve"> установленных по делу обстоятельств мировой судья считает </w:t>
      </w:r>
      <w:r w:rsidR="006972BD">
        <w:rPr>
          <w:rFonts w:ascii="Times New Roman" w:eastAsia="Times New Roman" w:hAnsi="Times New Roman"/>
          <w:sz w:val="24"/>
          <w:szCs w:val="24"/>
          <w:lang w:eastAsia="ru-RU"/>
        </w:rPr>
        <w:t xml:space="preserve">доказанной вину </w:t>
      </w:r>
      <w:r w:rsidR="006972BD">
        <w:rPr>
          <w:rFonts w:ascii="Times New Roman" w:eastAsia="Times New Roman" w:hAnsi="Times New Roman"/>
          <w:sz w:val="24"/>
          <w:szCs w:val="24"/>
          <w:lang w:eastAsia="ru-RU"/>
        </w:rPr>
        <w:t>Баранчук</w:t>
      </w:r>
      <w:r w:rsidR="006972BD">
        <w:rPr>
          <w:rFonts w:ascii="Times New Roman" w:eastAsia="Times New Roman" w:hAnsi="Times New Roman"/>
          <w:sz w:val="24"/>
          <w:szCs w:val="24"/>
          <w:lang w:eastAsia="ru-RU"/>
        </w:rPr>
        <w:t xml:space="preserve"> В. В.</w:t>
      </w:r>
      <w:r w:rsidRPr="0035222B">
        <w:rPr>
          <w:rFonts w:ascii="Times New Roman" w:eastAsia="Times New Roman" w:hAnsi="Times New Roman"/>
          <w:sz w:val="24"/>
          <w:szCs w:val="24"/>
          <w:lang w:eastAsia="ru-RU"/>
        </w:rPr>
        <w:t xml:space="preserve"> в совершении административного правонарушения, и квалифицирует его действия по ч. 2 ст. 12.7 КоАП РФ, как управление транспортным средством водителем, лишенным права управления транспортными средствами.</w:t>
      </w:r>
    </w:p>
    <w:p w:rsidR="00520BE8" w:rsidRPr="0035222B" w:rsidP="0035222B">
      <w:pPr>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При назначении административного наказания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20BE8" w:rsidRPr="0035222B" w:rsidP="0035222B">
      <w:pPr>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В качестве обстоятельств, смягчающих административную ответственность </w:t>
      </w:r>
      <w:r w:rsidRPr="0035222B">
        <w:rPr>
          <w:rFonts w:ascii="Times New Roman" w:eastAsia="Times New Roman" w:hAnsi="Times New Roman"/>
          <w:sz w:val="24"/>
          <w:szCs w:val="24"/>
          <w:lang w:eastAsia="ru-RU"/>
        </w:rPr>
        <w:t>Баранчук</w:t>
      </w:r>
      <w:r w:rsidRPr="0035222B">
        <w:rPr>
          <w:rFonts w:ascii="Times New Roman" w:eastAsia="Times New Roman" w:hAnsi="Times New Roman"/>
          <w:sz w:val="24"/>
          <w:szCs w:val="24"/>
          <w:lang w:eastAsia="ru-RU"/>
        </w:rPr>
        <w:t xml:space="preserve"> В.В. мировой судья признает признание вины, наличие на иждивении несовершеннолетних детей.</w:t>
      </w:r>
    </w:p>
    <w:p w:rsidR="00520BE8" w:rsidRPr="0035222B" w:rsidP="0035222B">
      <w:pPr>
        <w:autoSpaceDE w:val="0"/>
        <w:autoSpaceDN w:val="0"/>
        <w:adjustRightInd w:val="0"/>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Обстоятельств, отягчающих административную ответственность </w:t>
      </w:r>
      <w:r w:rsidRPr="0035222B">
        <w:rPr>
          <w:rFonts w:ascii="Times New Roman" w:eastAsia="Times New Roman" w:hAnsi="Times New Roman"/>
          <w:sz w:val="24"/>
          <w:szCs w:val="24"/>
          <w:lang w:eastAsia="ru-RU"/>
        </w:rPr>
        <w:t>Баранчук</w:t>
      </w:r>
      <w:r w:rsidRPr="0035222B">
        <w:rPr>
          <w:rFonts w:ascii="Times New Roman" w:eastAsia="Times New Roman" w:hAnsi="Times New Roman"/>
          <w:sz w:val="24"/>
          <w:szCs w:val="24"/>
          <w:lang w:eastAsia="ru-RU"/>
        </w:rPr>
        <w:t xml:space="preserve"> В.В., мировым судьей не установлено.</w:t>
      </w:r>
    </w:p>
    <w:p w:rsidR="00520BE8" w:rsidRPr="0035222B" w:rsidP="0035222B">
      <w:pPr>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Принимая во внимание указанные обстоятельства, учитывая характер административного правонарушения, данные о личности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возможным назначить </w:t>
      </w:r>
      <w:r w:rsidRPr="0035222B">
        <w:rPr>
          <w:rFonts w:ascii="Times New Roman" w:eastAsia="Times New Roman" w:hAnsi="Times New Roman"/>
          <w:sz w:val="24"/>
          <w:szCs w:val="24"/>
          <w:lang w:eastAsia="ru-RU"/>
        </w:rPr>
        <w:t>Баранчук</w:t>
      </w:r>
      <w:r w:rsidRPr="0035222B">
        <w:rPr>
          <w:rFonts w:ascii="Times New Roman" w:eastAsia="Times New Roman" w:hAnsi="Times New Roman"/>
          <w:sz w:val="24"/>
          <w:szCs w:val="24"/>
          <w:lang w:eastAsia="ru-RU"/>
        </w:rPr>
        <w:t xml:space="preserve"> В.В. административное наказание в виде штрафа в пределах санкции статьи.</w:t>
      </w:r>
    </w:p>
    <w:p w:rsidR="00520BE8" w:rsidRPr="0035222B" w:rsidP="0035222B">
      <w:pPr>
        <w:spacing w:after="0"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Обстоятельства, предусмотренные ст. 24.5 КоАП РФ, исключающие производство по делу, отсутствуют.</w:t>
      </w:r>
    </w:p>
    <w:p w:rsidR="00520BE8" w:rsidRPr="0035222B" w:rsidP="00520BE8">
      <w:pPr>
        <w:spacing w:line="240" w:lineRule="auto"/>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На основании </w:t>
      </w:r>
      <w:r w:rsidRPr="0035222B">
        <w:rPr>
          <w:rFonts w:ascii="Times New Roman" w:eastAsia="Times New Roman" w:hAnsi="Times New Roman"/>
          <w:sz w:val="24"/>
          <w:szCs w:val="24"/>
          <w:lang w:eastAsia="ru-RU"/>
        </w:rPr>
        <w:t>изложенного</w:t>
      </w:r>
      <w:r w:rsidRPr="0035222B">
        <w:rPr>
          <w:rFonts w:ascii="Times New Roman" w:eastAsia="Times New Roman" w:hAnsi="Times New Roman"/>
          <w:sz w:val="24"/>
          <w:szCs w:val="24"/>
          <w:lang w:eastAsia="ru-RU"/>
        </w:rPr>
        <w:t xml:space="preserve"> и руководствуясь </w:t>
      </w:r>
      <w:r w:rsidRPr="0035222B">
        <w:rPr>
          <w:rFonts w:ascii="Times New Roman" w:eastAsia="Times New Roman" w:hAnsi="Times New Roman"/>
          <w:sz w:val="24"/>
          <w:szCs w:val="24"/>
          <w:lang w:eastAsia="ru-RU"/>
        </w:rPr>
        <w:t>ст.ст</w:t>
      </w:r>
      <w:r w:rsidRPr="0035222B">
        <w:rPr>
          <w:rFonts w:ascii="Times New Roman" w:eastAsia="Times New Roman" w:hAnsi="Times New Roman"/>
          <w:sz w:val="24"/>
          <w:szCs w:val="24"/>
          <w:lang w:eastAsia="ru-RU"/>
        </w:rPr>
        <w:t>. 29.9, 29.10 КоАП РФ,</w:t>
      </w:r>
    </w:p>
    <w:p w:rsidR="00520BE8" w:rsidRPr="0035222B" w:rsidP="0035222B">
      <w:pPr>
        <w:spacing w:line="240" w:lineRule="auto"/>
        <w:ind w:left="2160" w:firstLine="720"/>
        <w:contextualSpacing/>
        <w:jc w:val="both"/>
        <w:rPr>
          <w:rFonts w:ascii="Times New Roman" w:eastAsia="Times New Roman" w:hAnsi="Times New Roman"/>
          <w:sz w:val="24"/>
          <w:szCs w:val="24"/>
          <w:lang w:eastAsia="ru-RU"/>
        </w:rPr>
      </w:pPr>
      <w:r w:rsidRPr="0035222B">
        <w:rPr>
          <w:rFonts w:ascii="Times New Roman" w:eastAsia="Times New Roman" w:hAnsi="Times New Roman"/>
          <w:sz w:val="24"/>
          <w:szCs w:val="24"/>
          <w:lang w:eastAsia="ru-RU"/>
        </w:rPr>
        <w:t xml:space="preserve">                 постановил:</w:t>
      </w:r>
    </w:p>
    <w:p w:rsidR="00520BE8" w:rsidRPr="0035222B" w:rsidP="00520BE8">
      <w:pPr>
        <w:spacing w:after="0" w:line="240" w:lineRule="auto"/>
        <w:jc w:val="both"/>
        <w:rPr>
          <w:rFonts w:ascii="Times New Roman" w:hAnsi="Times New Roman"/>
          <w:sz w:val="24"/>
          <w:szCs w:val="24"/>
          <w:lang w:eastAsia="ru-RU"/>
        </w:rPr>
      </w:pPr>
      <w:r w:rsidRPr="0035222B">
        <w:rPr>
          <w:rFonts w:ascii="Times New Roman" w:eastAsia="Arial Unicode MS" w:hAnsi="Times New Roman"/>
          <w:sz w:val="24"/>
          <w:szCs w:val="24"/>
          <w:lang w:eastAsia="ru-RU"/>
        </w:rPr>
        <w:t xml:space="preserve">           </w:t>
      </w:r>
      <w:r w:rsidR="006972BD">
        <w:rPr>
          <w:rFonts w:ascii="Times New Roman" w:eastAsia="Times New Roman" w:hAnsi="Times New Roman"/>
          <w:sz w:val="24"/>
          <w:szCs w:val="24"/>
          <w:lang w:eastAsia="ru-RU"/>
        </w:rPr>
        <w:t>Баранчук</w:t>
      </w:r>
      <w:r w:rsidR="006972BD">
        <w:rPr>
          <w:rFonts w:ascii="Times New Roman" w:eastAsia="Times New Roman" w:hAnsi="Times New Roman"/>
          <w:sz w:val="24"/>
          <w:szCs w:val="24"/>
          <w:lang w:eastAsia="ru-RU"/>
        </w:rPr>
        <w:t xml:space="preserve"> В. В.</w:t>
      </w:r>
      <w:r w:rsidRPr="0035222B">
        <w:rPr>
          <w:rFonts w:ascii="Times New Roman" w:eastAsia="Arial Unicode MS" w:hAnsi="Times New Roman"/>
          <w:sz w:val="24"/>
          <w:szCs w:val="24"/>
          <w:lang w:eastAsia="ru-RU"/>
        </w:rPr>
        <w:t xml:space="preserve"> признать </w:t>
      </w:r>
      <w:r w:rsidRPr="0035222B">
        <w:rPr>
          <w:rFonts w:ascii="Times New Roman" w:hAnsi="Times New Roman"/>
          <w:sz w:val="24"/>
          <w:szCs w:val="24"/>
          <w:lang w:eastAsia="ru-RU"/>
        </w:rPr>
        <w:t>виновным в совершении административного правонарушения, предусмотренного ч. 2 ст. 12.7 Кодекса РФ об административных правонарушениях, и назначить ему наказание в виде штрафа в размере 30 000 (тридцати тысяч) рублей.</w:t>
      </w:r>
    </w:p>
    <w:p w:rsidR="00520BE8" w:rsidRPr="0035222B" w:rsidP="00520BE8">
      <w:pPr>
        <w:spacing w:after="0" w:line="240" w:lineRule="auto"/>
        <w:jc w:val="both"/>
        <w:rPr>
          <w:rFonts w:ascii="Times New Roman" w:hAnsi="Times New Roman"/>
          <w:sz w:val="24"/>
          <w:szCs w:val="24"/>
          <w:lang w:eastAsia="ru-RU"/>
        </w:rPr>
      </w:pPr>
      <w:r w:rsidRPr="0035222B">
        <w:rPr>
          <w:rFonts w:ascii="Times New Roman" w:hAnsi="Times New Roman"/>
          <w:sz w:val="24"/>
          <w:szCs w:val="24"/>
          <w:lang w:eastAsia="ru-RU"/>
        </w:rPr>
        <w:tab/>
        <w:t xml:space="preserve">Административный штраф в сумме 30000 (тридцать тысяч) рублей следует уплатить по следующим реквизитам: </w:t>
      </w:r>
      <w:r w:rsidRPr="0035222B">
        <w:rPr>
          <w:rFonts w:ascii="Times New Roman" w:hAnsi="Times New Roman"/>
          <w:sz w:val="24"/>
          <w:szCs w:val="24"/>
          <w:lang w:eastAsia="ru-RU"/>
        </w:rPr>
        <w:t>р</w:t>
      </w:r>
      <w:r w:rsidRPr="0035222B">
        <w:rPr>
          <w:rFonts w:ascii="Times New Roman" w:hAnsi="Times New Roman"/>
          <w:sz w:val="24"/>
          <w:szCs w:val="24"/>
          <w:lang w:eastAsia="ru-RU"/>
        </w:rPr>
        <w:t>/с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18810491202100000271.</w:t>
      </w:r>
    </w:p>
    <w:p w:rsidR="00520BE8" w:rsidRPr="0035222B" w:rsidP="00520BE8">
      <w:pPr>
        <w:spacing w:after="0" w:line="240" w:lineRule="auto"/>
        <w:ind w:firstLine="708"/>
        <w:jc w:val="both"/>
        <w:rPr>
          <w:rFonts w:ascii="Times New Roman" w:hAnsi="Times New Roman"/>
          <w:sz w:val="24"/>
          <w:szCs w:val="24"/>
          <w:lang w:eastAsia="ru-RU"/>
        </w:rPr>
      </w:pPr>
      <w:r w:rsidRPr="0035222B">
        <w:rPr>
          <w:rFonts w:ascii="Times New Roman" w:hAnsi="Times New Roman"/>
          <w:sz w:val="24"/>
          <w:szCs w:val="24"/>
          <w:lang w:eastAsia="ru-RU"/>
        </w:rPr>
        <w:t xml:space="preserve">Квитанция об уплате штрафа должна быть представлена </w:t>
      </w:r>
      <w:r w:rsidRPr="0035222B">
        <w:rPr>
          <w:rFonts w:ascii="Times New Roman" w:eastAsia="Arial Unicode MS" w:hAnsi="Times New Roman"/>
          <w:sz w:val="24"/>
          <w:szCs w:val="24"/>
          <w:lang w:eastAsia="ru-RU"/>
        </w:rPr>
        <w:t xml:space="preserve">мировому судье </w:t>
      </w:r>
      <w:r w:rsidRPr="0035222B">
        <w:rPr>
          <w:rFonts w:ascii="Times New Roman" w:eastAsia="Times New Roman" w:hAnsi="Times New Roman"/>
          <w:color w:val="000000"/>
          <w:sz w:val="24"/>
          <w:szCs w:val="24"/>
          <w:lang w:eastAsia="ru-RU"/>
        </w:rPr>
        <w:t>судебного участка № 58 Красноперекопского судебного района</w:t>
      </w:r>
      <w:r w:rsidRPr="0035222B">
        <w:rPr>
          <w:rFonts w:ascii="Times New Roman" w:hAnsi="Times New Roman"/>
          <w:sz w:val="24"/>
          <w:szCs w:val="24"/>
          <w:lang w:eastAsia="ru-RU"/>
        </w:rPr>
        <w:t xml:space="preserve"> Республики Крым до истечения срока уплаты штрафа. </w:t>
      </w:r>
    </w:p>
    <w:p w:rsidR="00520BE8" w:rsidRPr="0035222B" w:rsidP="00520BE8">
      <w:pPr>
        <w:spacing w:after="0" w:line="240" w:lineRule="auto"/>
        <w:ind w:firstLine="708"/>
        <w:jc w:val="both"/>
        <w:rPr>
          <w:rFonts w:ascii="Times New Roman" w:hAnsi="Times New Roman"/>
          <w:sz w:val="24"/>
          <w:szCs w:val="24"/>
          <w:lang w:eastAsia="ru-RU"/>
        </w:rPr>
      </w:pPr>
      <w:r w:rsidRPr="0035222B">
        <w:rPr>
          <w:rFonts w:ascii="Times New Roman" w:hAnsi="Times New Roman"/>
          <w:sz w:val="24"/>
          <w:szCs w:val="24"/>
          <w:lang w:eastAsia="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20BE8" w:rsidRPr="0035222B" w:rsidP="00520BE8">
      <w:pPr>
        <w:spacing w:after="0" w:line="240" w:lineRule="auto"/>
        <w:ind w:firstLine="708"/>
        <w:jc w:val="both"/>
        <w:rPr>
          <w:rFonts w:ascii="Times New Roman" w:hAnsi="Times New Roman"/>
          <w:sz w:val="24"/>
          <w:szCs w:val="24"/>
          <w:lang w:eastAsia="ru-RU"/>
        </w:rPr>
      </w:pPr>
      <w:r w:rsidRPr="0035222B">
        <w:rPr>
          <w:rFonts w:ascii="Times New Roman" w:hAnsi="Times New Roman"/>
          <w:sz w:val="24"/>
          <w:szCs w:val="24"/>
          <w:lang w:eastAsia="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20BE8" w:rsidRPr="0035222B" w:rsidP="00520BE8">
      <w:pPr>
        <w:spacing w:after="0" w:line="240" w:lineRule="auto"/>
        <w:ind w:firstLine="708"/>
        <w:jc w:val="both"/>
        <w:rPr>
          <w:rFonts w:ascii="Times New Roman" w:hAnsi="Times New Roman"/>
          <w:sz w:val="24"/>
          <w:szCs w:val="24"/>
          <w:lang w:eastAsia="ru-RU"/>
        </w:rPr>
      </w:pPr>
      <w:r w:rsidRPr="0035222B">
        <w:rPr>
          <w:rFonts w:ascii="Times New Roman" w:hAnsi="Times New Roman"/>
          <w:sz w:val="24"/>
          <w:szCs w:val="24"/>
          <w:lang w:eastAsia="ru-RU"/>
        </w:rPr>
        <w:t xml:space="preserve">Постановление может быть обжаловано в течение 10 суток со дня </w:t>
      </w:r>
      <w:r w:rsidRPr="0035222B">
        <w:rPr>
          <w:rFonts w:ascii="Times New Roman" w:eastAsia="Times New Roman" w:hAnsi="Times New Roman"/>
          <w:sz w:val="24"/>
          <w:szCs w:val="24"/>
          <w:lang w:eastAsia="ru-RU"/>
        </w:rPr>
        <w:t xml:space="preserve">вручения или получения копии постановления </w:t>
      </w:r>
      <w:r w:rsidRPr="0035222B">
        <w:rPr>
          <w:rFonts w:ascii="Times New Roman" w:hAnsi="Times New Roman"/>
          <w:sz w:val="24"/>
          <w:szCs w:val="24"/>
          <w:lang w:eastAsia="ru-RU"/>
        </w:rPr>
        <w:t xml:space="preserve">через мирового судью в Красноперекопский районный суд Республики Крым. </w:t>
      </w:r>
    </w:p>
    <w:p w:rsidR="00520BE8" w:rsidRPr="0035222B" w:rsidP="00520BE8">
      <w:pPr>
        <w:spacing w:after="0" w:line="240" w:lineRule="auto"/>
        <w:jc w:val="both"/>
        <w:rPr>
          <w:rFonts w:ascii="Times New Roman" w:hAnsi="Times New Roman"/>
          <w:sz w:val="24"/>
          <w:szCs w:val="24"/>
          <w:lang w:eastAsia="ru-RU"/>
        </w:rPr>
      </w:pPr>
    </w:p>
    <w:p w:rsidR="00520BE8" w:rsidRPr="0035222B" w:rsidP="00520BE8">
      <w:pPr>
        <w:spacing w:after="0" w:line="240" w:lineRule="auto"/>
        <w:jc w:val="both"/>
        <w:rPr>
          <w:rFonts w:ascii="Times New Roman" w:hAnsi="Times New Roman"/>
          <w:sz w:val="24"/>
          <w:szCs w:val="24"/>
          <w:lang w:eastAsia="ru-RU"/>
        </w:rPr>
      </w:pPr>
      <w:r w:rsidRPr="0035222B">
        <w:rPr>
          <w:rFonts w:ascii="Times New Roman" w:hAnsi="Times New Roman"/>
          <w:sz w:val="24"/>
          <w:szCs w:val="24"/>
          <w:lang w:eastAsia="ru-RU"/>
        </w:rPr>
        <w:t xml:space="preserve">          Мировой судья:                                                              </w:t>
      </w:r>
      <w:r w:rsidR="0035222B">
        <w:rPr>
          <w:rFonts w:ascii="Times New Roman" w:hAnsi="Times New Roman"/>
          <w:sz w:val="24"/>
          <w:szCs w:val="24"/>
          <w:lang w:eastAsia="ru-RU"/>
        </w:rPr>
        <w:t xml:space="preserve">                 </w:t>
      </w:r>
      <w:r w:rsidRPr="0035222B">
        <w:rPr>
          <w:rFonts w:ascii="Times New Roman" w:hAnsi="Times New Roman"/>
          <w:sz w:val="24"/>
          <w:szCs w:val="24"/>
          <w:lang w:eastAsia="ru-RU"/>
        </w:rPr>
        <w:t xml:space="preserve">  М.В. Матюшенко</w:t>
      </w:r>
    </w:p>
    <w:p w:rsidR="00520BE8" w:rsidRPr="0035222B" w:rsidP="00520BE8">
      <w:pPr>
        <w:spacing w:after="0" w:line="240" w:lineRule="auto"/>
        <w:jc w:val="both"/>
        <w:rPr>
          <w:rFonts w:ascii="Times New Roman" w:hAnsi="Times New Roman"/>
          <w:sz w:val="24"/>
          <w:szCs w:val="24"/>
        </w:rPr>
      </w:pPr>
    </w:p>
    <w:p w:rsidR="00520BE8" w:rsidRPr="0035222B" w:rsidP="00520BE8">
      <w:pPr>
        <w:spacing w:line="240" w:lineRule="auto"/>
        <w:rPr>
          <w:rFonts w:ascii="Times New Roman" w:eastAsia="Times New Roman" w:hAnsi="Times New Roman"/>
          <w:sz w:val="24"/>
          <w:szCs w:val="24"/>
          <w:lang w:eastAsia="ru-RU"/>
        </w:rPr>
      </w:pPr>
    </w:p>
    <w:p w:rsidR="00F84D8F" w:rsidRPr="0035222B" w:rsidP="00F676E0">
      <w:pPr>
        <w:spacing w:after="0" w:line="240" w:lineRule="auto"/>
        <w:jc w:val="both"/>
        <w:rPr>
          <w:rFonts w:ascii="Times New Roman" w:hAnsi="Times New Roman"/>
          <w:sz w:val="24"/>
          <w:szCs w:val="24"/>
        </w:rPr>
      </w:pPr>
      <w:r w:rsidRPr="0035222B">
        <w:rPr>
          <w:rFonts w:ascii="Times New Roman" w:hAnsi="Times New Roman"/>
          <w:sz w:val="24"/>
          <w:szCs w:val="24"/>
        </w:rPr>
        <w:t xml:space="preserve">                                                    </w:t>
      </w:r>
    </w:p>
    <w:p w:rsidR="007B1B60" w:rsidRPr="0035222B"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5222B"/>
    <w:rsid w:val="003B1121"/>
    <w:rsid w:val="003B3EFE"/>
    <w:rsid w:val="00520BE8"/>
    <w:rsid w:val="005A1BEB"/>
    <w:rsid w:val="006972BD"/>
    <w:rsid w:val="006A38E2"/>
    <w:rsid w:val="006E5366"/>
    <w:rsid w:val="007B1B60"/>
    <w:rsid w:val="008949BB"/>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BB3D35DDC1A42A44BE33170B43EE38C5A7B7BF5BB6F934D352B0552D436E5BCBCD1E892B21EDA71349BA1F943DFF6A584150FE412F8374iFJEO" TargetMode="External" /><Relationship Id="rId11" Type="http://schemas.openxmlformats.org/officeDocument/2006/relationships/hyperlink" Target="consultantplus://offline/ref=7EBB3D35DDC1A42A44BE33170B43EE38C5A7B7BF5BB6F934D352B0552D436E5BCBCD1E8E2B2AEDAA4E13AA1BDD6AFA76505E4EFD5F2Fi8J3O" TargetMode="External" /><Relationship Id="rId12" Type="http://schemas.openxmlformats.org/officeDocument/2006/relationships/hyperlink" Target="consultantplus://offline/ref=7EBB3D35DDC1A42A44BE33170B43EE38C5A7B7BF5BB6F934D352B0552D436E5BCBCD1E8A2D23E7AA4E13AA1BDD6AFA76505E4EFD5F2Fi8J3O"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8DC0E79BDC56AADC0987CA599A222901961E5C66A69F89EB22DF61D8A9EE90A1C2AC9F9EE8FDEBFE8299A7AA944D4DB361612E82AbEcFH" TargetMode="External" /><Relationship Id="rId5" Type="http://schemas.openxmlformats.org/officeDocument/2006/relationships/hyperlink" Target="consultantplus://offline/ref=48DC0E79BDC56AADC0987CA599A222901961E5C66A69F89EB22DF61D8A9EE90A1C2AC9F9EC89D5EABC669B26EF14C7D8331611E835E53C37b9c5H" TargetMode="External" /><Relationship Id="rId6" Type="http://schemas.openxmlformats.org/officeDocument/2006/relationships/hyperlink" Target="consultantplus://offline/ref=7EBB3D35DDC1A42A44BE33170B43EE38C5A7B7BF5BB6F934D352B0552D436E5BCBCD1E8C2925E3AA4E13AA1BDD6AFA76505E4EFD5F2Fi8J3O" TargetMode="External" /><Relationship Id="rId7" Type="http://schemas.openxmlformats.org/officeDocument/2006/relationships/hyperlink" Target="consultantplus://offline/ref=7EBB3D35DDC1A42A44BE33170B43EE38C5A5B4B853BEF934D352B0552D436E5BCBCD1E892B23E4A51D49BA1F943DFF6A584150FE412F8374iFJEO" TargetMode="External" /><Relationship Id="rId8" Type="http://schemas.openxmlformats.org/officeDocument/2006/relationships/hyperlink" Target="consultantplus://offline/ref=7EBB3D35DDC1A42A44BE33170B43EE38C5A7B7BF5BB6F934D352B0552D436E5BCBCD1E892B23E5A01C49BA1F943DFF6A584150FE412F8374iFJEO" TargetMode="External" /><Relationship Id="rId9" Type="http://schemas.openxmlformats.org/officeDocument/2006/relationships/hyperlink" Target="consultantplus://offline/ref=7EBB3D35DDC1A42A44BE33170B43EE38C5A7B0BA5BB8F934D352B0552D436E5BCBCD1E892B23E6A11E49BA1F943DFF6A584150FE412F8374iFJE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