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80F80" w:rsidRPr="00280F80" w:rsidP="00280F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bCs/>
          <w:sz w:val="24"/>
          <w:szCs w:val="24"/>
        </w:rPr>
        <w:t>Дело № 5-58-43/2018</w:t>
      </w:r>
    </w:p>
    <w:p w:rsidR="00280F80" w:rsidRPr="00280F80" w:rsidP="0028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280F80" w:rsidRPr="00280F80" w:rsidP="0028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Pr="00280F80" w:rsidP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февраля  2018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280F8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                                                     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ab/>
      </w:r>
      <w:r w:rsidRPr="00280F80">
        <w:rPr>
          <w:rFonts w:ascii="Times New Roman" w:eastAsia="Times New Roman" w:hAnsi="Times New Roman" w:cs="Times New Roman"/>
          <w:sz w:val="24"/>
          <w:szCs w:val="24"/>
        </w:rPr>
        <w:tab/>
        <w:t>г. Красноперекопск</w:t>
      </w:r>
    </w:p>
    <w:p w:rsidR="00280F80" w:rsidP="00280F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80F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(296000, РФ, Республика Крым, г. Красноперекопск, 10 микрорайон, д. 4) Матюшенко М.В., </w:t>
      </w:r>
      <w:r w:rsidRPr="00280F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поступивший из Межрайонной инспекции Федеральной налоговой службы России № 2 по Республике Крым административный материал по ст. 15.5 Кодекса РФ об административных правонарушениях в отношении </w:t>
      </w:r>
    </w:p>
    <w:p w:rsidR="00280F80" w:rsidRPr="00280F80" w:rsidP="00280F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80F80" w:rsidRPr="00280F80" w:rsidP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Максимовой Н.Ф., персональные данные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работающей председателем 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предприятия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(ИНН/КПП 9106003336/910601001,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дрес: адрес)</w:t>
      </w:r>
    </w:p>
    <w:p w:rsidR="00280F80" w:rsidRPr="00280F80" w:rsidP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F80" w:rsidRPr="00280F80" w:rsidP="00280F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80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УСТАНОВИЛ:</w:t>
      </w:r>
    </w:p>
    <w:p w:rsidR="00280F80" w:rsidRPr="00280F80" w:rsidP="00280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0F80" w:rsidRPr="00280F80" w:rsidP="00280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>Согласно протоколу Межрайонн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ИФНС России № </w:t>
      </w:r>
      <w:r>
        <w:rPr>
          <w:rFonts w:ascii="Times New Roman" w:eastAsia="Times New Roman" w:hAnsi="Times New Roman" w:cs="Times New Roman"/>
          <w:sz w:val="24"/>
          <w:szCs w:val="24"/>
        </w:rPr>
        <w:t>2 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РК № номер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от 30.01.2018 г. </w:t>
      </w:r>
      <w:r w:rsidRPr="00280F8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пре</w:t>
      </w:r>
      <w:r>
        <w:rPr>
          <w:rFonts w:ascii="Times New Roman" w:eastAsia="Times New Roman" w:hAnsi="Times New Roman" w:cs="Times New Roman"/>
          <w:sz w:val="24"/>
          <w:szCs w:val="24"/>
        </w:rPr>
        <w:t>дседателем правления наименование предприятия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(ИНН/КПП 9106003336/910601001,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) Максимовой Н.Ф. предоставлена налоговая декларация по налогу на прибыль организаций за 2016 год в электронной форме по телекоммуникационным каналам связи с ЭЦП в налоговый орган по месту своего учета по адресу: Республика Крым, г. Красноперекопск, ул. Северная, д.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2  с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 нарушением установленных законодательством сроков.</w:t>
      </w:r>
    </w:p>
    <w:p w:rsidR="00280F80" w:rsidRPr="00280F80" w:rsidP="00280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280F80">
        <w:rPr>
          <w:rFonts w:ascii="Times New Roman" w:eastAsia="Calibri" w:hAnsi="Times New Roman" w:cs="Times New Roman"/>
          <w:sz w:val="24"/>
          <w:szCs w:val="24"/>
        </w:rPr>
        <w:t xml:space="preserve"> ч.</w:t>
      </w:r>
      <w:r w:rsidRPr="00280F80">
        <w:rPr>
          <w:rFonts w:ascii="Times New Roman" w:eastAsia="Calibri" w:hAnsi="Times New Roman" w:cs="Times New Roman"/>
          <w:sz w:val="24"/>
          <w:szCs w:val="24"/>
        </w:rPr>
        <w:t xml:space="preserve"> 1 ст. 285 НК РФ налоговым периодом по налогу признается календарный год.</w:t>
      </w:r>
    </w:p>
    <w:p w:rsidR="00280F80" w:rsidRPr="00280F80" w:rsidP="00280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Pr="00280F80">
        <w:rPr>
          <w:rFonts w:ascii="Times New Roman" w:eastAsia="Calibri" w:hAnsi="Times New Roman" w:cs="Times New Roman"/>
          <w:sz w:val="24"/>
          <w:szCs w:val="24"/>
        </w:rPr>
        <w:t xml:space="preserve">п. 1 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r>
        <w:fldChar w:fldCharType="begin"/>
      </w:r>
      <w:r>
        <w:instrText xml:space="preserve"> HYPERLINK "consultantplus://offline/ref=E6C2AB76B72009F368C2DF8E741BAD0EB016677A69F5ACB18A9CD444DE64067C636F91ACF2A15AC2REi4G" </w:instrText>
      </w:r>
      <w:r>
        <w:fldChar w:fldCharType="separate"/>
      </w:r>
      <w:r w:rsidRPr="00280F80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отчетного</w:t>
      </w:r>
      <w:r>
        <w:fldChar w:fldCharType="end"/>
      </w:r>
      <w:r w:rsidRPr="00280F8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"consultantplus://offline/ref=E6C2AB76B72009F368C2DF8E741BAD0EB016677A69F5ACB18A9CD444DE64067C636F91ACF2A15AC2REi7G" </w:instrText>
      </w:r>
      <w:r>
        <w:fldChar w:fldCharType="separate"/>
      </w:r>
      <w:r w:rsidRPr="00280F80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налогового</w:t>
      </w:r>
      <w:r>
        <w:fldChar w:fldCharType="end"/>
      </w:r>
      <w:r w:rsidRPr="00280F80">
        <w:rPr>
          <w:rFonts w:ascii="Times New Roman" w:eastAsia="Calibri" w:hAnsi="Times New Roman" w:cs="Times New Roman"/>
          <w:sz w:val="24"/>
          <w:szCs w:val="24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280F80" w:rsidRPr="00280F80" w:rsidP="00280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4 ст. 289 НК РФ </w:t>
      </w:r>
      <w:r w:rsidRPr="00280F80">
        <w:rPr>
          <w:rFonts w:ascii="Times New Roman" w:eastAsia="Calibri" w:hAnsi="Times New Roman" w:cs="Times New Roman"/>
          <w:sz w:val="24"/>
          <w:szCs w:val="24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280F80" w:rsidRPr="00280F80" w:rsidP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           Исходя из вышеизложенного, налоговая декларация по налогу на прибыль организаций за 2016 год должна была быть представлена пред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седателем </w:t>
      </w:r>
      <w:r>
        <w:rPr>
          <w:rFonts w:ascii="Times New Roman" w:eastAsia="Times New Roman" w:hAnsi="Times New Roman" w:cs="Times New Roman"/>
          <w:sz w:val="24"/>
          <w:szCs w:val="24"/>
        </w:rPr>
        <w:t>правления  наименование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предприятия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(ИНН/КПП 9106003336/910601001, адрес</w:t>
      </w:r>
      <w:r>
        <w:rPr>
          <w:rFonts w:ascii="Times New Roman" w:eastAsia="Times New Roman" w:hAnsi="Times New Roman" w:cs="Times New Roman"/>
          <w:sz w:val="24"/>
          <w:szCs w:val="24"/>
        </w:rPr>
        <w:t>: адрес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) Максимовой Н.Ф.,  не позднее 28.03.2017 года. Фактически декларация по налогу на прибыль организаций за 2016 год представлен</w:t>
      </w:r>
      <w:r>
        <w:rPr>
          <w:rFonts w:ascii="Times New Roman" w:eastAsia="Times New Roman" w:hAnsi="Times New Roman" w:cs="Times New Roman"/>
          <w:sz w:val="24"/>
          <w:szCs w:val="24"/>
        </w:rPr>
        <w:t>а 27.04.2017 года, рег. № номер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F80" w:rsidRPr="00280F80" w:rsidP="00280F8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Calibri" w:hAnsi="Times New Roman" w:cs="Times New Roman"/>
          <w:sz w:val="24"/>
          <w:szCs w:val="24"/>
        </w:rPr>
        <w:t xml:space="preserve">В судебное заседание Максимова Н.Ф.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не явилась, предоставила заявление с просьбой рассмотреть дело без ее участия в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связи  с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болезнью, указала, что из-за сбоя в электронной программе при отправлении налоговой декларации в бумажном носителе передача была с нарушением срока, в штатном расписании должность бухгалтера отсутствует, поэтому контроль за подачей отчетности не был осуществлен. ЖСК не ведет хозяйственной деятельности, поэтому прибыль для начисления и уплаты налога отсутствует.  </w:t>
      </w:r>
    </w:p>
    <w:p w:rsidR="00280F80" w:rsidRPr="00280F80" w:rsidP="00280F8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об отложении рассмотрения дела либо если такое ходатайство оставлено без удовлетворения.</w:t>
      </w:r>
    </w:p>
    <w:p w:rsidR="00280F80" w:rsidRPr="00280F80" w:rsidP="00280F8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В связи с изложенным, мировой судья считает возможным рассмотреть дело в отсутствие</w:t>
      </w:r>
      <w:r w:rsidRPr="00280F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Максимовой Н.Ф.</w:t>
      </w:r>
    </w:p>
    <w:p w:rsidR="00280F80" w:rsidRPr="00280F80" w:rsidP="00280F8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0F80">
        <w:rPr>
          <w:rFonts w:ascii="Times New Roman" w:eastAsia="Calibri" w:hAnsi="Times New Roman" w:cs="Times New Roman"/>
          <w:sz w:val="24"/>
          <w:szCs w:val="24"/>
        </w:rPr>
        <w:t>И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сследовав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материалы  дела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, мировой судья считает, что событие правонарушения имело место и его подтверждают материалы дела: протокол об админи</w:t>
      </w:r>
      <w:r>
        <w:rPr>
          <w:rFonts w:ascii="Times New Roman" w:eastAsia="Times New Roman" w:hAnsi="Times New Roman" w:cs="Times New Roman"/>
          <w:sz w:val="24"/>
          <w:szCs w:val="24"/>
        </w:rPr>
        <w:t>стративном правонарушении № номер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от 30.01.2018 (л.д.1-4),  копи</w:t>
      </w:r>
      <w:r>
        <w:rPr>
          <w:rFonts w:ascii="Times New Roman" w:eastAsia="Times New Roman" w:hAnsi="Times New Roman" w:cs="Times New Roman"/>
          <w:sz w:val="24"/>
          <w:szCs w:val="24"/>
        </w:rPr>
        <w:t>я акта налоговой проверки № номер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от 30.01.2018 года (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. 9-10), копия квитанции о приеме налоговой декларации (расчета) в электронном виде (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. 11). </w:t>
      </w:r>
    </w:p>
    <w:p w:rsidR="00280F80" w:rsidRPr="00280F80" w:rsidP="00280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    Таким образом, вина Максимовой Н.Ф. в совершении административного правонарушения полностью подтверждается исследованными в судебном заседании доказательствами и ее действия мировой судья квалифицирует по ст. 15.5 КоАП РФ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как  </w:t>
      </w:r>
      <w:r w:rsidRPr="00280F80">
        <w:rPr>
          <w:rFonts w:ascii="Times New Roman" w:eastAsia="Calibri" w:hAnsi="Times New Roman" w:cs="Times New Roman"/>
          <w:sz w:val="24"/>
          <w:szCs w:val="24"/>
        </w:rPr>
        <w:t>нарушение</w:t>
      </w:r>
      <w:r w:rsidRPr="00280F80">
        <w:rPr>
          <w:rFonts w:ascii="Times New Roman" w:eastAsia="Calibri" w:hAnsi="Times New Roman" w:cs="Times New Roman"/>
          <w:sz w:val="24"/>
          <w:szCs w:val="24"/>
        </w:rPr>
        <w:t xml:space="preserve">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80F80" w:rsidRPr="00280F80" w:rsidP="00280F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>При назначении наказания Максимовой Н.Ф. мировой судья учитывает характер и степень общественной опасности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80F80" w:rsidRPr="00280F80" w:rsidP="00280F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>Обстоятельств, в соответствии со ст. 4.2 КоАП Российской Федерации, смягчающих ответственность Максимовой Н.Ф.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,  мировой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судья не усматривает.</w:t>
      </w:r>
    </w:p>
    <w:p w:rsidR="00280F80" w:rsidRPr="00280F80" w:rsidP="0028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>Обстоятельств, в соответствии со ст. 4.3 КоАП Российской Федерации, отягчающих ответственность Максимовой Н.Ф., мировой судья не усматривает.</w:t>
      </w:r>
    </w:p>
    <w:p w:rsidR="00280F80" w:rsidRPr="00280F80" w:rsidP="0028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Учитывая вышеизложенное, руководствуясь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ст.с</w:t>
      </w:r>
      <w:r w:rsidRPr="00280F8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0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15.5, 29.9-29.11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Кодекса РФ об административных правонарушениях, мировой судья</w:t>
      </w:r>
    </w:p>
    <w:p w:rsidR="00280F80" w:rsidRPr="00280F80" w:rsidP="0028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Pr="00280F80" w:rsidP="00280F80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280F80" w:rsidRPr="00280F80" w:rsidP="00280F80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F80" w:rsidRPr="00280F80" w:rsidP="0028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Максимову Н.Ф.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виновной в совершении административного правонарушения по ст. 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>15.5  Кодекса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об административных правонарушениях и назначить  наказание в виде административного штрафа в размере 300 (трехсот) рублей.</w:t>
      </w:r>
    </w:p>
    <w:p w:rsidR="00280F80" w:rsidRPr="00280F80" w:rsidP="0028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8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для уплаты административного штрафа: Получатель платежа – УФК по Республике Крым (Межрайонная ИФНС России № 2 по Республике Крым)</w:t>
      </w:r>
      <w:r w:rsidRPr="00280F8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  <w:t xml:space="preserve">, расчетный счет 40101810335100010001, банк </w:t>
      </w:r>
      <w:r w:rsidRPr="00280F8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  <w:t>получателя  -</w:t>
      </w:r>
      <w:r w:rsidRPr="00280F8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  <w:t xml:space="preserve"> Отделение по Республике Крым Центрального банка РФ, банковский идентификационный код 043510001, код бюджетной классификации – 182 1 1603030 016000140, код (ОКТМО) – 35639411, код налогового органа – 9106, КПП налогового органа – 910601001, ИНН налогового органа – 9106000021, УИН - 0.</w:t>
      </w:r>
    </w:p>
    <w:p w:rsidR="00280F80" w:rsidRPr="00280F80" w:rsidP="00280F8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судье  судебного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участка № 58  Красноперекопского судебного района Республики Крым до истечения срока уплаты штрафа.</w:t>
      </w:r>
    </w:p>
    <w:p w:rsidR="00280F80" w:rsidRPr="00280F80" w:rsidP="0028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>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280F80" w:rsidRPr="00280F80" w:rsidP="0028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>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</w:t>
      </w:r>
      <w:r w:rsidRPr="00280F80">
        <w:rPr>
          <w:rFonts w:ascii="Calibri" w:eastAsia="Times New Roman" w:hAnsi="Calibri" w:cs="Times New Roman"/>
          <w:sz w:val="24"/>
          <w:szCs w:val="24"/>
        </w:rPr>
        <w:t>.</w:t>
      </w:r>
    </w:p>
    <w:p w:rsidR="00280F80" w:rsidRPr="00280F80" w:rsidP="0028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280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в Красноперекопский районный суд Республики Крым.</w:t>
      </w:r>
    </w:p>
    <w:p w:rsidR="00280F80" w:rsidRPr="00280F80" w:rsidP="0028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Pr="00280F80" w:rsidP="00280F80">
      <w:pPr>
        <w:spacing w:after="0" w:line="240" w:lineRule="auto"/>
        <w:ind w:firstLine="708"/>
        <w:rPr>
          <w:rFonts w:ascii="Calibri" w:eastAsia="Times New Roman" w:hAnsi="Calibri" w:cs="Times New Roman"/>
          <w:sz w:val="24"/>
          <w:szCs w:val="24"/>
        </w:rPr>
      </w:pP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Мировой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судья:   </w:t>
      </w:r>
      <w:r w:rsidRPr="00280F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М.В. Матюшенко</w:t>
      </w:r>
    </w:p>
    <w:p w:rsidR="004A746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D5"/>
    <w:rsid w:val="00280F80"/>
    <w:rsid w:val="004A7468"/>
    <w:rsid w:val="00F713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9CB8D3-87C0-4C30-A23F-EB39AD65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0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0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