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A9C" w:rsidRPr="00196DDF" w:rsidP="00347A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5-58-43/2021</w:t>
      </w:r>
    </w:p>
    <w:p w:rsidR="00347A9C" w:rsidRPr="00196DDF" w:rsidP="00196D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196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196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0058-01-2021-000091-63</w:t>
      </w:r>
    </w:p>
    <w:p w:rsidR="00347A9C" w:rsidRPr="00196DDF" w:rsidP="0034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6D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347A9C" w:rsidRPr="00196DDF" w:rsidP="0034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6D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347A9C" w:rsidRPr="00196DDF" w:rsidP="00347A9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347A9C" w:rsidRPr="00196DDF" w:rsidP="00347A9C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196DD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4 февраля 2021 г.</w:t>
      </w:r>
      <w:r w:rsidRPr="00196DD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96DD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96DD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347A9C" w:rsidRPr="00196DDF" w:rsidP="00347A9C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19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347A9C" w:rsidRPr="00196DDF" w:rsidP="00347A9C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Зырянова А. А.</w:t>
      </w:r>
      <w:r w:rsidRP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347A9C" w:rsidRPr="00196DDF" w:rsidP="00347A9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="00196DDF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Pr="00196DDF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347A9C" w:rsidRPr="00196DDF" w:rsidP="00196D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         Зырянов А.А. не уплатил административный штраф в сроки, предусмотренные ч. 1 ст. 32.2 КоАП РФ при следующих обстоятельствах.</w:t>
      </w:r>
    </w:p>
    <w:p w:rsidR="00347A9C" w:rsidRPr="00196DDF" w:rsidP="00196D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Постановлением мирового судьи судебного участка № 58 </w:t>
      </w:r>
      <w:r w:rsidRPr="00196DDF">
        <w:rPr>
          <w:rFonts w:ascii="Times New Roman" w:eastAsia="Calibri" w:hAnsi="Times New Roman" w:cs="Times New Roman"/>
          <w:sz w:val="24"/>
          <w:szCs w:val="24"/>
        </w:rPr>
        <w:t>Красноперекопского</w:t>
      </w: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судебного райо</w:t>
      </w:r>
      <w:r w:rsidR="00196DDF">
        <w:rPr>
          <w:rFonts w:ascii="Times New Roman" w:eastAsia="Calibri" w:hAnsi="Times New Roman" w:cs="Times New Roman"/>
          <w:sz w:val="24"/>
          <w:szCs w:val="24"/>
        </w:rPr>
        <w:t xml:space="preserve">на Республики Крым </w:t>
      </w:r>
      <w:r w:rsidR="00196DDF">
        <w:rPr>
          <w:rFonts w:ascii="Times New Roman" w:eastAsia="Calibri" w:hAnsi="Times New Roman" w:cs="Times New Roman"/>
          <w:sz w:val="24"/>
          <w:szCs w:val="24"/>
        </w:rPr>
        <w:t>от</w:t>
      </w:r>
      <w:r w:rsidR="00196D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6DDF" w:rsidR="00196DDF">
        <w:rPr>
          <w:rFonts w:ascii="Times New Roman" w:eastAsia="Calibri" w:hAnsi="Times New Roman" w:cs="Times New Roman"/>
          <w:sz w:val="24"/>
          <w:szCs w:val="24"/>
        </w:rPr>
        <w:t>&lt;</w:t>
      </w:r>
      <w:r w:rsidR="00196DD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196DDF" w:rsidR="00196DDF">
        <w:rPr>
          <w:rFonts w:ascii="Times New Roman" w:eastAsia="Calibri" w:hAnsi="Times New Roman" w:cs="Times New Roman"/>
          <w:sz w:val="24"/>
          <w:szCs w:val="24"/>
        </w:rPr>
        <w:t>&gt;</w:t>
      </w: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по делу № 5-58-312/2020 Зырянов А.А. привлечен к административной ответственности по ч. 1 ст. 14.1 КоАП РФ с назначением наказания в виде штрафа в размере 550,00 рублей. Указанное постановление вступило в законную силу 27.10.2020.</w:t>
      </w:r>
    </w:p>
    <w:p w:rsidR="00347A9C" w:rsidRPr="00196DDF" w:rsidP="00196D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Зырянов А.А. штраф не оплатил.</w:t>
      </w:r>
    </w:p>
    <w:p w:rsidR="00347A9C" w:rsidRPr="00196DDF" w:rsidP="00196D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В судебном заседании Зырянову А.А.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указал, что он </w:t>
      </w:r>
      <w:r w:rsidRPr="00196DDF">
        <w:rPr>
          <w:rFonts w:ascii="Times New Roman" w:eastAsia="Calibri" w:hAnsi="Times New Roman" w:cs="Times New Roman"/>
          <w:sz w:val="24"/>
          <w:szCs w:val="24"/>
        </w:rPr>
        <w:t>оплатил штраф 25.12.2020</w:t>
      </w: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через «</w:t>
      </w:r>
      <w:r w:rsidRPr="00196DDF">
        <w:rPr>
          <w:rFonts w:ascii="Times New Roman" w:eastAsia="Calibri" w:hAnsi="Times New Roman" w:cs="Times New Roman"/>
          <w:sz w:val="24"/>
          <w:szCs w:val="24"/>
        </w:rPr>
        <w:t>Госуслуги</w:t>
      </w: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», однако, на реквизиты МВД. </w:t>
      </w:r>
    </w:p>
    <w:p w:rsidR="00347A9C" w:rsidRPr="00196DDF" w:rsidP="00196D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Выслушав Зырянова А.А., исследовав материалы дела, суд считает, что событие правонарушения имело место и его подтверждают материалы дела: протокол об административном правонарушении  </w:t>
      </w:r>
      <w:r w:rsidR="00196DD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196DDF" w:rsidR="00196DDF">
        <w:rPr>
          <w:rFonts w:ascii="Times New Roman" w:eastAsia="Calibri" w:hAnsi="Times New Roman" w:cs="Times New Roman"/>
          <w:sz w:val="24"/>
          <w:szCs w:val="24"/>
        </w:rPr>
        <w:t>&lt;</w:t>
      </w:r>
      <w:r w:rsidR="00196DDF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196DDF" w:rsidR="00196DDF">
        <w:rPr>
          <w:rFonts w:ascii="Times New Roman" w:eastAsia="Calibri" w:hAnsi="Times New Roman" w:cs="Times New Roman"/>
          <w:sz w:val="24"/>
          <w:szCs w:val="24"/>
        </w:rPr>
        <w:t>&gt;</w:t>
      </w:r>
      <w:r w:rsidR="00196D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196DDF" w:rsidR="00196DDF">
        <w:rPr>
          <w:rFonts w:ascii="Times New Roman" w:eastAsia="Calibri" w:hAnsi="Times New Roman" w:cs="Times New Roman"/>
          <w:sz w:val="24"/>
          <w:szCs w:val="24"/>
        </w:rPr>
        <w:t>&lt;</w:t>
      </w:r>
      <w:r w:rsidR="00196DD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196DDF" w:rsidR="00196DDF">
        <w:rPr>
          <w:rFonts w:ascii="Times New Roman" w:eastAsia="Calibri" w:hAnsi="Times New Roman" w:cs="Times New Roman"/>
          <w:sz w:val="24"/>
          <w:szCs w:val="24"/>
        </w:rPr>
        <w:t>&gt;</w:t>
      </w: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96DDF">
        <w:rPr>
          <w:rFonts w:ascii="Times New Roman" w:eastAsia="Calibri" w:hAnsi="Times New Roman" w:cs="Times New Roman"/>
          <w:sz w:val="24"/>
          <w:szCs w:val="24"/>
        </w:rPr>
        <w:t>л.д</w:t>
      </w:r>
      <w:r w:rsidRPr="00196DDF">
        <w:rPr>
          <w:rFonts w:ascii="Times New Roman" w:eastAsia="Calibri" w:hAnsi="Times New Roman" w:cs="Times New Roman"/>
          <w:sz w:val="24"/>
          <w:szCs w:val="24"/>
        </w:rPr>
        <w:t>. 1); к</w:t>
      </w:r>
      <w:r w:rsidR="00196DDF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от </w:t>
      </w:r>
      <w:r w:rsidRPr="00196DDF" w:rsidR="00196DDF">
        <w:rPr>
          <w:rFonts w:ascii="Times New Roman" w:eastAsia="Calibri" w:hAnsi="Times New Roman" w:cs="Times New Roman"/>
          <w:sz w:val="24"/>
          <w:szCs w:val="24"/>
        </w:rPr>
        <w:t>&lt;</w:t>
      </w:r>
      <w:r w:rsidR="00196DD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196DDF" w:rsidR="00196DDF">
        <w:rPr>
          <w:rFonts w:ascii="Times New Roman" w:eastAsia="Calibri" w:hAnsi="Times New Roman" w:cs="Times New Roman"/>
          <w:sz w:val="24"/>
          <w:szCs w:val="24"/>
        </w:rPr>
        <w:t>&gt;</w:t>
      </w: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96DDF">
        <w:rPr>
          <w:rFonts w:ascii="Times New Roman" w:eastAsia="Calibri" w:hAnsi="Times New Roman" w:cs="Times New Roman"/>
          <w:sz w:val="24"/>
          <w:szCs w:val="24"/>
        </w:rPr>
        <w:t>л.д</w:t>
      </w:r>
      <w:r w:rsidRPr="00196DDF">
        <w:rPr>
          <w:rFonts w:ascii="Times New Roman" w:eastAsia="Calibri" w:hAnsi="Times New Roman" w:cs="Times New Roman"/>
          <w:sz w:val="24"/>
          <w:szCs w:val="24"/>
        </w:rPr>
        <w:t>. 2-3), копия постановления о возбуждении исполнительного производства (</w:t>
      </w:r>
      <w:r w:rsidRPr="00196DDF">
        <w:rPr>
          <w:rFonts w:ascii="Times New Roman" w:eastAsia="Calibri" w:hAnsi="Times New Roman" w:cs="Times New Roman"/>
          <w:sz w:val="24"/>
          <w:szCs w:val="24"/>
        </w:rPr>
        <w:t>л.д</w:t>
      </w:r>
      <w:r w:rsidRPr="00196DDF">
        <w:rPr>
          <w:rFonts w:ascii="Times New Roman" w:eastAsia="Calibri" w:hAnsi="Times New Roman" w:cs="Times New Roman"/>
          <w:sz w:val="24"/>
          <w:szCs w:val="24"/>
        </w:rPr>
        <w:t>. 4), письменные объяснения Зырянова А.А. (</w:t>
      </w:r>
      <w:r w:rsidRPr="00196DDF">
        <w:rPr>
          <w:rFonts w:ascii="Times New Roman" w:eastAsia="Calibri" w:hAnsi="Times New Roman" w:cs="Times New Roman"/>
          <w:sz w:val="24"/>
          <w:szCs w:val="24"/>
        </w:rPr>
        <w:t>л.д</w:t>
      </w:r>
      <w:r w:rsidRPr="00196DDF">
        <w:rPr>
          <w:rFonts w:ascii="Times New Roman" w:eastAsia="Calibri" w:hAnsi="Times New Roman" w:cs="Times New Roman"/>
          <w:sz w:val="24"/>
          <w:szCs w:val="24"/>
        </w:rPr>
        <w:t>. 5).</w:t>
      </w:r>
    </w:p>
    <w:p w:rsidR="00347A9C" w:rsidRPr="00196DDF" w:rsidP="00196D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Pr="00196DD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96DDF">
        <w:rPr>
          <w:rFonts w:ascii="Times New Roman" w:eastAsia="Arial Unicode MS" w:hAnsi="Times New Roman" w:cs="Times New Roman"/>
          <w:sz w:val="24"/>
          <w:szCs w:val="24"/>
        </w:rPr>
        <w:t>Зырянова А. А.</w:t>
      </w: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347A9C" w:rsidRPr="00196DDF" w:rsidP="00196D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6DD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47A9C" w:rsidRPr="00196DDF" w:rsidP="00196D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47A9C" w:rsidRPr="00196DDF" w:rsidP="00196D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смягчающим  ответственность Зырянова А.А., мировой судья признает наличие малолетнего ребенка.</w:t>
      </w:r>
    </w:p>
    <w:p w:rsidR="00347A9C" w:rsidRPr="00196DDF" w:rsidP="00196D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отягчающих ответственность Зырянова А.А., мировым судьей не установлено. </w:t>
      </w:r>
    </w:p>
    <w:p w:rsidR="00347A9C" w:rsidRPr="00196DDF" w:rsidP="00347A9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Зыряновым А.А. административного правонарушения, личность виновного, его семейное и материальное положение, наличие смягчающих и отсутствие отягчающих административную ответственность обстоятельств.</w:t>
      </w:r>
    </w:p>
    <w:p w:rsidR="00347A9C" w:rsidRPr="00196DDF" w:rsidP="00347A9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47A9C" w:rsidRPr="00196DDF" w:rsidP="00347A9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196DDF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196DDF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347A9C" w:rsidRPr="00196DDF" w:rsidP="00347A9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347A9C" w:rsidRPr="00196DDF" w:rsidP="00347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>Зырянова А.</w:t>
      </w:r>
      <w:r w:rsidRP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96DDF">
        <w:rPr>
          <w:rFonts w:ascii="Times New Roman" w:eastAsia="Arial Unicode MS" w:hAnsi="Times New Roman" w:cs="Times New Roman"/>
          <w:sz w:val="24"/>
          <w:szCs w:val="24"/>
          <w:lang w:eastAsia="ru-RU"/>
        </w:rPr>
        <w:t>А.</w:t>
      </w:r>
      <w:r w:rsidRPr="0019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1100,00 (одна тысяча сто) рублей.</w:t>
      </w:r>
    </w:p>
    <w:p w:rsidR="00347A9C" w:rsidRPr="00196DDF" w:rsidP="00347A9C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196D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196DDF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347A9C" w:rsidRPr="00196DDF" w:rsidP="00347A9C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D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19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196D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19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347A9C" w:rsidRPr="00196DDF" w:rsidP="00347A9C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96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47A9C" w:rsidRPr="00196DDF" w:rsidP="00347A9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47A9C" w:rsidRPr="00196DDF" w:rsidP="00347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6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196DD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196D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47A9C" w:rsidRPr="00196DDF" w:rsidP="00347A9C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A9C" w:rsidRPr="00196DDF" w:rsidP="00347A9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DDF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196DDF">
        <w:rPr>
          <w:rFonts w:ascii="Times New Roman" w:eastAsia="Calibri" w:hAnsi="Times New Roman" w:cs="Times New Roman"/>
          <w:sz w:val="24"/>
          <w:szCs w:val="24"/>
        </w:rPr>
        <w:tab/>
      </w:r>
      <w:r w:rsidRPr="00196DDF">
        <w:rPr>
          <w:rFonts w:ascii="Times New Roman" w:eastAsia="Calibri" w:hAnsi="Times New Roman" w:cs="Times New Roman"/>
          <w:sz w:val="24"/>
          <w:szCs w:val="24"/>
        </w:rPr>
        <w:tab/>
      </w:r>
      <w:r w:rsidRPr="00196DDF">
        <w:rPr>
          <w:rFonts w:ascii="Times New Roman" w:eastAsia="Calibri" w:hAnsi="Times New Roman" w:cs="Times New Roman"/>
          <w:sz w:val="24"/>
          <w:szCs w:val="24"/>
        </w:rPr>
        <w:tab/>
      </w:r>
      <w:r w:rsidRPr="00196DDF">
        <w:rPr>
          <w:rFonts w:ascii="Times New Roman" w:eastAsia="Calibri" w:hAnsi="Times New Roman" w:cs="Times New Roman"/>
          <w:sz w:val="24"/>
          <w:szCs w:val="24"/>
        </w:rPr>
        <w:tab/>
      </w:r>
      <w:r w:rsidRPr="00196DDF">
        <w:rPr>
          <w:rFonts w:ascii="Times New Roman" w:eastAsia="Calibri" w:hAnsi="Times New Roman" w:cs="Times New Roman"/>
          <w:sz w:val="24"/>
          <w:szCs w:val="24"/>
        </w:rPr>
        <w:tab/>
      </w:r>
      <w:r w:rsidRPr="00196DDF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196DDF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347A9C" w:rsidRPr="00196DDF" w:rsidP="00347A9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7A9C" w:rsidRPr="00196DDF" w:rsidP="00347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A9C" w:rsidRPr="00196DDF" w:rsidP="00347A9C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6ED" w:rsidRPr="00196DDF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AE"/>
    <w:rsid w:val="00196DDF"/>
    <w:rsid w:val="002F22AE"/>
    <w:rsid w:val="00347A9C"/>
    <w:rsid w:val="00401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