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1F8" w:rsidRPr="0033052E" w:rsidP="003B21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>Дело № 5-58-47/2021</w:t>
      </w:r>
    </w:p>
    <w:p w:rsidR="003B21F8" w:rsidRPr="0033052E" w:rsidP="0033052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>УИД 91</w:t>
      </w:r>
      <w:r w:rsidRPr="0033052E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33052E">
        <w:rPr>
          <w:rFonts w:ascii="Times New Roman" w:eastAsia="Calibri" w:hAnsi="Times New Roman" w:cs="Times New Roman"/>
          <w:sz w:val="24"/>
          <w:szCs w:val="24"/>
        </w:rPr>
        <w:t>0058-01-2021-000098-42</w:t>
      </w:r>
    </w:p>
    <w:p w:rsidR="003B21F8" w:rsidRPr="0033052E" w:rsidP="003B21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052E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3B21F8" w:rsidRPr="0033052E" w:rsidP="003B21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052E">
        <w:rPr>
          <w:rFonts w:ascii="Times New Roman" w:eastAsia="Calibri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Arial Unicode MS" w:hAnsi="Times New Roman" w:cs="Times New Roman"/>
          <w:sz w:val="24"/>
          <w:szCs w:val="24"/>
        </w:rPr>
        <w:t xml:space="preserve">     24 февраля 2021 г.                       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ab/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г. Красноперекопск </w:t>
      </w: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3052E">
        <w:rPr>
          <w:rFonts w:ascii="Times New Roman" w:eastAsia="Arial Unicode MS" w:hAnsi="Times New Roman" w:cs="Times New Roman"/>
          <w:sz w:val="24"/>
          <w:szCs w:val="24"/>
        </w:rPr>
        <w:t xml:space="preserve">        Мировой судья судебного участка № 58 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 xml:space="preserve"> судебного района Республики Крым (296000, Республика Крым, г. Красноперекопск, микрорайон 10, д. 4) Матюшенко М.В., при секретаре Белковой Н.Н.,  рассмотрев в открытом судебном заседании дело об административном правонарушении, предусмотренном ст. 19.29 Кодекса Российской Федерации об административных правонарушениях (далее – КоАП РФ) в отношении </w:t>
      </w: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3052E">
        <w:rPr>
          <w:rFonts w:ascii="Times New Roman" w:eastAsia="Arial Unicode MS" w:hAnsi="Times New Roman" w:cs="Times New Roman"/>
          <w:sz w:val="24"/>
          <w:szCs w:val="24"/>
        </w:rPr>
        <w:t xml:space="preserve">        юридического лиц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>а ООО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 xml:space="preserve"> «ДП «Лечебно-оздоровительный центр», ИНН 9106002710, ОГРН 1149102101939, юридичес</w:t>
      </w:r>
      <w:r w:rsidR="0033052E">
        <w:rPr>
          <w:rFonts w:ascii="Times New Roman" w:eastAsia="Arial Unicode MS" w:hAnsi="Times New Roman" w:cs="Times New Roman"/>
          <w:sz w:val="24"/>
          <w:szCs w:val="24"/>
        </w:rPr>
        <w:t xml:space="preserve">кий адрес: </w:t>
      </w:r>
      <w:r w:rsidRPr="0033052E" w:rsidR="0033052E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33052E">
        <w:rPr>
          <w:rFonts w:ascii="Times New Roman" w:eastAsia="Arial Unicode MS" w:hAnsi="Times New Roman" w:cs="Times New Roman"/>
          <w:sz w:val="24"/>
          <w:szCs w:val="24"/>
        </w:rPr>
        <w:t>адрес</w:t>
      </w:r>
      <w:r w:rsidRPr="0033052E" w:rsidR="0033052E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3052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</w:t>
      </w:r>
      <w:r w:rsidR="0033052E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 xml:space="preserve">  установил:</w:t>
      </w: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B21F8" w:rsidRPr="0033052E" w:rsidP="003B21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Красноперекопского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межрайонного прокурора старшего</w:t>
      </w:r>
      <w:r w:rsid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советника юстиции Ф.И.О. от </w:t>
      </w:r>
      <w:r w:rsidRPr="0033052E" w:rsid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33052E" w:rsid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результатам проверки исполнения требований законодательства Российской Федерации о противодействии коррупции в ООО «ДП Лечебно-оздоровительный центр» возбуждено дело об административном правонарушении, предусмотренном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w:history="1">
        <w:r w:rsidRPr="0033052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19.29 </w:t>
        </w:r>
        <w:r w:rsidRPr="0033052E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КоАП </w:t>
        </w:r>
      </w:hyperlink>
      <w:r w:rsidRPr="003305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РФ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отношении юридического лица - ООО «ДП Лечебно-оздоровительный центр»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допустившего привлечение к трудовой деятельности на основании трудового договора бывшего муниципального служащего, замещавшего должность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включенную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Перечень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установленный нормативными правовыми актами </w:t>
      </w:r>
      <w:r w:rsidRPr="003305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Республики Крым</w:t>
      </w:r>
      <w:r w:rsidRPr="0033052E">
        <w:rPr>
          <w:rFonts w:ascii="Times New Roman" w:eastAsia="Calibri" w:hAnsi="Times New Roman" w:cs="Times New Roman"/>
          <w:bCs/>
          <w:color w:val="333333"/>
          <w:sz w:val="24"/>
          <w:szCs w:val="24"/>
          <w:bdr w:val="none" w:sz="0" w:space="0" w:color="auto" w:frame="1"/>
        </w:rPr>
        <w:t>,</w:t>
      </w:r>
      <w:r w:rsidRPr="0033052E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нарушением требований, предусмотренных ст. 12 Федерального закона от 25.12.2008 № 273-ФЗ 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«О противодействии коррупции». </w:t>
      </w:r>
    </w:p>
    <w:p w:rsidR="003B21F8" w:rsidRPr="0033052E" w:rsidP="003B21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старший помощник </w:t>
      </w: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</w:t>
      </w:r>
      <w:r w:rsid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прокурора  Ф.И.О.</w:t>
      </w: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поддержал доводы, изложенные в постановлении, настаивал на привлечении юридического лица к административной ответственности, о назначении административного штрафа в размере ниже низшего предела возражал.</w:t>
      </w:r>
    </w:p>
    <w:p w:rsidR="003B21F8" w:rsidRPr="0033052E" w:rsidP="003B21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представитель юридического лица 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ООО «ДП Лечебно-оздоровительный центр»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 Ф.И.О.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пояснил, что юридическое лицо вину признает, просил учесть, что правонарушение совершено впервые, также учесть, что сообщение о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РФ с нарушением срока все же было направлено в адрес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исх. №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), учесть факт содействия юридического лица в раскрытии правонарушения, отсутствие причиненного вреда, отсутствие отягчающих административную ответственность обстоятельств, кроме того, с целью устранения выявленных нарушений действующего законодательства, принятия мер, направленных на устранение причин и условий, способствующих совершению административного правонарушения, в ООО «ДП «Лечебно-оздоровительный центр» издан 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и действует приказ от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sz w:val="24"/>
          <w:szCs w:val="24"/>
        </w:rPr>
        <w:t>, которым утверждены: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Положение о сотрудничестве с правоохранительными органами в сфере противодействия коррупции, Положение о предотвращении и урегулировании конфликта интересов, Кодекс этики и служебного поведения работников, Стандарты и процедуры, направленные на обеспечение добросовестной работы и поведения работников, состав комиссии по соблюдению за профилактикой коррупционных правонарушений. Указал, что численность сотрудников ООО «ДП «Лечебно-оздоровительный ц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ентр» по состоянию </w:t>
      </w:r>
      <w:r w:rsidR="0033052E">
        <w:rPr>
          <w:rFonts w:ascii="Times New Roman" w:eastAsia="Calibri" w:hAnsi="Times New Roman" w:cs="Times New Roman"/>
          <w:sz w:val="24"/>
          <w:szCs w:val="24"/>
        </w:rPr>
        <w:t>на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составляет 49 человек, в соответствии с отчетом за 9 месяцев 2020 года чистый убыток предприятия составил 207000,00 рублей, согласно бухгалтерскому балансу на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кредиторская задолженность составляет 942000,00 рублей. Учитывая изложенное, просил суд назначить наказание в размере ниже низшего предела. </w:t>
      </w:r>
    </w:p>
    <w:p w:rsidR="003B21F8" w:rsidRPr="0033052E" w:rsidP="003B2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Мировой судья, </w:t>
      </w:r>
      <w:r w:rsidRPr="003305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выслушав представителя юридического лица, заключение прокурора, </w:t>
      </w:r>
      <w:r w:rsidRPr="003305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исследовав материалы дела, приходит к следующим выводам. </w:t>
      </w:r>
    </w:p>
    <w:p w:rsidR="003B21F8" w:rsidRPr="0033052E" w:rsidP="003B21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33052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статьей 19.29</w:t>
        </w:r>
      </w:hyperlink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КоАП РФ привлечение работодателем либо заказчиком работ (услуг) к трудово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33052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25 декабря 2008 года № 273-ФЗ «О противодействии коррупции», -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3B21F8" w:rsidRPr="0033052E" w:rsidP="003B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Согласно ч. 4 ст. 12 Закона № 273-ФЗ работодатель при заключении трудового или гражданско-правового договора на выполнение работ (оказание услуг), указанного в </w:t>
      </w:r>
      <w:hyperlink r:id="rId7" w:history="1">
        <w:r w:rsidRPr="0033052E">
          <w:rPr>
            <w:rFonts w:ascii="Times New Roman" w:eastAsia="Calibri" w:hAnsi="Times New Roman" w:cs="Times New Roman"/>
            <w:sz w:val="24"/>
            <w:szCs w:val="24"/>
          </w:rPr>
          <w:t>части 1</w:t>
        </w:r>
      </w:hyperlink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8" w:history="1">
        <w:r w:rsidRPr="0033052E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9" w:history="1">
        <w:r w:rsidRPr="0033052E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33052E">
        <w:rPr>
          <w:rFonts w:ascii="Times New Roman" w:eastAsia="Calibri" w:hAnsi="Times New Roman" w:cs="Times New Roman"/>
          <w:sz w:val="24"/>
          <w:szCs w:val="24"/>
        </w:rPr>
        <w:t>, устанавливаемом нормативными правовыми актами Российской Федерации.</w:t>
      </w:r>
    </w:p>
    <w:p w:rsidR="003B21F8" w:rsidRPr="0033052E" w:rsidP="003B21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>Аналогичные требования содержатся в ст. 64.1 Трудового кодекса Российской Федерации.</w:t>
      </w:r>
    </w:p>
    <w:p w:rsidR="003B21F8" w:rsidRPr="0033052E" w:rsidP="003B21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Распоряжением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утвержден Перечень должностей 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пальной службы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, на которые распространяются ограничения, установленные ст. 12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Федерального 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закона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25 декабря 2008 года № 273-ФЗ «О противодействии коррупции».</w:t>
      </w:r>
    </w:p>
    <w:p w:rsidR="003B21F8" w:rsidRPr="0033052E" w:rsidP="003B21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Ф.И.О. распоряжением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трудового договора от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назначена на должность начальника отдела бухгалтерского учета и отче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тности финансового управления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21F8" w:rsidRPr="0033052E" w:rsidP="003B21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>В соответствии с разделом 1 приложения к Закону Республики Крым № 78-ФЗ от 16.09.2014 «О реестре должностей муниципальной службы в Республике Крым» должность начальника отдела в составе управления относится к группе «Ведущие должности».</w:t>
      </w:r>
    </w:p>
    <w:p w:rsidR="003B21F8" w:rsidRPr="0033052E" w:rsidP="003B21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приложением № 2 к решению № 5 заседания </w:t>
      </w:r>
      <w:r w:rsidRPr="0033052E" w:rsidR="00C65D4C">
        <w:rPr>
          <w:rFonts w:ascii="Times New Roman" w:eastAsia="Calibri" w:hAnsi="Times New Roman" w:cs="Times New Roman"/>
          <w:sz w:val="24"/>
          <w:szCs w:val="24"/>
        </w:rPr>
        <w:t>&lt;</w:t>
      </w:r>
      <w:r w:rsidR="00C65D4C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33052E" w:rsidR="00C65D4C">
        <w:rPr>
          <w:rFonts w:ascii="Times New Roman" w:eastAsia="Calibri" w:hAnsi="Times New Roman" w:cs="Times New Roman"/>
          <w:sz w:val="24"/>
          <w:szCs w:val="24"/>
        </w:rPr>
        <w:t>&gt;</w:t>
      </w:r>
      <w:r w:rsidR="00C65D4C">
        <w:rPr>
          <w:rFonts w:ascii="Times New Roman" w:eastAsia="Calibri" w:hAnsi="Times New Roman" w:cs="Times New Roman"/>
          <w:sz w:val="24"/>
          <w:szCs w:val="24"/>
        </w:rPr>
        <w:t xml:space="preserve">1 созыва </w:t>
      </w:r>
      <w:r w:rsidR="00C65D4C">
        <w:rPr>
          <w:rFonts w:ascii="Times New Roman" w:eastAsia="Calibri" w:hAnsi="Times New Roman" w:cs="Times New Roman"/>
          <w:sz w:val="24"/>
          <w:szCs w:val="24"/>
        </w:rPr>
        <w:t>от</w:t>
      </w:r>
      <w:r w:rsidR="00C65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D4C" w:rsidR="00C65D4C">
        <w:rPr>
          <w:rFonts w:ascii="Times New Roman" w:eastAsia="Calibri" w:hAnsi="Times New Roman" w:cs="Times New Roman"/>
          <w:sz w:val="24"/>
          <w:szCs w:val="24"/>
        </w:rPr>
        <w:t>&lt;</w:t>
      </w:r>
      <w:r w:rsidR="00C65D4C">
        <w:rPr>
          <w:rFonts w:ascii="Times New Roman" w:eastAsia="Calibri" w:hAnsi="Times New Roman" w:cs="Times New Roman"/>
          <w:sz w:val="24"/>
          <w:szCs w:val="24"/>
        </w:rPr>
        <w:t>дата</w:t>
      </w:r>
      <w:r w:rsidRPr="00C65D4C" w:rsidR="00C65D4C">
        <w:rPr>
          <w:rFonts w:ascii="Times New Roman" w:eastAsia="Calibri" w:hAnsi="Times New Roman" w:cs="Times New Roman"/>
          <w:sz w:val="24"/>
          <w:szCs w:val="24"/>
        </w:rPr>
        <w:t>&gt;</w:t>
      </w:r>
      <w:r w:rsidR="00C65D4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C65D4C" w:rsidR="00C65D4C">
        <w:rPr>
          <w:rFonts w:ascii="Times New Roman" w:eastAsia="Calibri" w:hAnsi="Times New Roman" w:cs="Times New Roman"/>
          <w:sz w:val="24"/>
          <w:szCs w:val="24"/>
        </w:rPr>
        <w:t>&lt;</w:t>
      </w:r>
      <w:r w:rsidR="00C65D4C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65D4C" w:rsidR="00C65D4C">
        <w:rPr>
          <w:rFonts w:ascii="Times New Roman" w:eastAsia="Calibri" w:hAnsi="Times New Roman" w:cs="Times New Roman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должность начальника отдела в составе управления относится к группе «Ведущие должности».</w:t>
      </w:r>
    </w:p>
    <w:p w:rsidR="003B21F8" w:rsidRPr="0033052E" w:rsidP="003B21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Распоряжением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52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33052E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Ф.И.О.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уволена с занимаемой должности по собственной инициативе в соответствии с п. 3 ч. 1 ст. 77 Трудового кодекса РФ.</w:t>
      </w:r>
    </w:p>
    <w:p w:rsidR="003B21F8" w:rsidRPr="0033052E" w:rsidP="003B21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>Директором ООО «ДП «Лечебно-оз</w:t>
      </w:r>
      <w:r w:rsidR="0033052E">
        <w:rPr>
          <w:rFonts w:ascii="Times New Roman" w:eastAsia="Calibri" w:hAnsi="Times New Roman" w:cs="Times New Roman"/>
          <w:sz w:val="24"/>
          <w:szCs w:val="24"/>
        </w:rPr>
        <w:t>доровительный центр» Ф.И.О.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на основании 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трудового договора от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 Ф.И.О.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принята на </w:t>
      </w:r>
      <w:r w:rsidRPr="0033052E">
        <w:rPr>
          <w:rFonts w:ascii="Times New Roman" w:eastAsia="Calibri" w:hAnsi="Times New Roman" w:cs="Times New Roman"/>
          <w:sz w:val="24"/>
          <w:szCs w:val="24"/>
        </w:rPr>
        <w:t>работу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на должность 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главного бухгалтера с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на неопределенный срок.</w:t>
      </w:r>
    </w:p>
    <w:p w:rsidR="003B21F8" w:rsidRPr="0033052E" w:rsidP="003B21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>В нарушение требований ч. 4 ст. 12 Закона № 273-ФЗ ООО «ДП «Лечебно-оздоровительный центр» о заключении тру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дового договора с Ф.И.О. сообщено только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sz w:val="24"/>
          <w:szCs w:val="24"/>
        </w:rPr>
        <w:t>, то есть с нарушением установленного законом десятидневного срока.</w:t>
      </w:r>
    </w:p>
    <w:p w:rsidR="003B21F8" w:rsidRPr="0033052E" w:rsidP="003B21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Указанные обстоятельства подтверждаются совокупностью собранных по делу доказательств: постановлением о возбуждении дела об административном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правонарушении (л.д.1-4), рапортом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5-7), решением о проведении проверки в 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ООО «ДП «Лечебно-оздоровительный центр»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8), копией распоряж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ения главы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номер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9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-11), копией решения сессии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номер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12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-15), копией решения сессии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52E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номер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16-19), копией решения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сессии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номер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-21), копией решения сессии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33052E" w:rsidR="0033052E">
        <w:rPr>
          <w:rFonts w:ascii="Times New Roman" w:eastAsia="Calibri" w:hAnsi="Times New Roman" w:cs="Times New Roman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номер</w:t>
      </w:r>
      <w:r w:rsidRPr="0033052E" w:rsid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22-23), выпиской из ЕГРЮЛ в отношении </w:t>
      </w:r>
      <w:r w:rsidRPr="0033052E">
        <w:rPr>
          <w:rFonts w:ascii="Times New Roman" w:eastAsia="Calibri" w:hAnsi="Times New Roman" w:cs="Times New Roman"/>
          <w:sz w:val="24"/>
          <w:szCs w:val="24"/>
        </w:rPr>
        <w:t>ООО «ДП «Лечебно-оздоровительный центр»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24-28), копией устава </w:t>
      </w:r>
      <w:r w:rsidRPr="0033052E">
        <w:rPr>
          <w:rFonts w:ascii="Times New Roman" w:eastAsia="Calibri" w:hAnsi="Times New Roman" w:cs="Times New Roman"/>
          <w:sz w:val="24"/>
          <w:szCs w:val="24"/>
        </w:rPr>
        <w:t>ООО «ДП «Лечебно-оздоровительный центр» (</w:t>
      </w:r>
      <w:r w:rsidRPr="0033052E">
        <w:rPr>
          <w:rFonts w:ascii="Times New Roman" w:eastAsia="Calibri" w:hAnsi="Times New Roman" w:cs="Times New Roman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. 29-48),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копией сообщения </w:t>
      </w:r>
      <w:r w:rsidRPr="0033052E">
        <w:rPr>
          <w:rFonts w:ascii="Times New Roman" w:eastAsia="Calibri" w:hAnsi="Times New Roman" w:cs="Times New Roman"/>
          <w:sz w:val="24"/>
          <w:szCs w:val="24"/>
        </w:rPr>
        <w:t>ООО «ДП «Лечебно-оздоровительный центр»</w:t>
      </w:r>
      <w:r w:rsidR="00C65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Pr="00C65D4C" w:rsidR="00C65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C65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</w:t>
      </w:r>
      <w:r w:rsidRPr="00C65D4C" w:rsidR="00C65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работодателю муницип</w:t>
      </w:r>
      <w:r w:rsidR="00C65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ального</w:t>
      </w:r>
      <w:r w:rsidR="00C65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65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служащего Ф.И.О.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последнему месту ее службы о заключении трудового договора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49-50), копией журнала учета регистрации исходящих документов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51-64), ко</w:t>
      </w:r>
      <w:r w:rsidR="00C65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пией личного дела Ф.И.О.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65-97, 101-150), копией требования о представлении информации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98), копией ответа на требование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99-100), письменны</w:t>
      </w:r>
      <w:r w:rsidR="00C65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 объяснениями Ф.И.О.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153), письмен</w:t>
      </w:r>
      <w:r w:rsidR="00C65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ными объяснениями</w:t>
      </w:r>
      <w:r w:rsidR="00C65D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Ф.И.О.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153).</w:t>
      </w:r>
    </w:p>
    <w:p w:rsidR="003B21F8" w:rsidRPr="0033052E" w:rsidP="00C65D4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3052E">
        <w:rPr>
          <w:rFonts w:ascii="Times New Roman" w:eastAsia="Calibri" w:hAnsi="Times New Roman" w:cs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3B21F8" w:rsidRPr="0033052E" w:rsidP="00C65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Действия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юридического лиц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>ООО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 xml:space="preserve"> «ДП «Лечебно-оздоровительный центр»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33052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судья квалифицирует по 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w:history="1">
        <w:r w:rsidRPr="0033052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19.29 </w:t>
        </w:r>
        <w:r w:rsidRPr="0033052E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КоАП </w:t>
        </w:r>
      </w:hyperlink>
      <w:r w:rsidRPr="0033052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РФ, как </w:t>
      </w:r>
      <w:r w:rsidRPr="0033052E">
        <w:rPr>
          <w:rFonts w:ascii="Times New Roman" w:eastAsia="Calibri" w:hAnsi="Times New Roman" w:cs="Times New Roman"/>
          <w:sz w:val="24"/>
          <w:szCs w:val="24"/>
        </w:rPr>
        <w:t>привлечение работодателем к трудовой деятельности на условиях трудового договора бывшего муниципального служащего, замещавшего должность, которая включена в перечень, установленный нормативными правовыми актами, с нарушением требований, предусмотренных Федеральным законом от 25.12.2008 № 273-ФЗ «О противодействии коррупции».</w:t>
      </w:r>
    </w:p>
    <w:p w:rsidR="003B21F8" w:rsidRPr="0033052E" w:rsidP="00C6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Обстоятельств, предусмотренных ст. 24.5 КоАП РФ, исключающих производство по делу, судом не установлено.</w:t>
      </w:r>
    </w:p>
    <w:p w:rsidR="003B21F8" w:rsidRPr="0033052E" w:rsidP="00C6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Срок давности привлечения к административной ответственности не истёк.</w:t>
      </w:r>
    </w:p>
    <w:p w:rsidR="003B21F8" w:rsidRPr="0033052E" w:rsidP="003B21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наказания, мировой судья учитывает требования </w:t>
      </w:r>
      <w:r w:rsidRPr="0033052E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33052E">
        <w:rPr>
          <w:rFonts w:ascii="Times New Roman" w:eastAsia="Calibri" w:hAnsi="Times New Roman" w:cs="Times New Roman"/>
          <w:sz w:val="24"/>
          <w:szCs w:val="24"/>
        </w:rPr>
        <w:t>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B21F8" w:rsidRPr="0033052E" w:rsidP="003B21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>ООО «ДП «Лечебно-оздоровительный центр», мировой судья признает совершение правонарушения впервые и полное признание вины.</w:t>
      </w:r>
    </w:p>
    <w:p w:rsidR="003B21F8" w:rsidRPr="0033052E" w:rsidP="003B2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Обстоятельств, отягчающих административную ответственность 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>ООО «ДП «Лечебно-оздоровительный центр», мировым судьей не установлено.</w:t>
      </w:r>
    </w:p>
    <w:p w:rsidR="003B21F8" w:rsidRPr="0033052E" w:rsidP="003B2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3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ч. 3.2 ст. 4.1 КоАП РФ, принимая во внимание характер совершенного административного правонарушения и его последствия, имущественное и финансовое положение привлекаемого к административной ответственности юридического лица, мировой судья приходит к выводу о назначении наказания в виде административного штрафа в размере менее минимального размера административного штрафа, предусмотренного ст. 19.29 КоАП РФ.</w:t>
      </w:r>
    </w:p>
    <w:p w:rsidR="003B21F8" w:rsidRPr="0033052E" w:rsidP="00C65D4C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29.9, 29.10 КоАП РФ, </w:t>
      </w: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постановил:</w:t>
      </w: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1F8" w:rsidRPr="0033052E" w:rsidP="003B21F8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2E">
        <w:rPr>
          <w:rFonts w:ascii="Times New Roman" w:eastAsia="Arial Unicode MS" w:hAnsi="Times New Roman" w:cs="Times New Roman"/>
          <w:sz w:val="24"/>
          <w:szCs w:val="24"/>
        </w:rPr>
        <w:t>юридическое лиц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>о ООО</w:t>
      </w:r>
      <w:r w:rsidRPr="0033052E">
        <w:rPr>
          <w:rFonts w:ascii="Times New Roman" w:eastAsia="Arial Unicode MS" w:hAnsi="Times New Roman" w:cs="Times New Roman"/>
          <w:sz w:val="24"/>
          <w:szCs w:val="24"/>
        </w:rPr>
        <w:t xml:space="preserve"> «ДП «Лечебно-оздоровительный центр»</w:t>
      </w: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наказание в виде административного штрафа в размере 50000,00 (пятидесяти тысяч) рублей.</w:t>
      </w:r>
    </w:p>
    <w:p w:rsidR="003B21F8" w:rsidRPr="0033052E" w:rsidP="003B21F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Административный штраф в сумме 50000 (пятьдесят тысяч) рублей следует уплатить по следующим реквизитам: </w:t>
      </w:r>
      <w:r w:rsidRPr="0033052E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получатель:</w:t>
      </w:r>
      <w:r w:rsidRPr="0033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</w:t>
      </w:r>
      <w:r w:rsidRPr="0033052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82811601193010028140.</w:t>
      </w:r>
    </w:p>
    <w:p w:rsidR="003B21F8" w:rsidRPr="0033052E" w:rsidP="003B21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33052E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до истечения срока уплаты штрафа. </w:t>
      </w:r>
    </w:p>
    <w:p w:rsidR="003B21F8" w:rsidRPr="0033052E" w:rsidP="003B21F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B21F8" w:rsidRPr="0033052E" w:rsidP="003B21F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3B21F8" w:rsidRPr="0033052E" w:rsidP="003B21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</w:t>
      </w:r>
      <w:r w:rsidRPr="0033052E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33052E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33052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B21F8" w:rsidRPr="0033052E" w:rsidP="003B21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Полный текст постановления изготовлен 26.02.2021. В соответствии с ч. 1 ст. 29.11 КоАП РФ </w:t>
      </w:r>
      <w:r w:rsidRPr="003305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3B21F8" w:rsidRPr="0033052E" w:rsidP="003B21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1F8" w:rsidRPr="0033052E" w:rsidP="003B21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2E">
        <w:rPr>
          <w:rFonts w:ascii="Times New Roman" w:eastAsia="Calibri" w:hAnsi="Times New Roman" w:cs="Times New Roman"/>
          <w:sz w:val="24"/>
          <w:szCs w:val="24"/>
        </w:rPr>
        <w:t xml:space="preserve">             Мировой судья</w:t>
      </w:r>
      <w:r w:rsidRPr="0033052E">
        <w:rPr>
          <w:rFonts w:ascii="Times New Roman" w:eastAsia="Calibri" w:hAnsi="Times New Roman" w:cs="Times New Roman"/>
          <w:sz w:val="24"/>
          <w:szCs w:val="24"/>
        </w:rPr>
        <w:tab/>
      </w:r>
      <w:r w:rsidRPr="0033052E">
        <w:rPr>
          <w:rFonts w:ascii="Times New Roman" w:eastAsia="Calibri" w:hAnsi="Times New Roman" w:cs="Times New Roman"/>
          <w:sz w:val="24"/>
          <w:szCs w:val="24"/>
        </w:rPr>
        <w:tab/>
      </w:r>
      <w:r w:rsidRPr="0033052E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33052E">
        <w:rPr>
          <w:rFonts w:ascii="Times New Roman" w:eastAsia="Calibri" w:hAnsi="Times New Roman" w:cs="Times New Roman"/>
          <w:sz w:val="24"/>
          <w:szCs w:val="24"/>
        </w:rPr>
        <w:tab/>
      </w:r>
      <w:r w:rsidRPr="0033052E">
        <w:rPr>
          <w:rFonts w:ascii="Times New Roman" w:eastAsia="Calibri" w:hAnsi="Times New Roman" w:cs="Times New Roman"/>
          <w:sz w:val="24"/>
          <w:szCs w:val="24"/>
        </w:rPr>
        <w:tab/>
      </w:r>
      <w:r w:rsidRPr="0033052E">
        <w:rPr>
          <w:rFonts w:ascii="Times New Roman" w:eastAsia="Calibri" w:hAnsi="Times New Roman" w:cs="Times New Roman"/>
          <w:sz w:val="24"/>
          <w:szCs w:val="24"/>
        </w:rPr>
        <w:tab/>
        <w:t xml:space="preserve">         М.В. Матюшенко</w:t>
      </w: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1F8" w:rsidRPr="0033052E" w:rsidP="003B21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F8" w:rsidRPr="0033052E" w:rsidP="003B21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F60" w:rsidRPr="0033052E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61"/>
    <w:rsid w:val="0033052E"/>
    <w:rsid w:val="003B21F8"/>
    <w:rsid w:val="00AB1761"/>
    <w:rsid w:val="00C65D4C"/>
    <w:rsid w:val="00F71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9_1/?marker=fdoctlaw" TargetMode="External" /><Relationship Id="rId5" Type="http://schemas.openxmlformats.org/officeDocument/2006/relationships/hyperlink" Target="consultantplus://offline/ref=5D0DF4B1482CD82073FA27F9E51340219D5AB3EF2E0484F0C091A75D1FB6E858CC971CA8FF2AV5I5J" TargetMode="External" /><Relationship Id="rId6" Type="http://schemas.openxmlformats.org/officeDocument/2006/relationships/hyperlink" Target="consultantplus://offline/ref=5D0DF4B1482CD82073FA27F9E51340219D5AB0EE2D0784F0C091A75D1FVBI6J" TargetMode="External" /><Relationship Id="rId7" Type="http://schemas.openxmlformats.org/officeDocument/2006/relationships/hyperlink" Target="consultantplus://offline/ref=0751CC8CCDBD13C4BC130AEC8082BE395F4E2AFFC6761DD3033C0E2B8D534C19D79D186E39r6N" TargetMode="External" /><Relationship Id="rId8" Type="http://schemas.openxmlformats.org/officeDocument/2006/relationships/hyperlink" Target="consultantplus://offline/ref=0751CC8CCDBD13C4BC130AEC8082BE395C4F21FAC9731DD3033C0E2B8D534C19D79D186D9FFC14D635rCN" TargetMode="External" /><Relationship Id="rId9" Type="http://schemas.openxmlformats.org/officeDocument/2006/relationships/hyperlink" Target="consultantplus://offline/ref=0751CC8CCDBD13C4BC130AEC8082BE395F4F20FCC9721DD3033C0E2B8D534C19D79D186D9FFC14D635r2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