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17A5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17A5B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517A5B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17A5B" w:rsidR="00450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0517A5B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517A5B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17A5B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517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517A5B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517A5B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517A5B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517A5B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517A5B" w:rsidR="00450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0103</w:t>
      </w:r>
      <w:r w:rsidRPr="00517A5B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517A5B" w:rsidR="00450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</w:p>
    <w:p w:rsidR="00074DEB" w:rsidRPr="00517A5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17A5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17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17A5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7A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17A5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17A5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17A5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517A5B" w:rsidR="004502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4</w:t>
      </w:r>
      <w:r w:rsidRPr="00517A5B" w:rsidR="00A603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февраля</w:t>
      </w:r>
      <w:r w:rsidRPr="00517A5B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517A5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517A5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17A5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17A5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17A5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517A5B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17A5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517A5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517A5B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517A5B">
        <w:rPr>
          <w:rFonts w:eastAsia="Arial Unicode MS"/>
        </w:rPr>
        <w:t>М</w:t>
      </w:r>
      <w:r w:rsidRPr="00517A5B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517A5B" w:rsidR="00735AE9">
        <w:t xml:space="preserve"> (296000, РФ, Республика Крым, г. Красноперекопск, микрорайон 10, дом 4) Матюшенко М.В.</w:t>
      </w:r>
      <w:r w:rsidRPr="00517A5B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517A5B" w:rsidR="00122264">
        <w:rPr>
          <w:rFonts w:eastAsia="Arial Unicode MS"/>
        </w:rPr>
        <w:t xml:space="preserve">дусмотренном частью 1 статьи 20.25 </w:t>
      </w:r>
      <w:r w:rsidRPr="00517A5B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17A5B" w:rsidR="005F49E4">
        <w:rPr>
          <w:rFonts w:eastAsia="Arial Unicode MS"/>
        </w:rPr>
        <w:t xml:space="preserve">(далее – КоАП РФ) </w:t>
      </w:r>
      <w:r w:rsidRPr="00517A5B" w:rsidR="00735AE9">
        <w:rPr>
          <w:rFonts w:eastAsia="Arial Unicode MS"/>
        </w:rPr>
        <w:t xml:space="preserve">в отношении </w:t>
      </w:r>
    </w:p>
    <w:p w:rsidR="00195C35" w:rsidRPr="00517A5B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A5B" w:rsidR="00450222">
        <w:rPr>
          <w:rFonts w:ascii="Times New Roman" w:eastAsia="Times New Roman" w:hAnsi="Times New Roman" w:cs="Times New Roman"/>
          <w:sz w:val="24"/>
          <w:szCs w:val="24"/>
        </w:rPr>
        <w:t xml:space="preserve"> Ци</w:t>
      </w:r>
      <w:r w:rsidR="00517A5B">
        <w:rPr>
          <w:rFonts w:ascii="Times New Roman" w:eastAsia="Times New Roman" w:hAnsi="Times New Roman" w:cs="Times New Roman"/>
          <w:sz w:val="24"/>
          <w:szCs w:val="24"/>
        </w:rPr>
        <w:t>бульской Е. А.</w:t>
      </w:r>
      <w:r w:rsidRPr="00517A5B" w:rsidR="004502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A5B" w:rsidR="00517A5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17A5B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517A5B" w:rsidR="00517A5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17A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46D4" w:rsidRPr="00517A5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517A5B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517A5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17A5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       Цибульская Е.А. не уплатила административный штраф в сроки, предусмотренные ч. 1 ст. 32.2 КоАП РФ</w:t>
      </w:r>
      <w:r w:rsidRPr="00517A5B" w:rsidR="00F1550C">
        <w:rPr>
          <w:rFonts w:ascii="Times New Roman" w:hAnsi="Times New Roman" w:cs="Times New Roman"/>
          <w:sz w:val="24"/>
          <w:szCs w:val="24"/>
        </w:rPr>
        <w:t>,</w:t>
      </w:r>
      <w:r w:rsidRPr="00517A5B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517A5B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>Постановлением</w:t>
      </w:r>
      <w:r w:rsidRPr="00517A5B" w:rsidR="00A60376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450222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517A5B" w:rsidR="00A60376">
        <w:rPr>
          <w:rFonts w:ascii="Times New Roman" w:hAnsi="Times New Roman" w:cs="Times New Roman"/>
          <w:sz w:val="24"/>
          <w:szCs w:val="24"/>
        </w:rPr>
        <w:t xml:space="preserve">судьи </w:t>
      </w:r>
      <w:r w:rsidRPr="00517A5B" w:rsidR="00450222">
        <w:rPr>
          <w:rFonts w:ascii="Times New Roman" w:hAnsi="Times New Roman" w:cs="Times New Roman"/>
          <w:sz w:val="24"/>
          <w:szCs w:val="24"/>
        </w:rPr>
        <w:t>судебного участка № 58 Красноперекопского судебн</w:t>
      </w:r>
      <w:r w:rsidR="00517A5B">
        <w:rPr>
          <w:rFonts w:ascii="Times New Roman" w:hAnsi="Times New Roman" w:cs="Times New Roman"/>
          <w:sz w:val="24"/>
          <w:szCs w:val="24"/>
        </w:rPr>
        <w:t xml:space="preserve">ого района Республики Крым </w:t>
      </w:r>
      <w:r w:rsidR="00517A5B">
        <w:rPr>
          <w:rFonts w:ascii="Times New Roman" w:hAnsi="Times New Roman" w:cs="Times New Roman"/>
          <w:sz w:val="24"/>
          <w:szCs w:val="24"/>
        </w:rPr>
        <w:t>от</w:t>
      </w:r>
      <w:r w:rsidR="00517A5B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517A5B">
        <w:rPr>
          <w:rFonts w:ascii="Times New Roman" w:hAnsi="Times New Roman" w:cs="Times New Roman"/>
          <w:sz w:val="24"/>
          <w:szCs w:val="24"/>
        </w:rPr>
        <w:t>&lt;</w:t>
      </w:r>
      <w:r w:rsidR="00517A5B">
        <w:rPr>
          <w:rFonts w:ascii="Times New Roman" w:hAnsi="Times New Roman" w:cs="Times New Roman"/>
          <w:sz w:val="24"/>
          <w:szCs w:val="24"/>
        </w:rPr>
        <w:t>дата</w:t>
      </w:r>
      <w:r w:rsidRPr="00517A5B" w:rsidR="00517A5B">
        <w:rPr>
          <w:rFonts w:ascii="Times New Roman" w:hAnsi="Times New Roman" w:cs="Times New Roman"/>
          <w:sz w:val="24"/>
          <w:szCs w:val="24"/>
        </w:rPr>
        <w:t>&gt;</w:t>
      </w:r>
      <w:r w:rsidRPr="00517A5B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517A5B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517A5B">
        <w:rPr>
          <w:rFonts w:ascii="Times New Roman" w:hAnsi="Times New Roman" w:cs="Times New Roman"/>
          <w:sz w:val="24"/>
          <w:szCs w:val="24"/>
        </w:rPr>
        <w:t>&lt;</w:t>
      </w:r>
      <w:r w:rsidR="00517A5B">
        <w:rPr>
          <w:rFonts w:ascii="Times New Roman" w:hAnsi="Times New Roman" w:cs="Times New Roman"/>
          <w:sz w:val="24"/>
          <w:szCs w:val="24"/>
        </w:rPr>
        <w:t>дата</w:t>
      </w:r>
      <w:r w:rsidRPr="00517A5B" w:rsidR="00517A5B">
        <w:rPr>
          <w:rFonts w:ascii="Times New Roman" w:hAnsi="Times New Roman" w:cs="Times New Roman"/>
          <w:sz w:val="24"/>
          <w:szCs w:val="24"/>
        </w:rPr>
        <w:t>&gt;</w:t>
      </w:r>
      <w:r w:rsidR="00517A5B">
        <w:rPr>
          <w:rFonts w:ascii="Times New Roman" w:hAnsi="Times New Roman" w:cs="Times New Roman"/>
          <w:sz w:val="24"/>
          <w:szCs w:val="24"/>
        </w:rPr>
        <w:t>, Цибульская Е. А.</w:t>
      </w:r>
      <w:r w:rsidRPr="00517A5B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517A5B">
        <w:rPr>
          <w:rFonts w:ascii="Times New Roman" w:hAnsi="Times New Roman" w:cs="Times New Roman"/>
          <w:sz w:val="24"/>
          <w:szCs w:val="24"/>
        </w:rPr>
        <w:t>привлечен</w:t>
      </w:r>
      <w:r w:rsidRPr="00517A5B" w:rsidR="00450222">
        <w:rPr>
          <w:rFonts w:ascii="Times New Roman" w:hAnsi="Times New Roman" w:cs="Times New Roman"/>
          <w:sz w:val="24"/>
          <w:szCs w:val="24"/>
        </w:rPr>
        <w:t>а</w:t>
      </w:r>
      <w:r w:rsidRPr="00517A5B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517A5B" w:rsidR="00A25986">
        <w:rPr>
          <w:rFonts w:ascii="Times New Roman" w:hAnsi="Times New Roman" w:cs="Times New Roman"/>
          <w:sz w:val="24"/>
          <w:szCs w:val="24"/>
        </w:rPr>
        <w:t>вет</w:t>
      </w:r>
      <w:r w:rsidRPr="00517A5B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517A5B" w:rsidR="00450222">
        <w:rPr>
          <w:rFonts w:ascii="Times New Roman" w:hAnsi="Times New Roman" w:cs="Times New Roman"/>
          <w:sz w:val="24"/>
          <w:szCs w:val="24"/>
        </w:rPr>
        <w:t xml:space="preserve"> по ст. 17.7</w:t>
      </w:r>
      <w:r w:rsidRPr="00517A5B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517A5B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517A5B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517A5B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517A5B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517A5B" w:rsidR="00450222">
        <w:rPr>
          <w:rFonts w:ascii="Times New Roman" w:hAnsi="Times New Roman" w:cs="Times New Roman"/>
          <w:sz w:val="24"/>
          <w:szCs w:val="24"/>
        </w:rPr>
        <w:t>размере 3</w:t>
      </w:r>
      <w:r w:rsidRPr="00517A5B" w:rsidR="00520AB3">
        <w:rPr>
          <w:rFonts w:ascii="Times New Roman" w:hAnsi="Times New Roman" w:cs="Times New Roman"/>
          <w:sz w:val="24"/>
          <w:szCs w:val="24"/>
        </w:rPr>
        <w:t>00</w:t>
      </w:r>
      <w:r w:rsidRPr="00517A5B">
        <w:rPr>
          <w:rFonts w:ascii="Times New Roman" w:hAnsi="Times New Roman" w:cs="Times New Roman"/>
          <w:sz w:val="24"/>
          <w:szCs w:val="24"/>
        </w:rPr>
        <w:t xml:space="preserve">,00 </w:t>
      </w:r>
      <w:r w:rsidRPr="00517A5B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517A5B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517A5B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517A5B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517A5B" w:rsidR="00F14D92">
        <w:rPr>
          <w:rFonts w:ascii="Times New Roman" w:hAnsi="Times New Roman" w:cs="Times New Roman"/>
          <w:sz w:val="24"/>
          <w:szCs w:val="24"/>
        </w:rPr>
        <w:t>,</w:t>
      </w:r>
      <w:r w:rsidRPr="00517A5B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517A5B" w:rsidR="00F14D92">
        <w:rPr>
          <w:rFonts w:ascii="Times New Roman" w:hAnsi="Times New Roman" w:cs="Times New Roman"/>
          <w:sz w:val="24"/>
          <w:szCs w:val="24"/>
        </w:rPr>
        <w:t>вши</w:t>
      </w:r>
      <w:r w:rsidRPr="00517A5B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517A5B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517A5B" w:rsidR="00247AE2">
        <w:rPr>
          <w:rFonts w:ascii="Times New Roman" w:hAnsi="Times New Roman" w:cs="Times New Roman"/>
          <w:sz w:val="24"/>
          <w:szCs w:val="24"/>
        </w:rPr>
        <w:t>о</w:t>
      </w:r>
      <w:r w:rsidRPr="00517A5B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517A5B" w:rsidR="00450222">
        <w:rPr>
          <w:rFonts w:ascii="Times New Roman" w:hAnsi="Times New Roman" w:cs="Times New Roman"/>
          <w:sz w:val="24"/>
          <w:szCs w:val="24"/>
        </w:rPr>
        <w:t>П РФ, Цибульская Е.А.</w:t>
      </w:r>
      <w:r w:rsidRPr="00517A5B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517A5B">
        <w:rPr>
          <w:rFonts w:ascii="Times New Roman" w:hAnsi="Times New Roman" w:cs="Times New Roman"/>
          <w:sz w:val="24"/>
          <w:szCs w:val="24"/>
        </w:rPr>
        <w:t>платил</w:t>
      </w:r>
      <w:r w:rsidRPr="00517A5B" w:rsidR="00450222">
        <w:rPr>
          <w:rFonts w:ascii="Times New Roman" w:hAnsi="Times New Roman" w:cs="Times New Roman"/>
          <w:sz w:val="24"/>
          <w:szCs w:val="24"/>
        </w:rPr>
        <w:t>а</w:t>
      </w:r>
      <w:r w:rsidRPr="00517A5B">
        <w:rPr>
          <w:rFonts w:ascii="Times New Roman" w:hAnsi="Times New Roman" w:cs="Times New Roman"/>
          <w:sz w:val="24"/>
          <w:szCs w:val="24"/>
        </w:rPr>
        <w:t>.</w:t>
      </w:r>
    </w:p>
    <w:p w:rsidR="009432E3" w:rsidRPr="00517A5B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</w:t>
      </w:r>
      <w:r w:rsidRPr="00517A5B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517A5B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517A5B" w:rsidR="00141129">
        <w:rPr>
          <w:rFonts w:ascii="Times New Roman" w:hAnsi="Times New Roman" w:cs="Times New Roman"/>
          <w:sz w:val="24"/>
          <w:szCs w:val="24"/>
        </w:rPr>
        <w:t>В с</w:t>
      </w:r>
      <w:r w:rsidRPr="00517A5B" w:rsidR="00817C0E">
        <w:rPr>
          <w:rFonts w:ascii="Times New Roman" w:hAnsi="Times New Roman" w:cs="Times New Roman"/>
          <w:sz w:val="24"/>
          <w:szCs w:val="24"/>
        </w:rPr>
        <w:t>у</w:t>
      </w:r>
      <w:r w:rsidRPr="00517A5B" w:rsidR="008E128C">
        <w:rPr>
          <w:rFonts w:ascii="Times New Roman" w:hAnsi="Times New Roman" w:cs="Times New Roman"/>
          <w:sz w:val="24"/>
          <w:szCs w:val="24"/>
        </w:rPr>
        <w:t>де</w:t>
      </w:r>
      <w:r w:rsidRPr="00517A5B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517A5B" w:rsidR="00450222">
        <w:rPr>
          <w:rFonts w:ascii="Times New Roman" w:hAnsi="Times New Roman" w:cs="Times New Roman"/>
          <w:sz w:val="24"/>
          <w:szCs w:val="24"/>
        </w:rPr>
        <w:t>заседании Цибульской Е.А.</w:t>
      </w:r>
      <w:r w:rsidRPr="00517A5B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8D79D6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517A5B" w:rsidR="00450222">
        <w:rPr>
          <w:rFonts w:ascii="Times New Roman" w:hAnsi="Times New Roman" w:cs="Times New Roman"/>
          <w:sz w:val="24"/>
          <w:szCs w:val="24"/>
        </w:rPr>
        <w:t>а</w:t>
      </w:r>
      <w:r w:rsidRPr="00517A5B" w:rsidR="008D79D6">
        <w:rPr>
          <w:rFonts w:ascii="Times New Roman" w:hAnsi="Times New Roman" w:cs="Times New Roman"/>
          <w:sz w:val="24"/>
          <w:szCs w:val="24"/>
        </w:rPr>
        <w:t xml:space="preserve"> не нуждается, отводов и ходатайств не заявил</w:t>
      </w:r>
      <w:r w:rsidRPr="00517A5B" w:rsidR="00450222">
        <w:rPr>
          <w:rFonts w:ascii="Times New Roman" w:hAnsi="Times New Roman" w:cs="Times New Roman"/>
          <w:sz w:val="24"/>
          <w:szCs w:val="24"/>
        </w:rPr>
        <w:t>а</w:t>
      </w:r>
      <w:r w:rsidRPr="00517A5B" w:rsidR="008D79D6">
        <w:rPr>
          <w:rFonts w:ascii="Times New Roman" w:hAnsi="Times New Roman" w:cs="Times New Roman"/>
          <w:sz w:val="24"/>
          <w:szCs w:val="24"/>
        </w:rPr>
        <w:t xml:space="preserve">, </w:t>
      </w:r>
      <w:r w:rsidRPr="00517A5B" w:rsidR="00A60376">
        <w:rPr>
          <w:rFonts w:ascii="Times New Roman" w:hAnsi="Times New Roman" w:cs="Times New Roman"/>
          <w:sz w:val="24"/>
          <w:szCs w:val="24"/>
        </w:rPr>
        <w:t>пояснил</w:t>
      </w:r>
      <w:r w:rsidRPr="00517A5B" w:rsidR="00450222">
        <w:rPr>
          <w:rFonts w:ascii="Times New Roman" w:hAnsi="Times New Roman" w:cs="Times New Roman"/>
          <w:sz w:val="24"/>
          <w:szCs w:val="24"/>
        </w:rPr>
        <w:t>а</w:t>
      </w:r>
      <w:r w:rsidRPr="00517A5B" w:rsidR="00A60376">
        <w:rPr>
          <w:rFonts w:ascii="Times New Roman" w:hAnsi="Times New Roman" w:cs="Times New Roman"/>
          <w:sz w:val="24"/>
          <w:szCs w:val="24"/>
        </w:rPr>
        <w:t>, что штраф не уплатил</w:t>
      </w:r>
      <w:r w:rsidRPr="00517A5B" w:rsidR="00450222">
        <w:rPr>
          <w:rFonts w:ascii="Times New Roman" w:hAnsi="Times New Roman" w:cs="Times New Roman"/>
          <w:sz w:val="24"/>
          <w:szCs w:val="24"/>
        </w:rPr>
        <w:t>а своевременно</w:t>
      </w:r>
      <w:r w:rsidRPr="00517A5B" w:rsidR="00A60376">
        <w:rPr>
          <w:rFonts w:ascii="Times New Roman" w:hAnsi="Times New Roman" w:cs="Times New Roman"/>
          <w:sz w:val="24"/>
          <w:szCs w:val="24"/>
        </w:rPr>
        <w:t>, так как не получал</w:t>
      </w:r>
      <w:r w:rsidRPr="00517A5B" w:rsidR="00450222">
        <w:rPr>
          <w:rFonts w:ascii="Times New Roman" w:hAnsi="Times New Roman" w:cs="Times New Roman"/>
          <w:sz w:val="24"/>
          <w:szCs w:val="24"/>
        </w:rPr>
        <w:t>а</w:t>
      </w:r>
      <w:r w:rsidRPr="00517A5B" w:rsidR="00A60376">
        <w:rPr>
          <w:rFonts w:ascii="Times New Roman" w:hAnsi="Times New Roman" w:cs="Times New Roman"/>
          <w:sz w:val="24"/>
          <w:szCs w:val="24"/>
        </w:rPr>
        <w:t xml:space="preserve"> копию постановления су</w:t>
      </w:r>
      <w:r w:rsidRPr="00517A5B" w:rsidR="00450222">
        <w:rPr>
          <w:rFonts w:ascii="Times New Roman" w:hAnsi="Times New Roman" w:cs="Times New Roman"/>
          <w:sz w:val="24"/>
          <w:szCs w:val="24"/>
        </w:rPr>
        <w:t>да, на данное время штраф уплачен</w:t>
      </w:r>
      <w:r w:rsidRPr="00517A5B">
        <w:rPr>
          <w:rFonts w:ascii="Times New Roman" w:hAnsi="Times New Roman" w:cs="Times New Roman"/>
          <w:sz w:val="24"/>
          <w:szCs w:val="24"/>
        </w:rPr>
        <w:t>.</w:t>
      </w:r>
    </w:p>
    <w:p w:rsidR="009432E3" w:rsidRPr="00517A5B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 </w:t>
      </w:r>
      <w:r w:rsidRPr="00517A5B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517A5B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517A5B" w:rsidR="00450222">
        <w:rPr>
          <w:rFonts w:ascii="Times New Roman" w:hAnsi="Times New Roman" w:cs="Times New Roman"/>
          <w:sz w:val="24"/>
          <w:szCs w:val="24"/>
        </w:rPr>
        <w:t xml:space="preserve"> Цибульскую Е.А.</w:t>
      </w:r>
      <w:r w:rsidRPr="00517A5B" w:rsidR="00A25986">
        <w:rPr>
          <w:rFonts w:ascii="Times New Roman" w:hAnsi="Times New Roman" w:cs="Times New Roman"/>
          <w:sz w:val="24"/>
          <w:szCs w:val="24"/>
        </w:rPr>
        <w:t>, и</w:t>
      </w:r>
      <w:r w:rsidRPr="00517A5B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17A5B" w:rsidR="00B51795">
        <w:rPr>
          <w:rFonts w:ascii="Times New Roman" w:hAnsi="Times New Roman" w:cs="Times New Roman"/>
          <w:sz w:val="24"/>
          <w:szCs w:val="24"/>
        </w:rPr>
        <w:t>и</w:t>
      </w:r>
      <w:r w:rsidRPr="00517A5B" w:rsidR="00D9756C">
        <w:rPr>
          <w:rFonts w:ascii="Times New Roman" w:hAnsi="Times New Roman" w:cs="Times New Roman"/>
          <w:sz w:val="24"/>
          <w:szCs w:val="24"/>
        </w:rPr>
        <w:t>вн</w:t>
      </w:r>
      <w:r w:rsidRPr="00517A5B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517A5B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517A5B" w:rsidR="00517A5B">
        <w:rPr>
          <w:rFonts w:ascii="Times New Roman" w:hAnsi="Times New Roman" w:cs="Times New Roman"/>
          <w:sz w:val="24"/>
          <w:szCs w:val="24"/>
        </w:rPr>
        <w:t>&lt;</w:t>
      </w:r>
      <w:r w:rsidR="00517A5B">
        <w:rPr>
          <w:rFonts w:ascii="Times New Roman" w:hAnsi="Times New Roman" w:cs="Times New Roman"/>
          <w:sz w:val="24"/>
          <w:szCs w:val="24"/>
        </w:rPr>
        <w:t>номер</w:t>
      </w:r>
      <w:r w:rsidRPr="00517A5B" w:rsidR="00517A5B">
        <w:rPr>
          <w:rFonts w:ascii="Times New Roman" w:hAnsi="Times New Roman" w:cs="Times New Roman"/>
          <w:sz w:val="24"/>
          <w:szCs w:val="24"/>
        </w:rPr>
        <w:t>&gt;</w:t>
      </w:r>
      <w:r w:rsidRPr="00517A5B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517A5B">
        <w:rPr>
          <w:rFonts w:ascii="Times New Roman" w:hAnsi="Times New Roman" w:cs="Times New Roman"/>
          <w:sz w:val="24"/>
          <w:szCs w:val="24"/>
        </w:rPr>
        <w:t>от</w:t>
      </w:r>
      <w:r w:rsidR="00517A5B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517A5B">
        <w:rPr>
          <w:rFonts w:ascii="Times New Roman" w:hAnsi="Times New Roman" w:cs="Times New Roman"/>
          <w:sz w:val="24"/>
          <w:szCs w:val="24"/>
        </w:rPr>
        <w:t>&lt;</w:t>
      </w:r>
      <w:r w:rsidR="00517A5B">
        <w:rPr>
          <w:rFonts w:ascii="Times New Roman" w:hAnsi="Times New Roman" w:cs="Times New Roman"/>
          <w:sz w:val="24"/>
          <w:szCs w:val="24"/>
        </w:rPr>
        <w:t>дата</w:t>
      </w:r>
      <w:r w:rsidRPr="00517A5B" w:rsidR="00517A5B">
        <w:rPr>
          <w:rFonts w:ascii="Times New Roman" w:hAnsi="Times New Roman" w:cs="Times New Roman"/>
          <w:sz w:val="24"/>
          <w:szCs w:val="24"/>
        </w:rPr>
        <w:t>&gt;</w:t>
      </w:r>
      <w:r w:rsidRPr="00517A5B" w:rsidR="00A60376">
        <w:rPr>
          <w:rFonts w:ascii="Times New Roman" w:hAnsi="Times New Roman" w:cs="Times New Roman"/>
          <w:sz w:val="24"/>
          <w:szCs w:val="24"/>
        </w:rPr>
        <w:t xml:space="preserve"> (</w:t>
      </w:r>
      <w:r w:rsidRPr="00517A5B" w:rsidR="00A60376">
        <w:rPr>
          <w:rFonts w:ascii="Times New Roman" w:hAnsi="Times New Roman" w:cs="Times New Roman"/>
          <w:sz w:val="24"/>
          <w:szCs w:val="24"/>
        </w:rPr>
        <w:t>л.д</w:t>
      </w:r>
      <w:r w:rsidRPr="00517A5B" w:rsidR="00A60376">
        <w:rPr>
          <w:rFonts w:ascii="Times New Roman" w:hAnsi="Times New Roman" w:cs="Times New Roman"/>
          <w:sz w:val="24"/>
          <w:szCs w:val="24"/>
        </w:rPr>
        <w:t>. 1</w:t>
      </w:r>
      <w:r w:rsidRPr="00517A5B" w:rsidR="00817C0E">
        <w:rPr>
          <w:rFonts w:ascii="Times New Roman" w:hAnsi="Times New Roman" w:cs="Times New Roman"/>
          <w:sz w:val="24"/>
          <w:szCs w:val="24"/>
        </w:rPr>
        <w:t>)</w:t>
      </w:r>
      <w:r w:rsidRPr="00517A5B" w:rsidR="00253D8C">
        <w:rPr>
          <w:rFonts w:ascii="Times New Roman" w:hAnsi="Times New Roman" w:cs="Times New Roman"/>
          <w:sz w:val="24"/>
          <w:szCs w:val="24"/>
        </w:rPr>
        <w:t>;</w:t>
      </w:r>
      <w:r w:rsidRPr="00517A5B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517A5B">
        <w:rPr>
          <w:rFonts w:ascii="Times New Roman" w:hAnsi="Times New Roman" w:cs="Times New Roman"/>
          <w:sz w:val="24"/>
          <w:szCs w:val="24"/>
        </w:rPr>
        <w:t>становления</w:t>
      </w:r>
      <w:r w:rsidR="00517A5B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517A5B" w:rsidR="00517A5B">
        <w:rPr>
          <w:rFonts w:ascii="Times New Roman" w:hAnsi="Times New Roman" w:cs="Times New Roman"/>
          <w:sz w:val="24"/>
          <w:szCs w:val="24"/>
        </w:rPr>
        <w:t>&lt;</w:t>
      </w:r>
      <w:r w:rsidR="00517A5B">
        <w:rPr>
          <w:rFonts w:ascii="Times New Roman" w:hAnsi="Times New Roman" w:cs="Times New Roman"/>
          <w:sz w:val="24"/>
          <w:szCs w:val="24"/>
        </w:rPr>
        <w:t>номер</w:t>
      </w:r>
      <w:r w:rsidRPr="00517A5B" w:rsidR="00517A5B">
        <w:rPr>
          <w:rFonts w:ascii="Times New Roman" w:hAnsi="Times New Roman" w:cs="Times New Roman"/>
          <w:sz w:val="24"/>
          <w:szCs w:val="24"/>
        </w:rPr>
        <w:t>&gt;</w:t>
      </w:r>
      <w:r w:rsidR="00517A5B">
        <w:rPr>
          <w:rFonts w:ascii="Times New Roman" w:hAnsi="Times New Roman" w:cs="Times New Roman"/>
          <w:sz w:val="24"/>
          <w:szCs w:val="24"/>
        </w:rPr>
        <w:t xml:space="preserve"> </w:t>
      </w:r>
      <w:r w:rsidR="00517A5B">
        <w:rPr>
          <w:rFonts w:ascii="Times New Roman" w:hAnsi="Times New Roman" w:cs="Times New Roman"/>
          <w:sz w:val="24"/>
          <w:szCs w:val="24"/>
        </w:rPr>
        <w:t>от</w:t>
      </w:r>
      <w:r w:rsidR="00517A5B">
        <w:rPr>
          <w:rFonts w:ascii="Times New Roman" w:hAnsi="Times New Roman" w:cs="Times New Roman"/>
          <w:sz w:val="24"/>
          <w:szCs w:val="24"/>
        </w:rPr>
        <w:t xml:space="preserve"> </w:t>
      </w:r>
      <w:r w:rsidRPr="00517A5B" w:rsidR="00517A5B">
        <w:rPr>
          <w:rFonts w:ascii="Times New Roman" w:hAnsi="Times New Roman" w:cs="Times New Roman"/>
          <w:sz w:val="24"/>
          <w:szCs w:val="24"/>
        </w:rPr>
        <w:t>&lt;</w:t>
      </w:r>
      <w:r w:rsidR="00517A5B">
        <w:rPr>
          <w:rFonts w:ascii="Times New Roman" w:hAnsi="Times New Roman" w:cs="Times New Roman"/>
          <w:sz w:val="24"/>
          <w:szCs w:val="24"/>
        </w:rPr>
        <w:t>дата</w:t>
      </w:r>
      <w:r w:rsidRPr="00517A5B" w:rsidR="00517A5B">
        <w:rPr>
          <w:rFonts w:ascii="Times New Roman" w:hAnsi="Times New Roman" w:cs="Times New Roman"/>
          <w:sz w:val="24"/>
          <w:szCs w:val="24"/>
        </w:rPr>
        <w:t>&gt;</w:t>
      </w:r>
      <w:r w:rsidRPr="00517A5B" w:rsidR="00195C35">
        <w:rPr>
          <w:rFonts w:ascii="Times New Roman" w:hAnsi="Times New Roman" w:cs="Times New Roman"/>
          <w:sz w:val="24"/>
          <w:szCs w:val="24"/>
        </w:rPr>
        <w:t xml:space="preserve">, </w:t>
      </w:r>
      <w:r w:rsidRPr="00517A5B" w:rsidR="00450222">
        <w:rPr>
          <w:rFonts w:ascii="Times New Roman" w:hAnsi="Times New Roman" w:cs="Times New Roman"/>
          <w:sz w:val="24"/>
          <w:szCs w:val="24"/>
        </w:rPr>
        <w:t>вступи</w:t>
      </w:r>
      <w:r w:rsidR="00517A5B">
        <w:rPr>
          <w:rFonts w:ascii="Times New Roman" w:hAnsi="Times New Roman" w:cs="Times New Roman"/>
          <w:sz w:val="24"/>
          <w:szCs w:val="24"/>
        </w:rPr>
        <w:t xml:space="preserve">вшего в законную силу </w:t>
      </w:r>
      <w:r w:rsidRPr="00517A5B" w:rsidR="00517A5B">
        <w:rPr>
          <w:rFonts w:ascii="Times New Roman" w:hAnsi="Times New Roman" w:cs="Times New Roman"/>
          <w:sz w:val="24"/>
          <w:szCs w:val="24"/>
        </w:rPr>
        <w:t>&lt;</w:t>
      </w:r>
      <w:r w:rsidR="00517A5B">
        <w:rPr>
          <w:rFonts w:ascii="Times New Roman" w:hAnsi="Times New Roman" w:cs="Times New Roman"/>
          <w:sz w:val="24"/>
          <w:szCs w:val="24"/>
        </w:rPr>
        <w:t>дата</w:t>
      </w:r>
      <w:r w:rsidRPr="00517A5B" w:rsidR="00517A5B">
        <w:rPr>
          <w:rFonts w:ascii="Times New Roman" w:hAnsi="Times New Roman" w:cs="Times New Roman"/>
          <w:sz w:val="24"/>
          <w:szCs w:val="24"/>
        </w:rPr>
        <w:t>&gt;</w:t>
      </w:r>
      <w:r w:rsidRPr="00517A5B" w:rsidR="00450222">
        <w:rPr>
          <w:rFonts w:ascii="Times New Roman" w:hAnsi="Times New Roman" w:cs="Times New Roman"/>
          <w:sz w:val="24"/>
          <w:szCs w:val="24"/>
        </w:rPr>
        <w:t xml:space="preserve"> (</w:t>
      </w:r>
      <w:r w:rsidRPr="00517A5B" w:rsidR="00450222">
        <w:rPr>
          <w:rFonts w:ascii="Times New Roman" w:hAnsi="Times New Roman" w:cs="Times New Roman"/>
          <w:sz w:val="24"/>
          <w:szCs w:val="24"/>
        </w:rPr>
        <w:t>л.д</w:t>
      </w:r>
      <w:r w:rsidRPr="00517A5B" w:rsidR="00450222">
        <w:rPr>
          <w:rFonts w:ascii="Times New Roman" w:hAnsi="Times New Roman" w:cs="Times New Roman"/>
          <w:sz w:val="24"/>
          <w:szCs w:val="24"/>
        </w:rPr>
        <w:t>. 2-4</w:t>
      </w:r>
      <w:r w:rsidRPr="00517A5B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517A5B" w:rsidR="00A60376">
        <w:rPr>
          <w:rFonts w:ascii="Times New Roman" w:hAnsi="Times New Roman" w:cs="Times New Roman"/>
          <w:sz w:val="24"/>
          <w:szCs w:val="24"/>
        </w:rPr>
        <w:t>копия постановления о возбуждении испо</w:t>
      </w:r>
      <w:r w:rsidRPr="00517A5B" w:rsidR="00450222">
        <w:rPr>
          <w:rFonts w:ascii="Times New Roman" w:hAnsi="Times New Roman" w:cs="Times New Roman"/>
          <w:sz w:val="24"/>
          <w:szCs w:val="24"/>
        </w:rPr>
        <w:t>лнительного производства (л.д. 5</w:t>
      </w:r>
      <w:r w:rsidRPr="00517A5B" w:rsidR="00E2212F">
        <w:rPr>
          <w:rFonts w:ascii="Times New Roman" w:hAnsi="Times New Roman" w:cs="Times New Roman"/>
          <w:sz w:val="24"/>
          <w:szCs w:val="24"/>
        </w:rPr>
        <w:t>)</w:t>
      </w:r>
      <w:r w:rsidRPr="00517A5B" w:rsidR="00A60376">
        <w:rPr>
          <w:rFonts w:ascii="Times New Roman" w:hAnsi="Times New Roman" w:cs="Times New Roman"/>
          <w:sz w:val="24"/>
          <w:szCs w:val="24"/>
        </w:rPr>
        <w:t>, пи</w:t>
      </w:r>
      <w:r w:rsidRPr="00517A5B" w:rsidR="00450222">
        <w:rPr>
          <w:rFonts w:ascii="Times New Roman" w:hAnsi="Times New Roman" w:cs="Times New Roman"/>
          <w:sz w:val="24"/>
          <w:szCs w:val="24"/>
        </w:rPr>
        <w:t>сьменные объяснения Цибульской Е.А. (л.д. 6</w:t>
      </w:r>
      <w:r w:rsidRPr="00517A5B" w:rsidR="00A60376">
        <w:rPr>
          <w:rFonts w:ascii="Times New Roman" w:hAnsi="Times New Roman" w:cs="Times New Roman"/>
          <w:sz w:val="24"/>
          <w:szCs w:val="24"/>
        </w:rPr>
        <w:t>)</w:t>
      </w:r>
      <w:r w:rsidRPr="00517A5B" w:rsidR="00E2212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517A5B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</w:t>
      </w:r>
      <w:r w:rsidRPr="00517A5B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517A5B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7A5B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517A5B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517A5B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A5B">
        <w:rPr>
          <w:rFonts w:ascii="Times New Roman" w:eastAsia="Times New Roman" w:hAnsi="Times New Roman" w:cs="Times New Roman"/>
          <w:sz w:val="24"/>
          <w:szCs w:val="24"/>
        </w:rPr>
        <w:t>Цибульской Е. А.</w:t>
      </w:r>
      <w:r w:rsidRPr="00517A5B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517A5B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517A5B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17A5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7A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517A5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5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517A5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A5B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</w:t>
      </w:r>
      <w:r w:rsidRPr="00517A5B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517A5B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517A5B" w:rsidR="00450222">
        <w:rPr>
          <w:rFonts w:ascii="Times New Roman" w:eastAsia="Calibri" w:hAnsi="Times New Roman" w:cs="Times New Roman"/>
          <w:sz w:val="24"/>
          <w:szCs w:val="24"/>
        </w:rPr>
        <w:t xml:space="preserve">х и </w:t>
      </w:r>
      <w:r w:rsidRPr="00517A5B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517A5B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17A5B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517A5B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517A5B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7A5B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517A5B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517A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517A5B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17A5B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517A5B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517A5B" w:rsidR="00450222">
        <w:rPr>
          <w:rFonts w:ascii="Times New Roman" w:eastAsia="Calibri" w:hAnsi="Times New Roman" w:cs="Times New Roman"/>
          <w:sz w:val="24"/>
          <w:szCs w:val="24"/>
        </w:rPr>
        <w:t>Цибульской Е.А.</w:t>
      </w:r>
      <w:r w:rsidRPr="00517A5B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517A5B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517A5B" w:rsidR="00450222">
        <w:rPr>
          <w:rFonts w:ascii="Times New Roman" w:eastAsia="Calibri" w:hAnsi="Times New Roman" w:cs="Times New Roman"/>
          <w:sz w:val="24"/>
          <w:szCs w:val="24"/>
        </w:rPr>
        <w:t xml:space="preserve"> ее</w:t>
      </w:r>
      <w:r w:rsidRPr="00517A5B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517A5B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517A5B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A5B" w:rsidR="00E2212F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517A5B" w:rsidR="00450222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517A5B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517A5B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517A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517A5B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7A5B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17A5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517A5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17A5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9F6904" w:rsidRPr="00517A5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D5" w:rsidRPr="00517A5B" w:rsidP="006A38D5">
      <w:pPr>
        <w:pStyle w:val="NormalWeb"/>
        <w:spacing w:before="0" w:beforeAutospacing="0" w:after="0" w:afterAutospacing="0"/>
        <w:contextualSpacing/>
        <w:jc w:val="both"/>
      </w:pPr>
      <w:r w:rsidRPr="00517A5B">
        <w:t xml:space="preserve">          </w:t>
      </w:r>
      <w:r w:rsidRPr="00517A5B" w:rsidR="00082498">
        <w:t xml:space="preserve"> </w:t>
      </w:r>
      <w:r w:rsidR="00517A5B">
        <w:t>Цибульскую Е. А.</w:t>
      </w:r>
      <w:r w:rsidRPr="00517A5B" w:rsidR="00A60376">
        <w:t xml:space="preserve"> </w:t>
      </w:r>
      <w:r w:rsidRPr="00517A5B" w:rsidR="00450222">
        <w:t>признать виновной</w:t>
      </w:r>
      <w:r w:rsidRPr="00517A5B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17A5B" w:rsidR="00450222">
        <w:t>правонарушениях, и назначить ей</w:t>
      </w:r>
      <w:r w:rsidRPr="00517A5B" w:rsidR="00F546D4">
        <w:t xml:space="preserve"> административное нак</w:t>
      </w:r>
      <w:r w:rsidRPr="00517A5B" w:rsidR="000F5D0B">
        <w:t xml:space="preserve">азание в виде </w:t>
      </w:r>
      <w:r w:rsidRPr="00517A5B" w:rsidR="00450222">
        <w:t>штрафа в размере 1000,00 (одной</w:t>
      </w:r>
      <w:r w:rsidRPr="00517A5B">
        <w:t xml:space="preserve"> тысяч</w:t>
      </w:r>
      <w:r w:rsidRPr="00517A5B" w:rsidR="00450222">
        <w:t>и</w:t>
      </w:r>
      <w:r w:rsidRPr="00517A5B">
        <w:t>) рублей.</w:t>
      </w:r>
    </w:p>
    <w:p w:rsidR="006A38D5" w:rsidRPr="00517A5B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517A5B">
        <w:rPr>
          <w:color w:val="000000"/>
        </w:rPr>
        <w:t xml:space="preserve">     </w:t>
      </w:r>
      <w:r w:rsidRPr="00517A5B" w:rsidR="00A60376">
        <w:rPr>
          <w:color w:val="000000"/>
        </w:rPr>
        <w:t xml:space="preserve"> </w:t>
      </w:r>
      <w:r w:rsidRPr="00517A5B">
        <w:rPr>
          <w:color w:val="000000"/>
        </w:rPr>
        <w:t xml:space="preserve">    Реквизиты для уплаты административного штрафа: </w:t>
      </w:r>
      <w:r w:rsidRPr="00517A5B">
        <w:rPr>
          <w:rFonts w:eastAsia="Calibri"/>
        </w:rPr>
        <w:t xml:space="preserve">получатель: </w:t>
      </w:r>
      <w:r w:rsidRPr="00517A5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517A5B" w:rsidR="00195C35">
        <w:t>, УИН</w:t>
      </w:r>
      <w:r w:rsidRPr="00517A5B" w:rsidR="00450222">
        <w:t xml:space="preserve"> 0410760300585000492220189</w:t>
      </w:r>
      <w:r w:rsidRPr="00517A5B">
        <w:t>.</w:t>
      </w:r>
    </w:p>
    <w:p w:rsidR="006A38D5" w:rsidRPr="00517A5B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517A5B">
        <w:rPr>
          <w:rFonts w:eastAsia="Calibri"/>
        </w:rPr>
        <w:t xml:space="preserve">          </w:t>
      </w:r>
      <w:r w:rsidRPr="00517A5B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517A5B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517A5B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517A5B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517A5B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517A5B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17A5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A5B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517A5B">
        <w:rPr>
          <w:rFonts w:ascii="Times New Roman" w:hAnsi="Times New Roman" w:cs="Times New Roman"/>
          <w:sz w:val="24"/>
          <w:szCs w:val="24"/>
        </w:rPr>
        <w:tab/>
      </w:r>
      <w:r w:rsidRPr="00517A5B">
        <w:rPr>
          <w:rFonts w:ascii="Times New Roman" w:hAnsi="Times New Roman" w:cs="Times New Roman"/>
          <w:sz w:val="24"/>
          <w:szCs w:val="24"/>
        </w:rPr>
        <w:tab/>
      </w:r>
      <w:r w:rsidRPr="00517A5B">
        <w:rPr>
          <w:rFonts w:ascii="Times New Roman" w:hAnsi="Times New Roman" w:cs="Times New Roman"/>
          <w:sz w:val="24"/>
          <w:szCs w:val="24"/>
        </w:rPr>
        <w:tab/>
      </w:r>
      <w:r w:rsidRPr="00517A5B">
        <w:rPr>
          <w:rFonts w:ascii="Times New Roman" w:hAnsi="Times New Roman" w:cs="Times New Roman"/>
          <w:sz w:val="24"/>
          <w:szCs w:val="24"/>
        </w:rPr>
        <w:tab/>
      </w:r>
      <w:r w:rsidRPr="00517A5B">
        <w:rPr>
          <w:rFonts w:ascii="Times New Roman" w:hAnsi="Times New Roman" w:cs="Times New Roman"/>
          <w:sz w:val="24"/>
          <w:szCs w:val="24"/>
        </w:rPr>
        <w:tab/>
      </w:r>
      <w:r w:rsidRPr="00517A5B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517A5B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517A5B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517A5B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517A5B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517A5B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17A5B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62E35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593D"/>
    <w:rsid w:val="00E40E29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  <w:rsid w:val="00FF7A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0BBF-5FB4-421B-9AC5-2CDCCBB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