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EF4951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5-58-</w:t>
      </w:r>
      <w:r w:rsidR="00BB5B1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52/2024</w:t>
      </w:r>
    </w:p>
    <w:p w:rsidR="005B2DE5" w:rsidRPr="00EF4951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F495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EF4951" w:rsidR="00B551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0058-01-</w:t>
      </w:r>
      <w:r w:rsidR="00BB5B1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2024-000142-55</w:t>
      </w:r>
    </w:p>
    <w:p w:rsidR="005B2DE5" w:rsidRPr="00EF4951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5B2DE5" w:rsidRPr="00EF4951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B2DE5" w:rsidRPr="00EF4951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5B2DE5" w:rsidRPr="00EF4951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5B2DE5" w:rsidRPr="00EF4951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="00BB5B1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16 февраля 2024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г.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</w:t>
      </w:r>
      <w:r w:rsidRPr="00EF4951" w:rsidR="00B551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      </w:t>
      </w:r>
      <w:r w:rsidRPr="00EF4951" w:rsidR="002F0CF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F4951" w:rsidR="0096059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F495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B2DE5" w:rsidRPr="00EF4951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  </w:t>
      </w:r>
      <w:r w:rsidRPr="00EF4951" w:rsidR="00957473">
        <w:rPr>
          <w:rFonts w:ascii="Times New Roman" w:eastAsia="Arial Unicode MS" w:hAnsi="Times New Roman" w:cs="Times New Roman"/>
          <w:sz w:val="23"/>
          <w:szCs w:val="23"/>
        </w:rPr>
        <w:t xml:space="preserve">  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Мировой судья судебного участка № 58 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>Красноперекопского судебного района</w:t>
      </w:r>
      <w:r w:rsidRPr="00EF4951" w:rsidR="0026401E">
        <w:rPr>
          <w:rFonts w:ascii="Times New Roman" w:eastAsia="Arial Unicode MS" w:hAnsi="Times New Roman" w:cs="Times New Roman"/>
          <w:sz w:val="23"/>
          <w:szCs w:val="23"/>
        </w:rPr>
        <w:t xml:space="preserve"> (Красноперекопский муниципальный район и городской </w:t>
      </w:r>
      <w:r w:rsidRPr="00EF4951" w:rsidR="00EF4951">
        <w:rPr>
          <w:rFonts w:ascii="Times New Roman" w:eastAsia="Arial Unicode MS" w:hAnsi="Times New Roman" w:cs="Times New Roman"/>
          <w:sz w:val="23"/>
          <w:szCs w:val="23"/>
        </w:rPr>
        <w:t>округ</w:t>
      </w:r>
      <w:r w:rsidRPr="00EF4951" w:rsidR="0026401E">
        <w:rPr>
          <w:rFonts w:ascii="Times New Roman" w:eastAsia="Arial Unicode MS" w:hAnsi="Times New Roman" w:cs="Times New Roman"/>
          <w:sz w:val="23"/>
          <w:szCs w:val="23"/>
        </w:rPr>
        <w:t xml:space="preserve"> Красноперекопск)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Республики Крым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(296000, РФ, Республика Крым, г. Красноперекопск, микрорайон 10, дом 4) </w:t>
      </w:r>
      <w:r w:rsidRPr="00EF4951" w:rsidR="0026401E">
        <w:rPr>
          <w:rFonts w:ascii="Times New Roman" w:eastAsia="Times New Roman" w:hAnsi="Times New Roman" w:cs="Times New Roman"/>
          <w:sz w:val="23"/>
          <w:szCs w:val="23"/>
        </w:rPr>
        <w:t>Захарова А.С.,</w:t>
      </w: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EF4951" w:rsidP="00B551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</w:pPr>
      <w:r w:rsidRPr="00EF4951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     </w:t>
      </w:r>
      <w:r w:rsidR="00BB5B19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Свердлик</w:t>
      </w:r>
      <w:r w:rsidR="00BB5B19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</w:t>
      </w:r>
      <w:r w:rsidR="003B6A4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Е.В., персональные данные</w:t>
      </w:r>
      <w:r w:rsidR="00BB5B19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, личность которого установлена из материалов дела,</w:t>
      </w:r>
    </w:p>
    <w:p w:rsidR="002F0CF1" w:rsidRPr="00EF4951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B2DE5" w:rsidRPr="00EF4951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  <w:r w:rsidRPr="00EF4951">
        <w:rPr>
          <w:rFonts w:ascii="Times New Roman" w:eastAsia="Calibri" w:hAnsi="Times New Roman" w:cs="Times New Roman"/>
          <w:bCs/>
          <w:sz w:val="23"/>
          <w:szCs w:val="23"/>
        </w:rPr>
        <w:t>УСТАНОВИЛ:</w:t>
      </w:r>
    </w:p>
    <w:p w:rsidR="005B2DE5" w:rsidRPr="00EF4951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B551C0" w:rsidRPr="00EF4951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BB5B19">
        <w:rPr>
          <w:rFonts w:ascii="Times New Roman" w:eastAsia="Calibri" w:hAnsi="Times New Roman" w:cs="Times New Roman"/>
          <w:sz w:val="23"/>
          <w:szCs w:val="23"/>
        </w:rPr>
        <w:t>30.01.2024</w:t>
      </w:r>
      <w:r w:rsidRPr="00EF4951" w:rsidR="0026401E">
        <w:rPr>
          <w:rFonts w:ascii="Times New Roman" w:eastAsia="Calibri" w:hAnsi="Times New Roman" w:cs="Times New Roman"/>
          <w:sz w:val="23"/>
          <w:szCs w:val="23"/>
        </w:rPr>
        <w:t xml:space="preserve"> в </w:t>
      </w:r>
      <w:r w:rsidR="00BB5B19">
        <w:rPr>
          <w:rFonts w:ascii="Times New Roman" w:eastAsia="Calibri" w:hAnsi="Times New Roman" w:cs="Times New Roman"/>
          <w:sz w:val="23"/>
          <w:szCs w:val="23"/>
        </w:rPr>
        <w:t>17-20</w:t>
      </w:r>
      <w:r w:rsidRPr="00EF4951" w:rsidR="0026401E">
        <w:rPr>
          <w:rFonts w:ascii="Times New Roman" w:eastAsia="Calibri" w:hAnsi="Times New Roman" w:cs="Times New Roman"/>
          <w:sz w:val="23"/>
          <w:szCs w:val="23"/>
        </w:rPr>
        <w:t xml:space="preserve"> час</w:t>
      </w:r>
      <w:r w:rsidRPr="00EF4951" w:rsidR="0026401E">
        <w:rPr>
          <w:rFonts w:ascii="Times New Roman" w:eastAsia="Calibri" w:hAnsi="Times New Roman" w:cs="Times New Roman"/>
          <w:sz w:val="23"/>
          <w:szCs w:val="23"/>
        </w:rPr>
        <w:t>.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B5B19">
        <w:rPr>
          <w:rFonts w:ascii="Times New Roman" w:eastAsia="Calibri" w:hAnsi="Times New Roman" w:cs="Times New Roman"/>
          <w:sz w:val="23"/>
          <w:szCs w:val="23"/>
        </w:rPr>
        <w:t>г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р. Свердлик Е.В. осуществил  перевозку гр. </w:t>
      </w:r>
      <w:r w:rsidR="003B6A43">
        <w:rPr>
          <w:rFonts w:ascii="Times New Roman" w:eastAsia="Calibri" w:hAnsi="Times New Roman" w:cs="Times New Roman"/>
          <w:sz w:val="23"/>
          <w:szCs w:val="23"/>
        </w:rPr>
        <w:t>ФИО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 от </w:t>
      </w:r>
      <w:r w:rsidR="003B6A43">
        <w:rPr>
          <w:rFonts w:ascii="Times New Roman" w:eastAsia="Calibri" w:hAnsi="Times New Roman" w:cs="Times New Roman"/>
          <w:sz w:val="23"/>
          <w:szCs w:val="23"/>
        </w:rPr>
        <w:t>адрес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 до ГБУЗ РК «ЦГБ г. Красноперекопска», расположенной по адресу: г. Красноперекопск, ул. 50 лет Победы, д. 7 на автомобиле марки «</w:t>
      </w:r>
      <w:r w:rsidR="003B6A43">
        <w:rPr>
          <w:rFonts w:ascii="Times New Roman" w:eastAsia="Calibri" w:hAnsi="Times New Roman" w:cs="Times New Roman"/>
          <w:sz w:val="23"/>
          <w:szCs w:val="23"/>
        </w:rPr>
        <w:t>марка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» </w:t>
      </w:r>
      <w:r w:rsidR="00BB5B19">
        <w:rPr>
          <w:rFonts w:ascii="Times New Roman" w:eastAsia="Calibri" w:hAnsi="Times New Roman" w:cs="Times New Roman"/>
          <w:sz w:val="23"/>
          <w:szCs w:val="23"/>
        </w:rPr>
        <w:t>г.р.з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3B6A43">
        <w:rPr>
          <w:rFonts w:ascii="Times New Roman" w:eastAsia="Calibri" w:hAnsi="Times New Roman" w:cs="Times New Roman"/>
          <w:sz w:val="23"/>
          <w:szCs w:val="23"/>
        </w:rPr>
        <w:t>номер</w:t>
      </w:r>
      <w:r w:rsidR="00BB5B19">
        <w:rPr>
          <w:rFonts w:ascii="Times New Roman" w:eastAsia="Calibri" w:hAnsi="Times New Roman" w:cs="Times New Roman"/>
          <w:sz w:val="23"/>
          <w:szCs w:val="23"/>
        </w:rPr>
        <w:t xml:space="preserve"> за сумму 120 ( сто двадцать) руб. 00 коп. не имея свидетельства регистрации в качестве индивидуального предпринимателя. </w:t>
      </w:r>
    </w:p>
    <w:p w:rsidR="00960597" w:rsidRPr="00EF4951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EF4951">
        <w:rPr>
          <w:rFonts w:ascii="Times New Roman" w:eastAsia="Arial Unicode MS" w:hAnsi="Times New Roman" w:cs="Times New Roman"/>
          <w:sz w:val="23"/>
          <w:szCs w:val="23"/>
        </w:rPr>
        <w:t xml:space="preserve">        В </w:t>
      </w:r>
      <w:r w:rsidR="00BB5B19">
        <w:rPr>
          <w:rFonts w:ascii="Times New Roman" w:eastAsia="Arial Unicode MS" w:hAnsi="Times New Roman" w:cs="Times New Roman"/>
          <w:sz w:val="23"/>
          <w:szCs w:val="23"/>
        </w:rPr>
        <w:t>судебное заседание Свердлик Е.В. не явился, извещен надлежащим образом, ходатайств об отложении рассмотрения дела не предоставил, с учетом изложенного суд счел возможным рассмотреть дело без участия Свердлика Е.В.</w:t>
      </w:r>
    </w:p>
    <w:p w:rsidR="005B2DE5" w:rsidRPr="00EF4951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И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- протокол об админ</w:t>
      </w:r>
      <w:r w:rsidRPr="00EF4951" w:rsidR="00B551C0">
        <w:rPr>
          <w:rFonts w:ascii="Times New Roman" w:eastAsia="Times New Roman" w:hAnsi="Times New Roman" w:cs="Times New Roman"/>
          <w:sz w:val="23"/>
          <w:szCs w:val="23"/>
        </w:rPr>
        <w:t>истративном правонарушении</w:t>
      </w:r>
      <w:r w:rsidRPr="00EF4951" w:rsidR="00960597">
        <w:rPr>
          <w:rFonts w:ascii="Times New Roman" w:eastAsia="Times New Roman" w:hAnsi="Times New Roman" w:cs="Times New Roman"/>
          <w:sz w:val="23"/>
          <w:szCs w:val="23"/>
        </w:rPr>
        <w:t xml:space="preserve"> 8201 № </w:t>
      </w:r>
      <w:r w:rsidR="00BB5B19">
        <w:rPr>
          <w:rFonts w:ascii="Times New Roman" w:eastAsia="Times New Roman" w:hAnsi="Times New Roman" w:cs="Times New Roman"/>
          <w:sz w:val="23"/>
          <w:szCs w:val="23"/>
        </w:rPr>
        <w:t>140429 от 01.02.2024 ( л.д.2);</w:t>
      </w:r>
    </w:p>
    <w:p w:rsidR="00BB5B19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-рапорт государственного инспектора БДД ОГИБДД МО МВД России «</w:t>
      </w:r>
      <w:r>
        <w:rPr>
          <w:rFonts w:ascii="Times New Roman" w:eastAsia="Times New Roman" w:hAnsi="Times New Roman" w:cs="Times New Roman"/>
          <w:sz w:val="23"/>
          <w:szCs w:val="23"/>
        </w:rPr>
        <w:t>Красноперекопский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3B6A43">
        <w:rPr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30.01.2024 (л.д.3);</w:t>
      </w:r>
    </w:p>
    <w:p w:rsidR="00BB5B19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-объяснениями Свердлик Е.В. от 30.01.2024 ( л.д.4);</w:t>
      </w:r>
    </w:p>
    <w:p w:rsidR="00BB5B19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-объяснениями </w:t>
      </w:r>
      <w:r w:rsidR="003B6A43">
        <w:rPr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30.01.2024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 </w:t>
      </w:r>
      <w:r>
        <w:rPr>
          <w:rFonts w:ascii="Times New Roman" w:eastAsia="Times New Roman" w:hAnsi="Times New Roman" w:cs="Times New Roman"/>
          <w:sz w:val="23"/>
          <w:szCs w:val="23"/>
        </w:rPr>
        <w:t>л.д.5);</w:t>
      </w:r>
    </w:p>
    <w:p w:rsidR="00DA7A05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-копией водительского удостоверения </w:t>
      </w:r>
      <w:r w:rsidR="003B6A43">
        <w:rPr>
          <w:rFonts w:ascii="Times New Roman" w:eastAsia="Times New Roman" w:hAnsi="Times New Roman" w:cs="Times New Roman"/>
          <w:sz w:val="23"/>
          <w:szCs w:val="23"/>
        </w:rPr>
        <w:t xml:space="preserve">ФИО,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свидетельства о регистрации транспортного средства (л.д.6);</w:t>
      </w:r>
    </w:p>
    <w:p w:rsidR="00DA7A05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-объяснениями Свердлик Е.В. от 01.02.2024 (л.д.7);</w:t>
      </w:r>
    </w:p>
    <w:p w:rsidR="00DA7A05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-подпиской о разъяснении прав лицу, в отношении которого ведется производство по делу </w:t>
      </w:r>
      <w:r>
        <w:rPr>
          <w:rFonts w:ascii="Times New Roman" w:eastAsia="Times New Roman" w:hAnsi="Times New Roman" w:cs="Times New Roman"/>
          <w:sz w:val="23"/>
          <w:szCs w:val="23"/>
        </w:rPr>
        <w:t>(л.д.8);</w:t>
      </w:r>
    </w:p>
    <w:p w:rsidR="00DA7A05" w:rsidRPr="00EF4951" w:rsidP="00BB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-справкой на физическое лицо (л.д.12).</w:t>
      </w:r>
    </w:p>
    <w:p w:rsidR="005B2DE5" w:rsidRPr="00EF4951" w:rsidP="005B2DE5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F4951">
        <w:rPr>
          <w:sz w:val="23"/>
          <w:szCs w:val="23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</w:t>
      </w:r>
      <w:r w:rsidRPr="00EF4951">
        <w:rPr>
          <w:sz w:val="23"/>
          <w:szCs w:val="23"/>
        </w:rPr>
        <w:t xml:space="preserve">ивно фиксируют фактические данные, поэтому суд принимает их как допустимые доказательства. </w:t>
      </w:r>
    </w:p>
    <w:p w:rsidR="005B2DE5" w:rsidRPr="00EF4951" w:rsidP="005B2DE5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F4951">
        <w:rPr>
          <w:sz w:val="23"/>
          <w:szCs w:val="23"/>
        </w:rPr>
        <w:t xml:space="preserve">      </w:t>
      </w:r>
      <w:r w:rsidRPr="00EF4951">
        <w:rPr>
          <w:bCs/>
          <w:sz w:val="23"/>
          <w:szCs w:val="23"/>
        </w:rPr>
        <w:t xml:space="preserve">Действия </w:t>
      </w:r>
      <w:r w:rsidR="00DA7A05">
        <w:rPr>
          <w:rFonts w:eastAsia="Courier New"/>
          <w:color w:val="000000"/>
          <w:sz w:val="23"/>
          <w:szCs w:val="23"/>
          <w:lang w:bidi="ru-RU"/>
        </w:rPr>
        <w:t>Свердлик</w:t>
      </w:r>
      <w:r w:rsidR="00DA7A05">
        <w:rPr>
          <w:rFonts w:eastAsia="Courier New"/>
          <w:color w:val="000000"/>
          <w:sz w:val="23"/>
          <w:szCs w:val="23"/>
          <w:lang w:bidi="ru-RU"/>
        </w:rPr>
        <w:t xml:space="preserve"> </w:t>
      </w:r>
      <w:r w:rsidR="003B6A43">
        <w:rPr>
          <w:rFonts w:eastAsia="Courier New"/>
          <w:color w:val="000000"/>
          <w:sz w:val="23"/>
          <w:szCs w:val="23"/>
          <w:lang w:bidi="ru-RU"/>
        </w:rPr>
        <w:t>Е.В.</w:t>
      </w:r>
      <w:r w:rsidRPr="00EF4951">
        <w:rPr>
          <w:sz w:val="23"/>
          <w:szCs w:val="23"/>
        </w:rPr>
        <w:t xml:space="preserve"> мировой судья квалифицирует по ч. 1 ст. 14.1  КоАП РФ, а именно: </w:t>
      </w:r>
      <w:r w:rsidRPr="00EF4951">
        <w:rPr>
          <w:sz w:val="23"/>
          <w:szCs w:val="23"/>
          <w:shd w:val="clear" w:color="auto" w:fill="FFFFFF"/>
        </w:rPr>
        <w:t>осуществление </w:t>
      </w:r>
      <w:hyperlink r:id="rId5" w:anchor="dst100035" w:history="1">
        <w:r w:rsidRPr="00EF4951">
          <w:rPr>
            <w:rStyle w:val="Hyperlink"/>
            <w:color w:val="auto"/>
            <w:sz w:val="23"/>
            <w:szCs w:val="23"/>
            <w:u w:val="none"/>
          </w:rPr>
          <w:t>предпринимательской деятельности</w:t>
        </w:r>
      </w:hyperlink>
      <w:r w:rsidRPr="00EF4951">
        <w:rPr>
          <w:sz w:val="23"/>
          <w:szCs w:val="23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Обстоятельств, предусмотренных ст. 24.5 КоАП РФ, исклю</w:t>
      </w:r>
      <w:r w:rsidRPr="00EF4951">
        <w:rPr>
          <w:rFonts w:ascii="Times New Roman" w:eastAsia="Calibri" w:hAnsi="Times New Roman" w:cs="Times New Roman"/>
          <w:sz w:val="23"/>
          <w:szCs w:val="23"/>
        </w:rPr>
        <w:t>чающих производство по делу, мировым судьей не установлено.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F4951" w:rsidR="00CD232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При назначении административного наказания мировой судья учитывает х</w:t>
      </w:r>
      <w:r w:rsidRPr="00EF4951" w:rsidR="00FA0865">
        <w:rPr>
          <w:rFonts w:ascii="Times New Roman" w:eastAsia="Calibri" w:hAnsi="Times New Roman" w:cs="Times New Roman"/>
          <w:sz w:val="23"/>
          <w:szCs w:val="23"/>
        </w:rPr>
        <w:t>ара</w:t>
      </w:r>
      <w:r w:rsidRPr="00EF4951" w:rsidR="005030C6">
        <w:rPr>
          <w:rFonts w:ascii="Times New Roman" w:eastAsia="Calibri" w:hAnsi="Times New Roman" w:cs="Times New Roman"/>
          <w:sz w:val="23"/>
          <w:szCs w:val="23"/>
        </w:rPr>
        <w:t>к</w:t>
      </w:r>
      <w:r w:rsidRPr="00EF4951" w:rsidR="0042058E">
        <w:rPr>
          <w:rFonts w:ascii="Times New Roman" w:eastAsia="Calibri" w:hAnsi="Times New Roman" w:cs="Times New Roman"/>
          <w:sz w:val="23"/>
          <w:szCs w:val="23"/>
        </w:rPr>
        <w:t xml:space="preserve">тер совершенного </w:t>
      </w:r>
      <w:r w:rsidR="00DA7A05">
        <w:rPr>
          <w:rFonts w:ascii="Times New Roman" w:eastAsia="Calibri" w:hAnsi="Times New Roman" w:cs="Times New Roman"/>
          <w:sz w:val="23"/>
          <w:szCs w:val="23"/>
        </w:rPr>
        <w:t>Свердлик Е.В.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60597" w:rsidRPr="00EF4951" w:rsidP="009605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>Обстоятельством, смягчающим административную ответственнос</w:t>
      </w:r>
      <w:r w:rsidRPr="00EF4951">
        <w:rPr>
          <w:rFonts w:ascii="Times New Roman" w:eastAsia="Calibri" w:hAnsi="Times New Roman" w:cs="Times New Roman"/>
          <w:sz w:val="23"/>
          <w:szCs w:val="23"/>
        </w:rPr>
        <w:t>ть, мировой судья признает наличие на иждивении несовершеннолетних детей.</w:t>
      </w:r>
    </w:p>
    <w:p w:rsidR="00960597" w:rsidRPr="00EF4951" w:rsidP="00960597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    Обстоятельств, отягчающих административную ответственность, мировым судьей не установлено.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EF4951" w:rsidR="00CD2320">
        <w:rPr>
          <w:rFonts w:ascii="Times New Roman" w:eastAsia="Calibri" w:hAnsi="Times New Roman" w:cs="Times New Roman"/>
          <w:sz w:val="23"/>
          <w:szCs w:val="23"/>
        </w:rPr>
        <w:t>Согласно ч.1 ст. 3.1 КоАП РФ</w:t>
      </w: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является установлен</w:t>
      </w:r>
      <w:r w:rsidRPr="00EF4951">
        <w:rPr>
          <w:rFonts w:ascii="Times New Roman" w:eastAsia="Calibri" w:hAnsi="Times New Roman" w:cs="Times New Roman"/>
          <w:sz w:val="23"/>
          <w:szCs w:val="23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     Учитывая вышеизложенное, руководствуясь ст.с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т. 29.9, 29.10, 30.3 КоАП РФ, мировой судья</w:t>
      </w:r>
    </w:p>
    <w:p w:rsidR="002F0CF1" w:rsidRPr="00EF4951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B2DE5" w:rsidRPr="00EF4951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5B2DE5" w:rsidRPr="00EF4951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EF4951" w:rsidR="00CD232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A7A05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Свердлик</w:t>
      </w:r>
      <w:r w:rsidR="00DA7A05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</w:t>
      </w:r>
      <w:r w:rsidR="003B6A4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Е.В.</w:t>
      </w:r>
      <w:r w:rsidRPr="00EF4951" w:rsidR="0042058E">
        <w:rPr>
          <w:sz w:val="23"/>
          <w:szCs w:val="23"/>
        </w:rPr>
        <w:t xml:space="preserve">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14.1 Кодекса Российской Федерации об административных 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правонарушениях и назначить ему наказание в виде админ</w:t>
      </w:r>
      <w:r w:rsidRPr="00EF4951" w:rsidR="0005689E">
        <w:rPr>
          <w:rFonts w:ascii="Times New Roman" w:eastAsia="Times New Roman" w:hAnsi="Times New Roman" w:cs="Times New Roman"/>
          <w:sz w:val="23"/>
          <w:szCs w:val="23"/>
        </w:rPr>
        <w:t>истративного штрафа в размере 500,00 (пя</w:t>
      </w:r>
      <w:r w:rsidRPr="00EF4951" w:rsidR="00CD2320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EF4951" w:rsidR="00597EB8">
        <w:rPr>
          <w:rFonts w:ascii="Times New Roman" w:eastAsia="Times New Roman" w:hAnsi="Times New Roman" w:cs="Times New Roman"/>
          <w:sz w:val="23"/>
          <w:szCs w:val="23"/>
        </w:rPr>
        <w:t>ьсот</w:t>
      </w:r>
      <w:r w:rsidRPr="00EF4951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5B2DE5" w:rsidRPr="00EF4951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bidi="ru-RU"/>
        </w:rPr>
      </w:pPr>
      <w:r w:rsidRPr="00EF4951">
        <w:rPr>
          <w:rFonts w:ascii="Times New Roman" w:eastAsia="Times New Roman" w:hAnsi="Times New Roman" w:cs="Times New Roman"/>
          <w:sz w:val="23"/>
          <w:szCs w:val="23"/>
        </w:rPr>
        <w:t xml:space="preserve">       Реквизиты для уплаты административного штрафа: </w:t>
      </w:r>
      <w:r w:rsidRPr="00EF4951">
        <w:rPr>
          <w:rFonts w:ascii="Times New Roman" w:eastAsia="Calibri" w:hAnsi="Times New Roman" w:cs="Times New Roman"/>
          <w:sz w:val="23"/>
          <w:szCs w:val="23"/>
        </w:rPr>
        <w:t>получатель:</w:t>
      </w:r>
      <w:r w:rsidRPr="00EF4951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EF4951">
        <w:rPr>
          <w:rFonts w:ascii="Times New Roman" w:hAnsi="Times New Roman" w:cs="Times New Roman"/>
          <w:sz w:val="23"/>
          <w:szCs w:val="23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EF4951" w:rsidR="0042058E">
        <w:rPr>
          <w:sz w:val="23"/>
          <w:szCs w:val="23"/>
        </w:rPr>
        <w:t xml:space="preserve"> </w:t>
      </w:r>
      <w:r w:rsidRPr="00DA7A05" w:rsidR="00DA7A05">
        <w:rPr>
          <w:rFonts w:ascii="Times New Roman" w:hAnsi="Times New Roman" w:cs="Times New Roman"/>
          <w:sz w:val="23"/>
          <w:szCs w:val="23"/>
        </w:rPr>
        <w:t>0410760300585000522414144</w:t>
      </w:r>
      <w:r w:rsidRPr="00EF4951">
        <w:rPr>
          <w:rFonts w:ascii="Times New Roman" w:hAnsi="Times New Roman" w:cs="Times New Roman"/>
          <w:sz w:val="23"/>
          <w:szCs w:val="23"/>
        </w:rPr>
        <w:t>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Квитанция об уплате штрафа должна быть представлена мирово</w:t>
      </w:r>
      <w:r w:rsidRPr="00EF4951">
        <w:rPr>
          <w:rFonts w:ascii="Times New Roman" w:eastAsia="Calibri" w:hAnsi="Times New Roman" w:cs="Times New Roman"/>
          <w:sz w:val="23"/>
          <w:szCs w:val="23"/>
        </w:rPr>
        <w:t>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</w:t>
      </w:r>
      <w:r w:rsidRPr="00EF4951">
        <w:rPr>
          <w:rFonts w:ascii="Times New Roman" w:eastAsia="Calibri" w:hAnsi="Times New Roman" w:cs="Times New Roman"/>
          <w:sz w:val="23"/>
          <w:szCs w:val="23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   Разъяснить, что в соответствии со ст. 20.25 КоАП РФ н</w:t>
      </w:r>
      <w:r w:rsidRPr="00EF4951">
        <w:rPr>
          <w:rFonts w:ascii="Times New Roman" w:eastAsia="Calibri" w:hAnsi="Times New Roman" w:cs="Times New Roman"/>
          <w:sz w:val="23"/>
          <w:szCs w:val="23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EF4951">
        <w:rPr>
          <w:rFonts w:ascii="Times New Roman" w:eastAsia="Calibri" w:hAnsi="Times New Roman" w:cs="Times New Roman"/>
          <w:sz w:val="23"/>
          <w:szCs w:val="23"/>
        </w:rPr>
        <w:t>сяти часов.</w:t>
      </w:r>
    </w:p>
    <w:p w:rsidR="005B2DE5" w:rsidRPr="00EF4951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49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</w:t>
      </w:r>
      <w:r w:rsidRPr="00EF4951"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</w:p>
    <w:p w:rsidR="005B2DE5" w:rsidRPr="00EF4951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B3E14" w:rsidRPr="00EF4951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4951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EF4951" w:rsidR="005B2DE5">
        <w:rPr>
          <w:rFonts w:ascii="Times New Roman" w:eastAsia="Calibri" w:hAnsi="Times New Roman" w:cs="Times New Roman"/>
          <w:sz w:val="23"/>
          <w:szCs w:val="23"/>
        </w:rPr>
        <w:t xml:space="preserve">   Мировой судья: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="00BF3B78">
        <w:rPr>
          <w:rFonts w:ascii="Times New Roman" w:eastAsia="Calibri" w:hAnsi="Times New Roman" w:cs="Times New Roman"/>
          <w:sz w:val="23"/>
          <w:szCs w:val="23"/>
        </w:rPr>
        <w:tab/>
      </w:r>
      <w:r w:rsidR="00BF3B78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  <w:t xml:space="preserve">      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ab/>
        <w:t xml:space="preserve">       </w:t>
      </w:r>
      <w:r w:rsidRPr="00EF4951" w:rsidR="002F0CF1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F4951" w:rsidR="00EF4951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EF4951" w:rsidR="007501E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F4951" w:rsidR="00960597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960597" w:rsidRPr="00EF4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B6A43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5EEB"/>
    <w:rsid w:val="00846BB7"/>
    <w:rsid w:val="00855B92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B5B19"/>
    <w:rsid w:val="00BE1FCC"/>
    <w:rsid w:val="00BF1F12"/>
    <w:rsid w:val="00BF3B78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A7A05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74279"/>
    <w:rsid w:val="00F76E0F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545D-E328-4A4A-B6CA-87C3F32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