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54FC" w:rsidRPr="000E54FC" w:rsidP="000E54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bCs/>
          <w:sz w:val="24"/>
          <w:szCs w:val="24"/>
        </w:rPr>
        <w:t>Дело № 5-58-55/2018</w:t>
      </w:r>
    </w:p>
    <w:p w:rsidR="000E54FC" w:rsidRPr="000E54FC" w:rsidP="000E54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54FC" w:rsidRPr="000E54FC" w:rsidP="000E5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0E54FC" w:rsidRPr="000E54FC" w:rsidP="000E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 05 марта 2018 года</w:t>
      </w:r>
      <w:r w:rsidRPr="000E54FC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0E54FC" w:rsidRPr="000E54FC" w:rsidP="000E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4FC" w:rsidRPr="000E54FC" w:rsidP="000E54F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54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0E54FC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0E54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0E54FC" w:rsidRPr="000E54FC" w:rsidP="000E5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6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Резник Л.Н., персональные данные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E5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работающей главным 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>бухгалтером наименование предприятия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(ИНН 9106007154, КПП 910601001, 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>юридический адрес: адрес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E54FC" w:rsidRPr="000E54FC" w:rsidP="000E54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4FC" w:rsidRPr="000E54FC" w:rsidP="000E5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0E54FC" w:rsidRPr="000E54FC" w:rsidP="000E5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54FC" w:rsidRPr="000E54FC" w:rsidP="000E5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№ номер от дата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</w:t>
      </w:r>
      <w:r w:rsidR="00062A1B">
        <w:rPr>
          <w:rFonts w:ascii="Times New Roman" w:eastAsia="Times New Roman" w:hAnsi="Times New Roman" w:cs="Times New Roman"/>
          <w:color w:val="000000"/>
          <w:sz w:val="24"/>
          <w:szCs w:val="24"/>
        </w:rPr>
        <w:t>й бухгалтер наименование предприятия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Резник Л.Н.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ноябрь 2017 года.</w:t>
      </w:r>
    </w:p>
    <w:p w:rsidR="000E54FC" w:rsidRPr="000E54FC" w:rsidP="000E5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0E54FC" w:rsidRPr="000E54FC" w:rsidP="000E54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0E54FC" w:rsidRPr="000E54FC" w:rsidP="000E54F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>Так, 10.01.2018 года Управлением получена «ДОП» форма СЗВ-М за ноябрь 2017 года на 1 застрахованное лицо, сведения на которое отсутствует в СЗВ-М с типом «ИСХ» за ноябрь 2017 года. Таким образом, должностное лицо главны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>й бухгалтер наименование предприятия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Резник Л.Н. предоставила сведения на застрахованных лиц за ноябрь 2017 года в неполном объеме, а «ДОП» форму СЗВ-М за ноябрь 2017 года – несвоевременно, поскольку «ДОП» форма СЗВ-М за ноябрь 2017 года должна была быть предоставлена до 24 часов 00 минут 15.12.2017 года,  в результате чего были нарушены  требования пункта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0E54FC" w:rsidRPr="000E54FC" w:rsidP="000E54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FC">
        <w:rPr>
          <w:rFonts w:ascii="Times New Roman" w:eastAsia="Calibri" w:hAnsi="Times New Roman" w:cs="Times New Roman"/>
          <w:sz w:val="24"/>
          <w:szCs w:val="24"/>
        </w:rPr>
        <w:t xml:space="preserve">   В судебное заседание Резник Л.Н.  не явилась, извещалась надлежащим образом, что подтверждается почтовым уведомлением, ходатайств об отложении дела или о рассмотрении дела в ее отсутствие суду не поступало.</w:t>
      </w:r>
    </w:p>
    <w:p w:rsidR="000E54FC" w:rsidRPr="00062A1B" w:rsidP="00062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FC">
        <w:rPr>
          <w:rFonts w:ascii="Times New Roman" w:eastAsia="Calibri" w:hAnsi="Times New Roman" w:cs="Times New Roman"/>
          <w:sz w:val="24"/>
          <w:szCs w:val="24"/>
        </w:rPr>
        <w:t xml:space="preserve">              С учетом изложенного, мировой судья счел возможным рассмотреть дело в отсутствие Резник Л.Н.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 xml:space="preserve">ном правонарушении 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>от дата</w:t>
      </w:r>
      <w:r w:rsidR="00062A1B">
        <w:rPr>
          <w:rFonts w:ascii="Times New Roman" w:eastAsia="Times New Roman" w:hAnsi="Times New Roman" w:cs="Times New Roman"/>
          <w:sz w:val="24"/>
          <w:szCs w:val="24"/>
        </w:rPr>
        <w:t xml:space="preserve"> года № номер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. 3); копии формы СЗВ-М (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. 4-6); выписка из Единого государственного реестра индивидуальных предпринимателей (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. 8-10).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Calibri" w:eastAsia="Times New Roman" w:hAnsi="Calibri" w:cs="Times New Roman"/>
          <w:color w:val="000000"/>
          <w:shd w:val="clear" w:color="auto" w:fill="FFFFFF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– 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 w:rsidR="00062A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бухгалтера наименование предприятия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Резник Л.Н.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0E54FC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FC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FC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Резник Л.Н., мировым судьей не установлено. 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FC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Резник Л.Н., </w:t>
      </w:r>
      <w:r w:rsidRPr="000E54FC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4FC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Резник Л.Н.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Резник Л.Н., наказание в виде штрафа в минимальном размере, предусмотренном ст.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0E54FC" w:rsidRPr="000E54FC" w:rsidP="000E54FC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0E54FC" w:rsidRPr="000E54FC" w:rsidP="000E54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4FC" w:rsidRPr="000E54FC" w:rsidP="000E54F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E54FC" w:rsidRPr="000E54FC" w:rsidP="000E54FC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Резник Л.Н.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ст. </w:t>
      </w:r>
      <w:r w:rsidRPr="000E54FC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0E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0E54FC" w:rsidRPr="000E54FC" w:rsidP="000E54F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E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0E54FC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0E54FC" w:rsidRPr="000E54FC" w:rsidP="000E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0E54F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4FC" w:rsidRPr="000E54FC" w:rsidP="000E54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4FC" w:rsidRPr="000E54FC" w:rsidP="000E5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4FC" w:rsidRPr="000E54FC" w:rsidP="000E54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4FC" w:rsidRPr="000E54FC" w:rsidP="000E54F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CE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89"/>
    <w:rsid w:val="00062A1B"/>
    <w:rsid w:val="000E54FC"/>
    <w:rsid w:val="00B14189"/>
    <w:rsid w:val="00B80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B8AAEC-4F6D-419D-ACB9-10BF5D9F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