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50CA" w:rsidRPr="00DD50CA" w:rsidP="00DD50C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0CA">
        <w:rPr>
          <w:rFonts w:ascii="Times New Roman" w:eastAsia="Times New Roman" w:hAnsi="Times New Roman" w:cs="Times New Roman"/>
          <w:bCs/>
          <w:sz w:val="24"/>
          <w:szCs w:val="24"/>
        </w:rPr>
        <w:t>Дело № 5-58-65/2018</w:t>
      </w:r>
    </w:p>
    <w:p w:rsidR="00DD50CA" w:rsidRPr="00DD50CA" w:rsidP="00DD50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0C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D50CA" w:rsidRPr="00DD50CA" w:rsidP="00DD5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CA">
        <w:rPr>
          <w:rFonts w:ascii="Times New Roman" w:eastAsia="Times New Roman" w:hAnsi="Times New Roman" w:cs="Times New Roman"/>
          <w:sz w:val="24"/>
          <w:szCs w:val="24"/>
        </w:rPr>
        <w:t>14 марта 2018 года</w:t>
      </w:r>
      <w:r w:rsidRPr="00DD50CA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ab/>
      </w:r>
      <w:r w:rsidRPr="00DD50CA">
        <w:rPr>
          <w:rFonts w:ascii="Times New Roman" w:eastAsia="Times New Roman" w:hAnsi="Times New Roman" w:cs="Times New Roman"/>
          <w:sz w:val="24"/>
          <w:szCs w:val="24"/>
        </w:rPr>
        <w:tab/>
      </w:r>
      <w:r w:rsidRPr="00DD50CA">
        <w:rPr>
          <w:rFonts w:ascii="Times New Roman" w:eastAsia="Times New Roman" w:hAnsi="Times New Roman" w:cs="Times New Roman"/>
          <w:sz w:val="24"/>
          <w:szCs w:val="24"/>
        </w:rPr>
        <w:tab/>
      </w:r>
      <w:r w:rsidRPr="00DD50CA">
        <w:rPr>
          <w:rFonts w:ascii="Times New Roman" w:eastAsia="Times New Roman" w:hAnsi="Times New Roman" w:cs="Times New Roman"/>
          <w:sz w:val="24"/>
          <w:szCs w:val="24"/>
        </w:rPr>
        <w:tab/>
      </w:r>
      <w:r w:rsidRPr="00DD50CA">
        <w:rPr>
          <w:rFonts w:ascii="Times New Roman" w:eastAsia="Times New Roman" w:hAnsi="Times New Roman" w:cs="Times New Roman"/>
          <w:sz w:val="24"/>
          <w:szCs w:val="24"/>
        </w:rPr>
        <w:tab/>
      </w:r>
      <w:r w:rsidRPr="00DD50CA">
        <w:rPr>
          <w:rFonts w:ascii="Times New Roman" w:eastAsia="Times New Roman" w:hAnsi="Times New Roman" w:cs="Times New Roman"/>
          <w:sz w:val="24"/>
          <w:szCs w:val="24"/>
        </w:rPr>
        <w:tab/>
      </w:r>
      <w:r w:rsidRPr="00DD50CA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DD50CA" w:rsidRPr="00DD50CA" w:rsidP="00DD5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0CA" w:rsidRPr="00DD50CA" w:rsidP="00DD50CA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50C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DD50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ч. 1 ст. 14.1 Кодекса РФ об административных правонарушениях в отношении </w:t>
      </w:r>
    </w:p>
    <w:p w:rsidR="00DD50CA" w:rsidRPr="00DD50CA" w:rsidP="00DD50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C3F8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C3F8C">
        <w:rPr>
          <w:rFonts w:ascii="Times New Roman" w:eastAsia="Times New Roman" w:hAnsi="Times New Roman" w:cs="Times New Roman"/>
          <w:sz w:val="24"/>
          <w:szCs w:val="24"/>
        </w:rPr>
        <w:t>Мурдит</w:t>
      </w:r>
      <w:r w:rsidR="004C3F8C">
        <w:rPr>
          <w:rFonts w:ascii="Times New Roman" w:eastAsia="Times New Roman" w:hAnsi="Times New Roman" w:cs="Times New Roman"/>
          <w:sz w:val="24"/>
          <w:szCs w:val="24"/>
        </w:rPr>
        <w:t xml:space="preserve"> Н.В., персональные данные</w:t>
      </w:r>
    </w:p>
    <w:p w:rsidR="00DD50CA" w:rsidRPr="00DD50CA" w:rsidP="00DD50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0CA" w:rsidRPr="00DD50CA" w:rsidP="00DD50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0CA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DD50CA" w:rsidRPr="00DD50CA" w:rsidP="00DD5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0CA" w:rsidRPr="00DD50CA" w:rsidP="00DD50C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CA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административ</w:t>
      </w:r>
      <w:r w:rsidR="004C3F8C">
        <w:rPr>
          <w:rFonts w:ascii="Times New Roman" w:eastAsia="Times New Roman" w:hAnsi="Times New Roman" w:cs="Times New Roman"/>
          <w:sz w:val="24"/>
          <w:szCs w:val="24"/>
        </w:rPr>
        <w:t>ном правонарушении от дата года № номер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 установ</w:t>
      </w:r>
      <w:r w:rsidR="004C3F8C">
        <w:rPr>
          <w:rFonts w:ascii="Times New Roman" w:eastAsia="Times New Roman" w:hAnsi="Times New Roman" w:cs="Times New Roman"/>
          <w:sz w:val="24"/>
          <w:szCs w:val="24"/>
        </w:rPr>
        <w:t xml:space="preserve">лено, что </w:t>
      </w:r>
      <w:r w:rsidR="004C3F8C">
        <w:rPr>
          <w:rFonts w:ascii="Times New Roman" w:eastAsia="Times New Roman" w:hAnsi="Times New Roman" w:cs="Times New Roman"/>
          <w:sz w:val="24"/>
          <w:szCs w:val="24"/>
        </w:rPr>
        <w:t>Мурдит</w:t>
      </w:r>
      <w:r w:rsidR="004C3F8C">
        <w:rPr>
          <w:rFonts w:ascii="Times New Roman" w:eastAsia="Times New Roman" w:hAnsi="Times New Roman" w:cs="Times New Roman"/>
          <w:sz w:val="24"/>
          <w:szCs w:val="24"/>
        </w:rPr>
        <w:t xml:space="preserve"> Н.В. </w:t>
      </w:r>
      <w:r w:rsidR="004C3F8C">
        <w:rPr>
          <w:rFonts w:ascii="Times New Roman" w:eastAsia="Times New Roman" w:hAnsi="Times New Roman" w:cs="Times New Roman"/>
          <w:sz w:val="24"/>
          <w:szCs w:val="24"/>
        </w:rPr>
        <w:t>дата  года</w:t>
      </w:r>
      <w:r w:rsidR="004C3F8C">
        <w:rPr>
          <w:rFonts w:ascii="Times New Roman" w:eastAsia="Times New Roman" w:hAnsi="Times New Roman" w:cs="Times New Roman"/>
          <w:sz w:val="24"/>
          <w:szCs w:val="24"/>
        </w:rPr>
        <w:t xml:space="preserve"> в время минут по адрес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</w:t>
      </w:r>
      <w:r w:rsidR="004C3F8C">
        <w:rPr>
          <w:rFonts w:ascii="Times New Roman" w:eastAsia="Times New Roman" w:hAnsi="Times New Roman" w:cs="Times New Roman"/>
          <w:sz w:val="24"/>
          <w:szCs w:val="24"/>
        </w:rPr>
        <w:t>, используя автомобиль марка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>, государственный р</w:t>
      </w:r>
      <w:r w:rsidR="004C3F8C">
        <w:rPr>
          <w:rFonts w:ascii="Times New Roman" w:eastAsia="Times New Roman" w:hAnsi="Times New Roman" w:cs="Times New Roman"/>
          <w:sz w:val="24"/>
          <w:szCs w:val="24"/>
        </w:rPr>
        <w:t>егистрационный знак номер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, в качестве такси, беря с граждан плату в размере 50-70 рублей за одну 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>пассажиро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>-перевозку в г. Красноперекопск.</w:t>
      </w:r>
    </w:p>
    <w:p w:rsidR="00DD50CA" w:rsidRPr="00DD50CA" w:rsidP="00DD50CA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>Мурдит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 Н.В.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>Мурдит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 Н.В. не нуждается, отводов мировому судье не заявлено. Вину в совершении правонарушения признал, раскаялся в содеянном, подтвердил, что осуществлял пассажирские перевозки в качестве такси неоднократно.</w:t>
      </w:r>
    </w:p>
    <w:p w:rsidR="00DD50CA" w:rsidRPr="00DD50CA" w:rsidP="00DD50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Частью 1 статьи 14.1 КоАП РФ </w:t>
      </w:r>
      <w:r w:rsidRPr="00DD50C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предусмотрена административная ответственность за осуществление</w:t>
      </w: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DD50CA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</w:rPr>
        <w:t>предпринимательской деятельности</w:t>
      </w:r>
      <w:r>
        <w:fldChar w:fldCharType="end"/>
      </w: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D50CA" w:rsidRPr="00DD50CA" w:rsidP="00DD50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п. 13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решая вопрос о том, образуют ли действия лица состав административного правонарушения, предусмотренного частью 1 </w:t>
      </w:r>
      <w:r>
        <w:fldChar w:fldCharType="begin"/>
      </w:r>
      <w:r>
        <w:instrText xml:space="preserve"> HYPERLINK "https://rospravosudie.com/law/%D0%A1%D1%82%D0%B0%D1%82%D1%8C%D1%8F_14.1_%D0%9A%D0%BE%D0%90%D0%9F_%D0%A0%D0%A4" </w:instrText>
      </w:r>
      <w:r>
        <w:fldChar w:fldCharType="separate"/>
      </w:r>
      <w:r w:rsidRPr="00DD50CA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>статьи 14.1 КоАП РФ</w:t>
      </w:r>
      <w:r>
        <w:fldChar w:fldCharType="end"/>
      </w: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необходимо проверять, содержатся ли в них признаки предпринимательской деятельности, перечисленные в пункте 1 </w:t>
      </w:r>
      <w:r>
        <w:fldChar w:fldCharType="begin"/>
      </w:r>
      <w:r>
        <w:instrText xml:space="preserve"> HYPERLINK "https://rospravosudie.com/law/%D0%A1%D1%82%D0%B0%D1%82%D1%8C%D1%8F_2_%D0%93%D0%9A_%D0%A0%D0%A4" </w:instrText>
      </w:r>
      <w:r>
        <w:fldChar w:fldCharType="separate"/>
      </w:r>
      <w:r w:rsidRPr="00DD50CA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>статьи 2 Гражданского кодекса Российской Федерации</w:t>
      </w:r>
      <w:r>
        <w:fldChar w:fldCharType="end"/>
      </w: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(далее - ГК РФ). В силу названной нормы предпринимательской является деятельность, направленная </w:t>
      </w: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систематическое получение</w:t>
      </w: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прибыли от пользования имуществом, продажи товаров, выполнение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DD50CA" w:rsidRPr="00DD50CA" w:rsidP="00DD50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0CA">
        <w:rPr>
          <w:rFonts w:ascii="Times New Roman" w:eastAsia="Calibri" w:hAnsi="Times New Roman" w:cs="Times New Roman"/>
          <w:sz w:val="24"/>
          <w:szCs w:val="24"/>
        </w:rPr>
        <w:t xml:space="preserve"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</w:t>
      </w:r>
      <w:r w:rsidRPr="00DD50CA">
        <w:rPr>
          <w:rFonts w:ascii="Times New Roman" w:eastAsia="Calibri" w:hAnsi="Times New Roman" w:cs="Times New Roman"/>
          <w:sz w:val="24"/>
          <w:szCs w:val="24"/>
        </w:rPr>
        <w:t>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DD50CA" w:rsidRPr="00DD50CA" w:rsidP="00DD50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имело место и его подтверждают материалы дела: </w:t>
      </w:r>
    </w:p>
    <w:p w:rsidR="00DD50CA" w:rsidRPr="00DD50CA" w:rsidP="00DD50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</w:t>
      </w:r>
      <w:r w:rsidR="004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="004C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="004C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номер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(л.д.2); </w:t>
      </w:r>
    </w:p>
    <w:p w:rsidR="00DD50CA" w:rsidRPr="00DD50CA" w:rsidP="00DD50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УУП Ф.И.О.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. 3),</w:t>
      </w:r>
    </w:p>
    <w:p w:rsidR="00DD50CA" w:rsidRPr="00DD50CA" w:rsidP="00DD50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-письменные объяснения Ф.И.О.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. 4);</w:t>
      </w:r>
    </w:p>
    <w:p w:rsidR="00DD50CA" w:rsidRPr="00DD50CA" w:rsidP="00DD50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-письменные объяснения 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Мурдит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(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. 5);</w:t>
      </w:r>
    </w:p>
    <w:p w:rsidR="00DD50CA" w:rsidRPr="00DD50CA" w:rsidP="00DD50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-копия водительского удостоверения 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Мурдит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(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. 6),</w:t>
      </w:r>
    </w:p>
    <w:p w:rsidR="00DD50CA" w:rsidRPr="00DD50CA" w:rsidP="00DD50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свидетельства о регистрации транспортного средства (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. 7).</w:t>
      </w:r>
    </w:p>
    <w:p w:rsidR="00DD50CA" w:rsidRPr="00DD50CA" w:rsidP="00DD5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>Мурдит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 Н.В. в совершении административного правонарушения, предусмотренного ч. 1 ст. 14.1  КоАП РФ, а именно: </w:t>
      </w: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осуществление</w:t>
      </w: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DD50CA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</w:rPr>
        <w:t>предпринимательской деятельности</w:t>
      </w:r>
      <w:r>
        <w:fldChar w:fldCharType="end"/>
      </w: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DD50CA">
        <w:rPr>
          <w:rFonts w:ascii="Times New Roman" w:eastAsia="Calibri" w:hAnsi="Times New Roman" w:cs="Times New Roman"/>
          <w:sz w:val="24"/>
          <w:szCs w:val="24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"consultantplus://offline/ref=9304485AE85B481AF43812A61A7B3BC0E090D7B1957C3EC33FB57AA76D26A9583B219E6F7C7EQ963N" </w:instrText>
      </w:r>
      <w:r>
        <w:fldChar w:fldCharType="separate"/>
      </w:r>
      <w:r w:rsidRPr="00DD50CA">
        <w:rPr>
          <w:rFonts w:ascii="Times New Roman" w:eastAsia="Calibri" w:hAnsi="Times New Roman" w:cs="Times New Roman"/>
          <w:sz w:val="24"/>
          <w:szCs w:val="24"/>
        </w:rPr>
        <w:t>частью 2 статьи 14.17.1</w:t>
      </w:r>
      <w:r>
        <w:fldChar w:fldCharType="end"/>
      </w:r>
      <w:r w:rsidRPr="00DD50CA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</w:t>
      </w:r>
      <w:r w:rsidRPr="00DD50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D50CA" w:rsidRPr="00DD50CA" w:rsidP="00DD50C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0CA">
        <w:rPr>
          <w:rFonts w:ascii="Times New Roman" w:eastAsia="Calibri" w:hAnsi="Times New Roman" w:cs="Times New Roman"/>
          <w:sz w:val="24"/>
          <w:szCs w:val="24"/>
        </w:rPr>
        <w:t>Обстоятельством, предусмотренных ст. 24.5 КоАП РФ, исключающих производство по делу, мировым судьей не установлено.</w:t>
      </w:r>
    </w:p>
    <w:p w:rsidR="00DD50CA" w:rsidRPr="00DD50CA" w:rsidP="00DD5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0CA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D50CA" w:rsidRPr="00DD50CA" w:rsidP="00DD5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0CA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Мурдит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  <w:r w:rsidRPr="00DD50CA">
        <w:rPr>
          <w:rFonts w:ascii="Times New Roman" w:eastAsia="Calibri" w:hAnsi="Times New Roman" w:cs="Times New Roman"/>
          <w:sz w:val="24"/>
          <w:szCs w:val="24"/>
        </w:rPr>
        <w:t xml:space="preserve">мировой судья признает признание вины, раскаяние в содеянном, наличие одного несовершеннолетнего ребенка. </w:t>
      </w:r>
    </w:p>
    <w:p w:rsidR="00DD50CA" w:rsidRPr="00DD50CA" w:rsidP="00DD5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0CA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Обстоятельством в соответствии со ст. 4.3 КоАП Российской Федерации, отягчающим ответственность 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Мурдит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признает </w:t>
      </w:r>
      <w:r w:rsidRPr="00DD50CA">
        <w:rPr>
          <w:rFonts w:ascii="Times New Roman" w:eastAsia="Calibri" w:hAnsi="Times New Roman" w:cs="Times New Roman"/>
          <w:sz w:val="24"/>
          <w:szCs w:val="24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"consultantplus://offline/ref=4456319B086BF4D09C28BDA558E7B379E1F00FFFF02F66974322593F5A0FEA44726901BFD83D6E68m3PFL" </w:instrText>
      </w:r>
      <w:r>
        <w:fldChar w:fldCharType="separate"/>
      </w:r>
      <w:r w:rsidRPr="00DD50CA">
        <w:rPr>
          <w:rFonts w:ascii="Times New Roman" w:eastAsia="Calibri" w:hAnsi="Times New Roman" w:cs="Times New Roman"/>
          <w:sz w:val="24"/>
          <w:szCs w:val="24"/>
        </w:rPr>
        <w:t>статьей 4.6</w:t>
      </w:r>
      <w:r>
        <w:fldChar w:fldCharType="end"/>
      </w:r>
      <w:r w:rsidRPr="00DD50CA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 за совершение однородного административного правонарушения.</w:t>
      </w:r>
    </w:p>
    <w:p w:rsidR="00DD50CA" w:rsidRPr="00DD50CA" w:rsidP="00DD50C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D50CA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DD50CA">
        <w:rPr>
          <w:rFonts w:ascii="Times New Roman" w:eastAsia="Calibri" w:hAnsi="Times New Roman" w:cs="Times New Roman"/>
          <w:sz w:val="24"/>
          <w:szCs w:val="24"/>
        </w:rPr>
        <w:t>Мурдит</w:t>
      </w:r>
      <w:r w:rsidRPr="00DD50CA">
        <w:rPr>
          <w:rFonts w:ascii="Times New Roman" w:eastAsia="Calibri" w:hAnsi="Times New Roman" w:cs="Times New Roman"/>
          <w:sz w:val="24"/>
          <w:szCs w:val="24"/>
        </w:rPr>
        <w:t xml:space="preserve"> Н.В.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DD50CA" w:rsidRPr="00DD50CA" w:rsidP="00DD50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CA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D50CA" w:rsidRPr="00DD50CA" w:rsidP="00DD50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DD50CA" w:rsidRPr="00DD50CA" w:rsidP="00DD50CA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0CA" w:rsidRPr="00DD50CA" w:rsidP="00DD50CA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DD50CA" w:rsidRPr="00DD50CA" w:rsidP="00DD50CA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0CA" w:rsidRPr="00DD50CA" w:rsidP="00DD50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ст. 14.1 Кодекса РФ об административных правонарушениях и назначить ему наказание в виде административного штрафа в размере 600,00 (шестьсот) рублей.</w:t>
      </w:r>
    </w:p>
    <w:p w:rsidR="00DD50CA" w:rsidRPr="00DD50CA" w:rsidP="00DD50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18880491180001457938.</w:t>
      </w:r>
    </w:p>
    <w:p w:rsidR="00DD50CA" w:rsidRPr="00DD50CA" w:rsidP="00DD50CA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</w:rPr>
      </w:pP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>Крым  до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 истечения срока уплаты штрафа.</w:t>
      </w:r>
    </w:p>
    <w:p w:rsidR="00DD50CA" w:rsidRPr="00DD50CA" w:rsidP="00DD50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CA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D50CA" w:rsidRPr="00DD50CA" w:rsidP="00DD50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CA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D50CA" w:rsidRPr="00DD50CA" w:rsidP="00DD50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 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Крым.</w:t>
      </w:r>
    </w:p>
    <w:p w:rsidR="00DD50CA" w:rsidRPr="00DD50CA" w:rsidP="00DD5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0CA" w:rsidRPr="00DD50CA" w:rsidP="00DD50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 xml:space="preserve">судья:  </w:t>
      </w:r>
      <w:r w:rsidRPr="00DD50CA">
        <w:rPr>
          <w:rFonts w:ascii="Times New Roman" w:eastAsia="Times New Roman" w:hAnsi="Times New Roman" w:cs="Times New Roman"/>
          <w:sz w:val="24"/>
          <w:szCs w:val="24"/>
        </w:rPr>
        <w:tab/>
      </w:r>
      <w:r w:rsidRPr="00DD50CA">
        <w:rPr>
          <w:rFonts w:ascii="Times New Roman" w:eastAsia="Times New Roman" w:hAnsi="Times New Roman" w:cs="Times New Roman"/>
          <w:sz w:val="24"/>
          <w:szCs w:val="24"/>
        </w:rPr>
        <w:tab/>
      </w:r>
      <w:r w:rsidRPr="00DD50CA">
        <w:rPr>
          <w:rFonts w:ascii="Times New Roman" w:eastAsia="Times New Roman" w:hAnsi="Times New Roman" w:cs="Times New Roman"/>
          <w:sz w:val="24"/>
          <w:szCs w:val="24"/>
        </w:rPr>
        <w:tab/>
      </w:r>
      <w:r w:rsidRPr="00DD50CA">
        <w:rPr>
          <w:rFonts w:ascii="Times New Roman" w:eastAsia="Times New Roman" w:hAnsi="Times New Roman" w:cs="Times New Roman"/>
          <w:sz w:val="24"/>
          <w:szCs w:val="24"/>
        </w:rPr>
        <w:tab/>
      </w:r>
      <w:r w:rsidRPr="00DD50CA">
        <w:rPr>
          <w:rFonts w:ascii="Times New Roman" w:eastAsia="Times New Roman" w:hAnsi="Times New Roman" w:cs="Times New Roman"/>
          <w:sz w:val="24"/>
          <w:szCs w:val="24"/>
        </w:rPr>
        <w:tab/>
      </w:r>
      <w:r w:rsidRPr="00DD50CA">
        <w:rPr>
          <w:rFonts w:ascii="Times New Roman" w:eastAsia="Times New Roman" w:hAnsi="Times New Roman" w:cs="Times New Roman"/>
          <w:sz w:val="24"/>
          <w:szCs w:val="24"/>
        </w:rPr>
        <w:tab/>
        <w:t>М.В. Матюшенко</w:t>
      </w:r>
    </w:p>
    <w:p w:rsidR="00DD50CA" w:rsidRPr="00DD50CA" w:rsidP="00DD50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0CA" w:rsidRPr="00DD50CA" w:rsidP="00DD50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0CA" w:rsidRPr="00DD50CA" w:rsidP="00DD5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0CA" w:rsidRPr="00DD50CA" w:rsidP="00DD50C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0CA" w:rsidRPr="00DD50CA" w:rsidP="00DD50C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26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DD"/>
    <w:rsid w:val="004C3F8C"/>
    <w:rsid w:val="00CE1EDD"/>
    <w:rsid w:val="00DD50CA"/>
    <w:rsid w:val="00FF3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D36950-660E-4073-ACA8-3215E1CB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