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7036" w:rsidRPr="00377036" w:rsidP="003770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bCs/>
          <w:sz w:val="24"/>
          <w:szCs w:val="24"/>
        </w:rPr>
        <w:t>Дело № 5-58-77/2018</w:t>
      </w:r>
    </w:p>
    <w:p w:rsidR="00377036" w:rsidRPr="00377036" w:rsidP="00377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77036" w:rsidRPr="00377036" w:rsidP="00377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7036" w:rsidRPr="00377036" w:rsidP="0037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 27 марта 2018 года</w:t>
      </w:r>
      <w:r w:rsidRPr="00377036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ab/>
      </w:r>
      <w:r w:rsidRPr="00377036">
        <w:rPr>
          <w:rFonts w:ascii="Times New Roman" w:eastAsia="Times New Roman" w:hAnsi="Times New Roman" w:cs="Times New Roman"/>
          <w:sz w:val="24"/>
          <w:szCs w:val="24"/>
        </w:rPr>
        <w:tab/>
      </w:r>
      <w:r w:rsidRPr="00377036">
        <w:rPr>
          <w:rFonts w:ascii="Times New Roman" w:eastAsia="Times New Roman" w:hAnsi="Times New Roman" w:cs="Times New Roman"/>
          <w:sz w:val="24"/>
          <w:szCs w:val="24"/>
        </w:rPr>
        <w:tab/>
      </w:r>
      <w:r w:rsidRPr="00377036">
        <w:rPr>
          <w:rFonts w:ascii="Times New Roman" w:eastAsia="Times New Roman" w:hAnsi="Times New Roman" w:cs="Times New Roman"/>
          <w:sz w:val="24"/>
          <w:szCs w:val="24"/>
        </w:rPr>
        <w:tab/>
      </w:r>
      <w:r w:rsidRPr="00377036">
        <w:rPr>
          <w:rFonts w:ascii="Times New Roman" w:eastAsia="Times New Roman" w:hAnsi="Times New Roman" w:cs="Times New Roman"/>
          <w:sz w:val="24"/>
          <w:szCs w:val="24"/>
        </w:rPr>
        <w:tab/>
      </w:r>
      <w:r w:rsidRPr="00377036">
        <w:rPr>
          <w:rFonts w:ascii="Times New Roman" w:eastAsia="Times New Roman" w:hAnsi="Times New Roman" w:cs="Times New Roman"/>
          <w:sz w:val="24"/>
          <w:szCs w:val="24"/>
        </w:rPr>
        <w:tab/>
      </w:r>
      <w:r w:rsidRPr="00377036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377036" w:rsidRPr="00377036" w:rsidP="0037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036" w:rsidRPr="00377036" w:rsidP="0037703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70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3770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37703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  административный</w:t>
      </w:r>
      <w:r w:rsidRPr="003770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 по ст. 15.33.2 Кодекса РФ об административных правонарушениях в отношении </w:t>
      </w:r>
    </w:p>
    <w:p w:rsidR="00377036" w:rsidRPr="00377036" w:rsidP="00377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64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45BFB">
        <w:rPr>
          <w:rFonts w:ascii="Times New Roman" w:eastAsia="Times New Roman" w:hAnsi="Times New Roman" w:cs="Times New Roman"/>
          <w:color w:val="000000"/>
          <w:sz w:val="24"/>
          <w:szCs w:val="24"/>
        </w:rPr>
        <w:t>Кобцевой</w:t>
      </w:r>
      <w:r w:rsidR="0064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 персональные данные</w:t>
      </w:r>
    </w:p>
    <w:p w:rsidR="00377036" w:rsidRPr="00377036" w:rsidP="00377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УСТАНОВИЛ:</w:t>
      </w:r>
    </w:p>
    <w:p w:rsidR="00377036" w:rsidRPr="00377036" w:rsidP="003770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036" w:rsidRPr="00377036" w:rsidP="003770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протоколу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об адми</w:t>
      </w:r>
      <w:r w:rsidR="00645BFB">
        <w:rPr>
          <w:rFonts w:ascii="Times New Roman" w:eastAsia="Times New Roman" w:hAnsi="Times New Roman" w:cs="Times New Roman"/>
          <w:sz w:val="24"/>
          <w:szCs w:val="24"/>
        </w:rPr>
        <w:t>нистративном правонарушении номер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от 12.12.2017 года должностное лицо</w:t>
      </w:r>
      <w:r w:rsidR="00645B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глава наименование предприятия</w:t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>Кобцева</w:t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нарушила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по форме СЗВ-М «ДОП» за октябрь 2017 года.</w:t>
      </w:r>
    </w:p>
    <w:p w:rsidR="00377036" w:rsidRPr="00377036" w:rsidP="003770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Федерации  о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года № 27-ФЗ «Об индивидуальном (персонифицированном) учете в системе обязательного пенсионного страхования».</w:t>
      </w:r>
    </w:p>
    <w:p w:rsidR="00377036" w:rsidRPr="00377036" w:rsidP="003770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года № 83п «Об утверждении формы «Сведения о застрахованных лицах».</w:t>
      </w:r>
    </w:p>
    <w:p w:rsidR="00377036" w:rsidRPr="00377036" w:rsidP="003770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>Так, 17.11.2017 года Управлением получена «ДОП» форма СЗВ-М за октябрь 2017 года в электронном в</w:t>
      </w:r>
      <w:r w:rsidR="00645BFB">
        <w:rPr>
          <w:rFonts w:ascii="Times New Roman" w:eastAsia="Times New Roman" w:hAnsi="Times New Roman" w:cs="Times New Roman"/>
          <w:sz w:val="24"/>
          <w:szCs w:val="24"/>
        </w:rPr>
        <w:t>иде на 1 застрахованное лицо (Ф.И.О.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), сведения на которое отсутствует в «ИСХ» форме СЗВ-М за октябрь 2017 года, предоставленной 13.11.2017 года. Таким образом,  </w:t>
      </w:r>
      <w:r w:rsidR="00645BF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наименование предприятия</w:t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>Кобцева</w:t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В.В.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предоставила сведения на застрахованных лиц за октябрь 2017 года в неполном объеме, а «ДОП» форму СЗВ-М за октябрь 2017 года – несвоевременно, поскольку «ДОП» форма СЗВ-М за октябрь 2017 года должна была быть предоставлена до 15.11.2017 года,  в результате чего были нарушены  требования пункта 2.2 ст. 11 Федерального закона от 01.04.1996 года № 27-ФЗ «Об индивидуальном (персонифицированном) учете в системе обязательного пенсионного страхования». </w:t>
      </w:r>
    </w:p>
    <w:p w:rsidR="00377036" w:rsidRPr="00377036" w:rsidP="003770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36">
        <w:rPr>
          <w:rFonts w:ascii="Times New Roman" w:eastAsia="Calibri" w:hAnsi="Times New Roman" w:cs="Times New Roman"/>
          <w:sz w:val="24"/>
          <w:szCs w:val="24"/>
        </w:rPr>
        <w:t xml:space="preserve">   В судебном заседании </w:t>
      </w:r>
      <w:r w:rsidRPr="00377036">
        <w:rPr>
          <w:rFonts w:ascii="Times New Roman" w:eastAsia="Calibri" w:hAnsi="Times New Roman" w:cs="Times New Roman"/>
          <w:sz w:val="24"/>
          <w:szCs w:val="24"/>
        </w:rPr>
        <w:t>Кобцевой</w:t>
      </w:r>
      <w:r w:rsidRPr="00377036">
        <w:rPr>
          <w:rFonts w:ascii="Times New Roman" w:eastAsia="Calibri" w:hAnsi="Times New Roman" w:cs="Times New Roman"/>
          <w:sz w:val="24"/>
          <w:szCs w:val="24"/>
        </w:rPr>
        <w:t xml:space="preserve"> В.В. были разъяснены положения ст. 51 Конституции РФ, положения ст. 25.1 КоАП РФ, выяснено, что в услугах переводчика и защитника она не нуждается, отводов мировому судье не заявила, вину признала, указав, что в результате данного нарушения отсутствует причинение ущерба.</w:t>
      </w:r>
    </w:p>
    <w:p w:rsidR="00377036" w:rsidRPr="00377036" w:rsidP="0037703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Выслушав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Кобцеву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В.В.,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</w:t>
      </w:r>
      <w:r w:rsidR="00645BFB">
        <w:rPr>
          <w:rFonts w:ascii="Times New Roman" w:eastAsia="Times New Roman" w:hAnsi="Times New Roman" w:cs="Times New Roman"/>
          <w:sz w:val="24"/>
          <w:szCs w:val="24"/>
        </w:rPr>
        <w:t>арушении от 12.12.2017 года номер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. 2-3); копии формы СЗВ-М (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. 4-6); выписка из Единого государственного реестра юридических лиц (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. 10-11), копия соглашения об обмене электронными документами в системе электронного документооборота (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. 48-</w:t>
      </w:r>
      <w:r w:rsidR="00645BFB">
        <w:rPr>
          <w:rFonts w:ascii="Times New Roman" w:eastAsia="Times New Roman" w:hAnsi="Times New Roman" w:cs="Times New Roman"/>
          <w:sz w:val="24"/>
          <w:szCs w:val="24"/>
        </w:rPr>
        <w:t>49), копия устава наименование предприятия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. 50-52).</w:t>
      </w:r>
    </w:p>
    <w:p w:rsidR="00377036" w:rsidRPr="00377036" w:rsidP="00377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 должност</w:t>
      </w:r>
      <w:r w:rsidR="00645BFB">
        <w:rPr>
          <w:rFonts w:ascii="Times New Roman" w:eastAsia="Times New Roman" w:hAnsi="Times New Roman" w:cs="Times New Roman"/>
          <w:sz w:val="24"/>
          <w:szCs w:val="24"/>
        </w:rPr>
        <w:t>ного лица – главы наименование предприятия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Кобцевой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В.В. в совершении административного правонарушения, предусмотренного ст. 15.33.2 КоАП РФ, а именно: </w:t>
      </w:r>
      <w:r w:rsidRPr="00377036">
        <w:rPr>
          <w:rFonts w:ascii="Times New Roman" w:eastAsia="Calibri" w:hAnsi="Times New Roman" w:cs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77036" w:rsidRPr="00377036" w:rsidP="00377036">
      <w:pPr>
        <w:spacing w:after="200" w:line="240" w:lineRule="auto"/>
        <w:ind w:firstLine="720"/>
        <w:jc w:val="both"/>
        <w:rPr>
          <w:rFonts w:ascii="Calibri" w:eastAsia="Calibri" w:hAnsi="Calibri" w:cs="Times New Roman"/>
          <w:color w:val="000000"/>
        </w:rPr>
      </w:pPr>
      <w:r w:rsidRPr="00377036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77036" w:rsidRPr="00377036" w:rsidP="00377036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36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77036" w:rsidRPr="00377036" w:rsidP="00377036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36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в соответствии со ст. 4.2 КоАП Российской Федерации, смягчающим ответственность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Кобцевой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В.В., мировой судья признает признание вины в содеянном. </w:t>
      </w:r>
    </w:p>
    <w:p w:rsidR="00377036" w:rsidRPr="00377036" w:rsidP="00377036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36">
        <w:rPr>
          <w:rFonts w:ascii="Times New Roman" w:eastAsia="Calibri" w:hAnsi="Times New Roman" w:cs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Кобцевой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В.В., </w:t>
      </w:r>
      <w:r w:rsidRPr="00377036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377036" w:rsidRPr="00377036" w:rsidP="00377036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036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77036">
        <w:rPr>
          <w:rFonts w:ascii="Times New Roman" w:eastAsia="Calibri" w:hAnsi="Times New Roman" w:cs="Times New Roman"/>
          <w:sz w:val="24"/>
          <w:szCs w:val="24"/>
        </w:rPr>
        <w:t>Кобцевой</w:t>
      </w:r>
      <w:r w:rsidRPr="00377036">
        <w:rPr>
          <w:rFonts w:ascii="Times New Roman" w:eastAsia="Calibri" w:hAnsi="Times New Roman" w:cs="Times New Roman"/>
          <w:sz w:val="24"/>
          <w:szCs w:val="24"/>
        </w:rPr>
        <w:t xml:space="preserve"> В.В. административного правонарушения, личность виновной, ее семейное и материальное положение, обстоятельства, смягчающие и отягчающие административную ответственность.</w:t>
      </w:r>
    </w:p>
    <w:p w:rsidR="00377036" w:rsidRPr="00377036" w:rsidP="0037703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77036" w:rsidRPr="00377036" w:rsidP="0037703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Кобцевой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В.В. наказание в виде штрафа в минимальном размере, предусмотренном ст.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15.33.2  КоАП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РФ.</w:t>
      </w:r>
    </w:p>
    <w:p w:rsidR="00377036" w:rsidRPr="00377036" w:rsidP="00377036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. 15.33.2, 29.9, 29.10, 30.3 Кодекса РФ об административных правонарушениях, мировой судья</w:t>
      </w:r>
    </w:p>
    <w:p w:rsidR="00377036" w:rsidRPr="00377036" w:rsidP="0037703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036" w:rsidRPr="00377036" w:rsidP="00377036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377036" w:rsidRPr="00377036" w:rsidP="00377036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036" w:rsidRPr="00377036" w:rsidP="00377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Кобцеву</w:t>
      </w:r>
      <w:r w:rsidR="0064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виновной в совершении административного правонарушения, предусмотренного ст. 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>15.33.2  Кодекса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377036" w:rsidRPr="00377036" w:rsidP="00377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(ГУ-Отделение Пенсионного фонда РФ по Республике Крым) № счета 40101810335100010001, ГРКЦ НБ Банка России Отделение по Республике Крым Центрального банка Российской Федерации, БИК 043510001, ОКАТО 35000000, ИНН 7706808265, КПП 910201001, КБК 392 11 62001 0066 000 140.</w:t>
      </w:r>
    </w:p>
    <w:p w:rsidR="00377036" w:rsidRPr="00377036" w:rsidP="00377036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377036" w:rsidRPr="00377036" w:rsidP="00377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77036" w:rsidRPr="00377036" w:rsidP="00377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77036" w:rsidRPr="00377036" w:rsidP="00377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7703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377036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377036" w:rsidRPr="00377036" w:rsidP="00377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7036" w:rsidRPr="00377036" w:rsidP="00377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Мировой </w:t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3770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М.В. Матюшенко</w:t>
      </w:r>
    </w:p>
    <w:p w:rsidR="00377036" w:rsidRPr="00377036" w:rsidP="00377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036" w:rsidRPr="00377036" w:rsidP="003770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036" w:rsidRPr="00377036" w:rsidP="00377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036" w:rsidRPr="00377036" w:rsidP="0037703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36" w:rsidRPr="00377036" w:rsidP="0037703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36" w:rsidRPr="00377036" w:rsidP="0037703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7036" w:rsidRPr="00377036" w:rsidP="0037703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62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E9"/>
    <w:rsid w:val="0008623F"/>
    <w:rsid w:val="00377036"/>
    <w:rsid w:val="00550CE9"/>
    <w:rsid w:val="00645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555CEA-93FB-464A-BBB7-A2AE1D39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45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5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