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2244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92244E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224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244E" w:rsidR="009A4B3C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92244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92244E" w:rsidR="009A4B3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54C63" w:rsidRPr="0092244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4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92244E" w:rsidR="009A4B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9224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2244E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2244E" w:rsidR="009A4B3C">
        <w:rPr>
          <w:rFonts w:ascii="Times New Roman" w:eastAsia="Times New Roman" w:hAnsi="Times New Roman" w:cs="Times New Roman"/>
          <w:sz w:val="24"/>
          <w:szCs w:val="24"/>
          <w:lang w:eastAsia="ru-RU"/>
        </w:rPr>
        <w:t>10-01-2022</w:t>
      </w:r>
      <w:r w:rsidRPr="0092244E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-000</w:t>
      </w:r>
      <w:r w:rsidRPr="0092244E" w:rsidR="009A4B3C">
        <w:rPr>
          <w:rFonts w:ascii="Times New Roman" w:eastAsia="Times New Roman" w:hAnsi="Times New Roman" w:cs="Times New Roman"/>
          <w:sz w:val="24"/>
          <w:szCs w:val="24"/>
          <w:lang w:eastAsia="ru-RU"/>
        </w:rPr>
        <w:t>394-88</w:t>
      </w:r>
    </w:p>
    <w:p w:rsidR="00901B84" w:rsidRPr="0092244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92244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92244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92244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A4B3C" w:rsidRPr="0092244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5 марта 2022 года                                </w:t>
      </w:r>
      <w:r w:rsidRPr="0092244E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г. Красноперекопск</w:t>
      </w:r>
    </w:p>
    <w:p w:rsidR="00654789" w:rsidRPr="0092244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92244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92244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92244E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92244E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</w:t>
      </w:r>
      <w:r w:rsidRPr="0092244E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 (</w:t>
      </w:r>
      <w:r w:rsidRPr="0092244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92244E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2244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92244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92244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92244E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92244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2244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92244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92244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92244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92244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E434F3" w:rsidRPr="0092244E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Р.</w:t>
      </w:r>
      <w:r w:rsidRPr="0092244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</w:p>
    <w:p w:rsidR="00D52D4A" w:rsidRPr="0092244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л:</w:t>
      </w:r>
    </w:p>
    <w:p w:rsidR="00901B84" w:rsidRPr="0092244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52D4A" w:rsidRPr="0092244E" w:rsidP="009A4B3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2244E" w:rsidR="00054C63">
        <w:rPr>
          <w:rFonts w:ascii="Times New Roman" w:eastAsia="Calibri" w:hAnsi="Times New Roman" w:cs="Times New Roman"/>
          <w:sz w:val="24"/>
          <w:szCs w:val="24"/>
        </w:rPr>
        <w:t>Куртиев Э.Р.</w:t>
      </w: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1 ст. 19.24</w:t>
      </w:r>
      <w:r w:rsidRPr="0092244E" w:rsidR="00654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44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D52D4A" w:rsidRPr="0092244E" w:rsidP="009A4B3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Решением Красноперекопского районного</w:t>
      </w:r>
      <w:r w:rsidRPr="0092244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суда Республики Крым от 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2244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19.11</w:t>
      </w:r>
      <w:r w:rsidRPr="0092244E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.20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Pr="0092244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92244E" w:rsidR="00054C63">
        <w:rPr>
          <w:rFonts w:ascii="Times New Roman" w:eastAsia="Calibri" w:hAnsi="Times New Roman" w:cs="Times New Roman"/>
          <w:sz w:val="24"/>
          <w:szCs w:val="24"/>
        </w:rPr>
        <w:t>Куртиева Э.Р.</w:t>
      </w:r>
      <w:r w:rsidRPr="0092244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сроком на 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2244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92244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установлением административных ограничений:</w:t>
      </w:r>
      <w:r w:rsidRPr="0092244E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2244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2244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 в месяц в 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2244E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для регистрации; </w:t>
      </w:r>
      <w:r w:rsidRPr="0092244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з</w:t>
      </w:r>
      <w:r w:rsidRPr="0092244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апрет </w:t>
      </w:r>
      <w:r w:rsidRPr="0092244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пребывания</w:t>
      </w:r>
      <w:r w:rsidRPr="0092244E" w:rsidR="00194A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2244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вне жилого или иного помещения, являющегося его местом жительства, в период </w:t>
      </w:r>
      <w:r w:rsidRPr="0092244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2</w:t>
      </w:r>
      <w:r w:rsidRPr="0092244E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92244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 до 0</w:t>
      </w:r>
      <w:r w:rsidRPr="0092244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92244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если это не связано с постоянной трудовой деятельностью</w:t>
      </w:r>
      <w:r w:rsidRPr="0092244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запрет выезда за </w:t>
      </w:r>
      <w:r w:rsidRPr="0092244E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пределы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Красноперекопска и Красноперекопского района Республики Крым</w:t>
      </w:r>
      <w:r w:rsidRPr="0092244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без разрешения органов внутренних дел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, запрет посещения увеселительных заведений, баров, кафе, ресторанов, где реализуются спиртные напитки с целью их приобретения и употребления</w:t>
      </w:r>
      <w:r w:rsidRPr="0092244E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A4B3C" w:rsidRPr="0092244E" w:rsidP="009A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2244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2244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92244E" w:rsid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времени с 00-50 час. по 01-00 час.</w:t>
      </w:r>
      <w:r w:rsidRPr="0092244E" w:rsidR="00E4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Куртиев Э.Р.</w:t>
      </w:r>
      <w:r w:rsidRPr="0092244E" w:rsidR="00DA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44E" w:rsidR="00E434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находился вне жилого поме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щения по адресу: </w:t>
      </w:r>
      <w:r w:rsidRPr="0092244E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92244E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92244E" w:rsidR="00E434F3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92244E" w:rsidR="00E4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нарушил установленное в отношении него ограничение административного надзора: </w:t>
      </w:r>
      <w:r w:rsidRPr="0092244E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пребывания вне жилого или иного помещения, являющегося его местом жительства, в период с 20 часов 00 минут до 06 часов 00 минут.</w:t>
      </w:r>
      <w:r w:rsidRPr="0092244E" w:rsidR="00DA4C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если это не связано с постоянной трудовой деятельностью.</w:t>
      </w:r>
    </w:p>
    <w:p w:rsidR="00E434F3" w:rsidRPr="0092244E" w:rsidP="009A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92244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92244E" w:rsidR="00054C63">
        <w:rPr>
          <w:rFonts w:ascii="Times New Roman" w:eastAsia="Calibri" w:hAnsi="Times New Roman" w:cs="Times New Roman"/>
          <w:sz w:val="24"/>
          <w:szCs w:val="24"/>
        </w:rPr>
        <w:t>Куртиеву Э.Р.</w:t>
      </w:r>
      <w:r w:rsidRPr="0092244E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44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92244E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2244E" w:rsidR="00054C63">
        <w:rPr>
          <w:rFonts w:ascii="Times New Roman" w:eastAsia="Calibri" w:hAnsi="Times New Roman" w:cs="Times New Roman"/>
          <w:sz w:val="24"/>
          <w:szCs w:val="24"/>
        </w:rPr>
        <w:t>Куртиев Э.Р.</w:t>
      </w:r>
      <w:r w:rsidRPr="0092244E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44E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92244E" w:rsidR="00194A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он 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отсутствовал дома, так к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 находился в селе 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название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так как там проживает его ребенок, который заболел. </w:t>
      </w:r>
    </w:p>
    <w:p w:rsidR="009A4B3C" w:rsidRPr="0092244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92244E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92244E" w:rsidR="00054C63">
        <w:rPr>
          <w:rFonts w:ascii="Times New Roman" w:eastAsia="Calibri" w:hAnsi="Times New Roman" w:cs="Times New Roman"/>
          <w:sz w:val="24"/>
          <w:szCs w:val="24"/>
        </w:rPr>
        <w:t>Куртиева Э.Р.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2244E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92244E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92244E" w:rsidR="00FD5D6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полицейского водителя 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Ф.И.О.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2244E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92244E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2244E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4), 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планом-заданием о проверке лица, в отношении которого установлен административный надзор (л.д. 5), </w:t>
      </w:r>
      <w:r w:rsidRPr="0092244E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актом по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сещения 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поднадзорного лица от 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6), </w:t>
      </w:r>
      <w:r w:rsidRPr="0092244E" w:rsidR="00541A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Ф.И.О.</w:t>
      </w: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7), </w:t>
      </w:r>
      <w:r w:rsidRPr="0092244E" w:rsidR="00AB42D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письменных объяснений Куртиева Э.Р. (л.д. 9,10),  копией решения Красноперекопского рай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онного суда по делу № 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92244E"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2244E" w:rsidR="00AB42D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92244E" w:rsidR="00AB42D8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92244E" w:rsidR="00AB42D8">
        <w:rPr>
          <w:rFonts w:ascii="Times New Roman" w:eastAsia="Arial Unicode MS" w:hAnsi="Times New Roman" w:cs="Times New Roman"/>
          <w:sz w:val="24"/>
          <w:szCs w:val="24"/>
          <w:lang w:eastAsia="ru-RU"/>
        </w:rPr>
        <w:t>. 11-12).</w:t>
      </w:r>
    </w:p>
    <w:p w:rsidR="00BD1B4A" w:rsidRPr="0092244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92244E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2244E" w:rsidR="00541A3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2244E" w:rsidR="00D52D4A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92244E">
        <w:rPr>
          <w:rFonts w:ascii="Times New Roman" w:eastAsia="Calibri" w:hAnsi="Times New Roman" w:cs="Times New Roman"/>
          <w:sz w:val="24"/>
          <w:szCs w:val="24"/>
        </w:rPr>
        <w:t>Куртиева Э. Р.</w:t>
      </w:r>
      <w:r w:rsidRPr="0092244E" w:rsidR="00D52D4A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</w:t>
      </w:r>
      <w:r w:rsidRPr="0092244E" w:rsidR="00AB42D8">
        <w:rPr>
          <w:rFonts w:ascii="Times New Roman" w:eastAsia="Calibri" w:hAnsi="Times New Roman" w:cs="Times New Roman"/>
          <w:sz w:val="24"/>
          <w:szCs w:val="24"/>
        </w:rPr>
        <w:t>алифицирует его действия по ч. 1</w:t>
      </w:r>
      <w:r w:rsidRPr="0092244E" w:rsidR="00541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44E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92244E" w:rsidR="00AB42D8">
        <w:rPr>
          <w:rFonts w:ascii="Times New Roman" w:hAnsi="Times New Roman" w:cs="Times New Roman"/>
          <w:sz w:val="24"/>
          <w:szCs w:val="24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92244E" w:rsidR="00AB42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2244E" w:rsidR="00AB42D8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AB42D8" w:rsidRPr="0092244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44E">
        <w:rPr>
          <w:rFonts w:ascii="Times New Roman" w:eastAsia="Calibri" w:hAnsi="Times New Roman" w:cs="Times New Roman"/>
          <w:sz w:val="24"/>
          <w:szCs w:val="24"/>
        </w:rPr>
        <w:t>О</w:t>
      </w:r>
      <w:r w:rsidRPr="0092244E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92244E">
        <w:rPr>
          <w:rFonts w:ascii="Times New Roman" w:eastAsia="Calibri" w:hAnsi="Times New Roman" w:cs="Times New Roman"/>
          <w:sz w:val="24"/>
          <w:szCs w:val="24"/>
        </w:rPr>
        <w:t>ом</w:t>
      </w:r>
      <w:r w:rsidRPr="0092244E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2244E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мировой судья признает признание вины.</w:t>
      </w:r>
    </w:p>
    <w:p w:rsidR="00D52D4A" w:rsidRPr="0092244E" w:rsidP="00AB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</w:t>
      </w:r>
      <w:r w:rsidRPr="0092244E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92244E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92244E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92244E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92244E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92244E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92244E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92244E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92244E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44E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92244E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92244E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92244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2244E" w:rsidR="00054C63">
        <w:rPr>
          <w:rFonts w:ascii="Times New Roman" w:eastAsia="Calibri" w:hAnsi="Times New Roman" w:cs="Times New Roman"/>
          <w:sz w:val="24"/>
          <w:szCs w:val="24"/>
        </w:rPr>
        <w:t>Куртиевым Э.Р.</w:t>
      </w:r>
      <w:r w:rsidRPr="0092244E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семейное и материальное положение, </w:t>
      </w:r>
      <w:r w:rsidRPr="0092244E" w:rsidR="00AB42D8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и </w:t>
      </w:r>
      <w:r w:rsidRPr="0092244E" w:rsidR="00194AB3">
        <w:rPr>
          <w:rFonts w:ascii="Times New Roman" w:eastAsia="Calibri" w:hAnsi="Times New Roman" w:cs="Times New Roman"/>
          <w:sz w:val="24"/>
          <w:szCs w:val="24"/>
        </w:rPr>
        <w:t>отсутст</w:t>
      </w:r>
      <w:r w:rsidRPr="0092244E" w:rsidR="00AB42D8">
        <w:rPr>
          <w:rFonts w:ascii="Times New Roman" w:eastAsia="Calibri" w:hAnsi="Times New Roman" w:cs="Times New Roman"/>
          <w:sz w:val="24"/>
          <w:szCs w:val="24"/>
        </w:rPr>
        <w:t xml:space="preserve">вие обстоятельств, </w:t>
      </w:r>
      <w:r w:rsidRPr="0092244E" w:rsidR="00194AB3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D52D4A" w:rsidRPr="0092244E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44E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92244E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44E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92244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44E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92244E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92244E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D52D4A" w:rsidRPr="0092244E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92244E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92244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92244E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2D8" w:rsidRPr="0092244E" w:rsidP="00AB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="009224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 Э. Р.</w:t>
      </w:r>
      <w:r w:rsidRPr="0092244E" w:rsidR="008C2D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2244E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92244E">
        <w:rPr>
          <w:rFonts w:ascii="Times New Roman" w:eastAsia="Calibri" w:hAnsi="Times New Roman" w:cs="Times New Roman"/>
          <w:sz w:val="24"/>
          <w:szCs w:val="24"/>
        </w:rPr>
        <w:t>1</w:t>
      </w:r>
      <w:r w:rsidRPr="0092244E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92244E" w:rsidR="009E1CB1">
        <w:rPr>
          <w:rFonts w:ascii="Times New Roman" w:hAnsi="Times New Roman" w:cs="Times New Roman"/>
          <w:sz w:val="24"/>
          <w:szCs w:val="24"/>
        </w:rPr>
        <w:t>в виде</w:t>
      </w:r>
      <w:r w:rsidRPr="0092244E" w:rsidR="009E1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44E">
        <w:rPr>
          <w:rFonts w:ascii="Times New Roman" w:eastAsia="Calibri" w:hAnsi="Times New Roman" w:cs="Times New Roman"/>
          <w:sz w:val="24"/>
          <w:szCs w:val="24"/>
        </w:rPr>
        <w:t>штрафа в сумме 1000 (одна тысяча) рублей.</w:t>
      </w:r>
    </w:p>
    <w:p w:rsidR="00AB42D8" w:rsidRPr="0092244E" w:rsidP="00AB42D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Административный штраф подлежит уплате по реквизитам: </w:t>
      </w:r>
      <w:r w:rsidRPr="0092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922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0410760300585000832219138.</w:t>
      </w:r>
    </w:p>
    <w:p w:rsidR="00AB42D8" w:rsidRPr="0092244E" w:rsidP="00AB42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4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Квитанция об уплате штрафа должна быть представлена </w:t>
      </w:r>
      <w:r w:rsidRPr="0092244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мировому судье </w:t>
      </w:r>
      <w:r w:rsidRPr="0092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</w:t>
      </w:r>
      <w:r w:rsidRPr="009224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AB42D8" w:rsidRPr="0092244E" w:rsidP="00AB42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4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E1CB1" w:rsidRPr="0092244E" w:rsidP="00AB42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4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6C52" w:rsidRPr="0092244E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</w:t>
      </w:r>
      <w:r w:rsidRPr="0092244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92244E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92244E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92244E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2244E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92244E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92244E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92244E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92244E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92244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2244E">
        <w:rPr>
          <w:rFonts w:ascii="Times New Roman" w:eastAsia="Calibri" w:hAnsi="Times New Roman" w:cs="Times New Roman"/>
          <w:sz w:val="24"/>
          <w:szCs w:val="24"/>
        </w:rPr>
        <w:t xml:space="preserve">          М.В. Матюшенко</w:t>
      </w: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541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4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4C63"/>
    <w:rsid w:val="00080E22"/>
    <w:rsid w:val="000831AF"/>
    <w:rsid w:val="000C366A"/>
    <w:rsid w:val="00194AB3"/>
    <w:rsid w:val="001A499E"/>
    <w:rsid w:val="00227001"/>
    <w:rsid w:val="0023700D"/>
    <w:rsid w:val="00261E5E"/>
    <w:rsid w:val="00351760"/>
    <w:rsid w:val="003B2F50"/>
    <w:rsid w:val="004B6C52"/>
    <w:rsid w:val="00541A37"/>
    <w:rsid w:val="00542615"/>
    <w:rsid w:val="00553F60"/>
    <w:rsid w:val="005B6B34"/>
    <w:rsid w:val="005E6BB7"/>
    <w:rsid w:val="006254D2"/>
    <w:rsid w:val="00654789"/>
    <w:rsid w:val="00686700"/>
    <w:rsid w:val="0069315A"/>
    <w:rsid w:val="006B008E"/>
    <w:rsid w:val="006E3D6D"/>
    <w:rsid w:val="006F6EC6"/>
    <w:rsid w:val="00736759"/>
    <w:rsid w:val="007428D3"/>
    <w:rsid w:val="007A0DFD"/>
    <w:rsid w:val="007C5E22"/>
    <w:rsid w:val="008C2DC6"/>
    <w:rsid w:val="00901B84"/>
    <w:rsid w:val="0092244E"/>
    <w:rsid w:val="00944CFC"/>
    <w:rsid w:val="009A4B3C"/>
    <w:rsid w:val="009E1CB1"/>
    <w:rsid w:val="00A27A71"/>
    <w:rsid w:val="00A674BE"/>
    <w:rsid w:val="00A845AA"/>
    <w:rsid w:val="00AB42D8"/>
    <w:rsid w:val="00AC173A"/>
    <w:rsid w:val="00AD14A6"/>
    <w:rsid w:val="00AF5604"/>
    <w:rsid w:val="00B319CB"/>
    <w:rsid w:val="00BC4447"/>
    <w:rsid w:val="00BD1B4A"/>
    <w:rsid w:val="00C440A0"/>
    <w:rsid w:val="00C60A5E"/>
    <w:rsid w:val="00C77626"/>
    <w:rsid w:val="00CC0D94"/>
    <w:rsid w:val="00D52D4A"/>
    <w:rsid w:val="00D565DA"/>
    <w:rsid w:val="00DA4CB7"/>
    <w:rsid w:val="00DB289B"/>
    <w:rsid w:val="00DF3658"/>
    <w:rsid w:val="00E22722"/>
    <w:rsid w:val="00E3059F"/>
    <w:rsid w:val="00E434F3"/>
    <w:rsid w:val="00E56B45"/>
    <w:rsid w:val="00EB7986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3FBBBB7D1A385551BDBF6BB2E9A1C99E6040FCA770AD95D7EAA9BC616058043A8DDF9C05CD02641968F732C881CA79184BD0579240FE37C0a2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