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23AB" w:rsidRPr="005323AB" w:rsidP="005323A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bCs/>
          <w:sz w:val="24"/>
          <w:szCs w:val="24"/>
        </w:rPr>
        <w:t>Дело № 5-58-92/2018</w:t>
      </w:r>
    </w:p>
    <w:p w:rsidR="005323AB" w:rsidRPr="005323AB" w:rsidP="0053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323AB" w:rsidRPr="005323AB" w:rsidP="0053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23AB" w:rsidRPr="005323AB" w:rsidP="0053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апреля  2018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323AB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ab/>
      </w:r>
      <w:r w:rsidRPr="005323AB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5323AB" w:rsidRPr="005323AB" w:rsidP="005323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5323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России № 2 по Республике Крым административный материал по ч. 1 ст. 15.6 Кодекса РФ об административных правонарушениях в отношении </w:t>
      </w:r>
    </w:p>
    <w:p w:rsidR="005323AB" w:rsidRPr="005323AB" w:rsidP="0053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81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Максимовой Н.Ф., 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работающей директором Общества с ограниченной ответ</w:t>
      </w:r>
      <w:r w:rsidR="00C81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 наименование предприятия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(ИНН/КПП 9106003689/910601001, адрес</w:t>
      </w:r>
      <w:r w:rsidR="00C8133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адрес), персональные данные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23AB" w:rsidRPr="005323AB" w:rsidP="0053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AB" w:rsidRPr="005323AB" w:rsidP="005323AB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5323AB" w:rsidRPr="005323AB" w:rsidP="00532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23AB" w:rsidRPr="005323AB" w:rsidP="0053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ой ИФНС России № 2  по РК № номер от дата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г. директором Общества с ограниченной ответ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ственностью наименование предприятия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(ИНН/КПП 9106003689/910601001, а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дрес: адрес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) Максимовой Н.Ф. предоставлена налоговая декларация по налогу на прибыль организаций за полугодие 2017 года в электронной форме по телекоммуникационным каналам связи с ЭЦП в налоговый орган по месту своего учета по адресу: Республика Крым, г. Красноперекопск, ул. Северная, д. 2  с  нарушением установленных законодательством сроков.</w:t>
      </w:r>
    </w:p>
    <w:p w:rsidR="005323AB" w:rsidRPr="005323AB" w:rsidP="0053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 ст. 80 НК РФ </w:t>
      </w:r>
      <w:r w:rsidRPr="005323AB">
        <w:rPr>
          <w:rFonts w:ascii="Times New Roman" w:eastAsia="Calibri" w:hAnsi="Times New Roman" w:cs="Times New Roman"/>
          <w:sz w:val="24"/>
          <w:szCs w:val="24"/>
        </w:rP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5323AB" w:rsidRPr="005323AB" w:rsidP="0053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Согласно п. 3 ст. 80 НК РФ </w:t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"consultantplus://offline/ref=04CEED99B361E84949132F04068C220480A2E386F96B9E0BBDE8B431x9iBM" </w:instrText>
      </w:r>
      <w:r>
        <w:fldChar w:fldCharType="separate"/>
      </w:r>
      <w:r w:rsidRPr="005323A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форматам</w:t>
      </w:r>
      <w:r>
        <w:fldChar w:fldCharType="end"/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5323AB" w:rsidRPr="005323AB" w:rsidP="0053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2 ст. 285 НК РФ отчетными периодами по налогу признаются первый квартал, полугодие и девять месяцев календарного года.</w:t>
      </w:r>
    </w:p>
    <w:p w:rsidR="005323AB" w:rsidRPr="005323AB" w:rsidP="0053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"consultantplus://offline/ref=E6C2AB76B72009F368C2DF8E741BAD0EB016677A69F5ACB18A9CD444DE64067C636F91ACF2A15AC2REi4G" </w:instrText>
      </w:r>
      <w:r>
        <w:fldChar w:fldCharType="separate"/>
      </w:r>
      <w:r w:rsidRPr="005323A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</w:t>
      </w:r>
      <w:r>
        <w:fldChar w:fldCharType="end"/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"consultantplus://offline/ref=E6C2AB76B72009F368C2DF8E741BAD0EB016677A69F5ACB18A9CD444DE64067C636F91ACF2A15AC2REi7G" </w:instrText>
      </w:r>
      <w:r>
        <w:fldChar w:fldCharType="separate"/>
      </w:r>
      <w:r w:rsidRPr="005323A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налогового</w:t>
      </w:r>
      <w:r>
        <w:fldChar w:fldCharType="end"/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5323AB" w:rsidRPr="005323AB" w:rsidP="0053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3 ст. 289 НК РФ </w:t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"consultantplus://offline/ref=25171C65416023EF896E84EC6E4D0220D4DD59F8BF57D78F5ECF80124EBC8F606CAF3E56BCBEB9CFP9k5M" </w:instrText>
      </w:r>
      <w:r>
        <w:fldChar w:fldCharType="separate"/>
      </w:r>
      <w:r w:rsidRPr="005323A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 периода</w:t>
      </w:r>
      <w:r>
        <w:fldChar w:fldCharType="end"/>
      </w: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fldChar w:fldCharType="begin"/>
      </w:r>
      <w:r>
        <w:instrText xml:space="preserve"> HYPERLINK "consultantplus://offline/ref=25171C65416023EF896E84EC6E4D0220D4DD59F8BF57D78F5ECF80124EBC8F606CAF3E56BCBEB9C1P9k0M" </w:instrText>
      </w:r>
      <w:r>
        <w:fldChar w:fldCharType="separate"/>
      </w:r>
      <w:r w:rsidRPr="005323A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сроки</w:t>
      </w:r>
      <w:r>
        <w:fldChar w:fldCharType="end"/>
      </w:r>
      <w:r w:rsidRPr="005323AB">
        <w:rPr>
          <w:rFonts w:ascii="Times New Roman" w:eastAsia="Calibri" w:hAnsi="Times New Roman" w:cs="Times New Roman"/>
          <w:sz w:val="24"/>
          <w:szCs w:val="24"/>
        </w:rPr>
        <w:t>, установленные для уплаты авансовых платежей.</w:t>
      </w:r>
    </w:p>
    <w:p w:rsidR="005323AB" w:rsidRPr="005323AB" w:rsidP="0053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налоговая декларация по налогу на прибыль организаций за полугодие 2017 года должна была быть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представлена  директором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Общества с ограниченной ответ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ственностью наименование предприятия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(ИНН/КПП 9106003689/910601001, а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дрес: адрес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) Максимовой Н.Ф. не позднее 28.07.2017 года. Фактически декларация по налогу на прибыль организаций за полугодие 2017 года представлена 06.12.2017 года.</w:t>
      </w:r>
    </w:p>
    <w:p w:rsidR="005323AB" w:rsidRPr="005323AB" w:rsidP="005323A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Максимова Н.Ф.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не явилась, извещалась надлежащим образом, согласно письменному заявлению в связи с отъездом за пределы Крыма просит рассмотреть дело без ее участия.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По существу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дела указала, что офис расположен в сельской местности, в связи с чем происходят систематические сбои в передаче необходимых данных по телекоммуникационным каналам. Направляя в срок в адрес налоговой инспекции документы, данных о доставке и недоставке не имеет, поэтому вынуждена направлять повторно. ФНС информацию на бумажном носителе не принимают.</w:t>
      </w:r>
    </w:p>
    <w:p w:rsidR="005323AB" w:rsidRPr="005323AB" w:rsidP="005323A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В связи с изложенным, мировой судья считает возможным рассмотреть дело в отсутствие</w:t>
      </w:r>
      <w:r w:rsidRPr="005323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Максимовой Н.Ф.</w:t>
      </w:r>
    </w:p>
    <w:p w:rsidR="005323AB" w:rsidRPr="005323AB" w:rsidP="005323A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Calibri" w:hAnsi="Times New Roman" w:cs="Times New Roman"/>
          <w:sz w:val="24"/>
          <w:szCs w:val="24"/>
        </w:rPr>
        <w:t>И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сследовав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материалы  дела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считает, что событие правонарушения имело место и его подтверждают материалы дела: протокол об административном 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правонарушении № номер от дата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. 1-4),  коп</w:t>
      </w:r>
      <w:r w:rsidR="00C81332">
        <w:rPr>
          <w:rFonts w:ascii="Times New Roman" w:eastAsia="Times New Roman" w:hAnsi="Times New Roman" w:cs="Times New Roman"/>
          <w:sz w:val="24"/>
          <w:szCs w:val="24"/>
        </w:rPr>
        <w:t>ия акта налоговой проверки № номер от дата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. 6-7), копия квитанции о приеме налоговой декларации (расчета) в электронном виде (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. 8). </w:t>
      </w:r>
    </w:p>
    <w:p w:rsidR="005323AB" w:rsidRPr="005323AB" w:rsidP="005323AB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Доводы Максимовой Н.Ф. о том, что ФНС не принимает информацию на бумажном носителе, о систематических сбоях в передаче необходимых данных по телекоммуникационным каналам и о том,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направляя в срок в адрес налоговой инспекции документы, данных о доставке и недоставке не имеет, поэтому вынуждена направлять повторно, ничем, кроме слов Максимовой Н.Ф., не подтверждены, в связи с чем мировой судья их расценивает как способ защиты. 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вина Максимовой Н.Ф.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5323AB" w:rsidRPr="005323AB" w:rsidP="00532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Максимовой Н.Ф. 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23AB" w:rsidRPr="005323AB" w:rsidP="005323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Обстоятельств, в соответствии со ст. 4.2 КоАП Российской Федерации, смягчающих ответственность Максимовой Н.Ф.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судья не усматривает.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Обстоятельств, в соответствии со ст. 4.3 КоАП Российской Федерации, отягчающих ответственность Максимовой Н.Ф., мировой судья не усматривает.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ч. 1 ст. </w:t>
      </w:r>
      <w:r w:rsidRPr="0053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15.6, </w:t>
      </w:r>
      <w:r w:rsidRPr="005323AB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53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3AB" w:rsidRPr="005323AB" w:rsidP="005323A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323AB" w:rsidRPr="005323AB" w:rsidP="005323AB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Максимову Н.Ф.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5323A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5323A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5323A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КБК – 1821 1603030016000140, ОКТМО – 35623408, КПП 910601001, ИНН 9106000021, УИН - 0.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5323AB" w:rsidRPr="005323AB" w:rsidP="00532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8EF" w:rsidP="005323AB"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5323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E0"/>
    <w:rsid w:val="00235EBE"/>
    <w:rsid w:val="003B18EF"/>
    <w:rsid w:val="005323AB"/>
    <w:rsid w:val="00C81332"/>
    <w:rsid w:val="00D41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0DE8BA-F0EA-4E98-848D-2A4D2F1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