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5566" w:rsidRPr="00DE5B6A" w:rsidP="00115566">
      <w:pPr>
        <w:spacing w:line="240" w:lineRule="auto"/>
        <w:ind w:firstLine="709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5B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Дело № 5-58-119/2020</w:t>
      </w:r>
    </w:p>
    <w:p w:rsidR="00115566" w:rsidRPr="00DE5B6A" w:rsidP="00115566">
      <w:pPr>
        <w:spacing w:line="240" w:lineRule="auto"/>
        <w:ind w:firstLine="709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5B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УИД 91</w:t>
      </w:r>
      <w:r w:rsidRPr="00DE5B6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RS</w:t>
      </w:r>
      <w:r w:rsidRPr="00DE5B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0010-01-2020-000354-79</w:t>
      </w:r>
    </w:p>
    <w:p w:rsidR="00115566" w:rsidRPr="00DE5B6A" w:rsidP="00115566">
      <w:pPr>
        <w:spacing w:line="240" w:lineRule="auto"/>
        <w:ind w:firstLine="709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5566" w:rsidRPr="00DE5B6A" w:rsidP="00115566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DE5B6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</w:t>
      </w:r>
      <w:r w:rsidRPr="00DE5B6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 С Т А Н О В Л Е Н И Е</w:t>
      </w:r>
    </w:p>
    <w:p w:rsidR="00115566" w:rsidRPr="00DE5B6A" w:rsidP="00115566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DE5B6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 назначении административного наказания</w:t>
      </w:r>
    </w:p>
    <w:p w:rsidR="00115566" w:rsidRPr="00DE5B6A" w:rsidP="00115566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15566" w:rsidRPr="00DE5B6A" w:rsidP="00115566">
      <w:pPr>
        <w:spacing w:before="120" w:after="12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5B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12 мая 2020 года                                                       г. Красноперекопск</w:t>
      </w:r>
      <w:r w:rsidRPr="00DE5B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DE5B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DE5B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DE5B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DE5B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DE5B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</w:t>
      </w:r>
    </w:p>
    <w:p w:rsidR="00115566" w:rsidRPr="00DE5B6A" w:rsidP="0011556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5B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Мировой судья судебного участка № 58 Красноперекопского судебного района Республики Крым Матюшенко М.В. (</w:t>
      </w:r>
      <w:r w:rsidRPr="00DE5B6A">
        <w:rPr>
          <w:rFonts w:ascii="Times New Roman" w:eastAsia="Arial Unicode MS" w:hAnsi="Times New Roman"/>
          <w:sz w:val="24"/>
          <w:szCs w:val="24"/>
          <w:lang w:eastAsia="ru-RU"/>
        </w:rPr>
        <w:t xml:space="preserve">296002, РФ, Республика Крым, г. Красноперекопск, 10 </w:t>
      </w:r>
      <w:r w:rsidRPr="00DE5B6A">
        <w:rPr>
          <w:rFonts w:ascii="Times New Roman" w:eastAsia="Arial Unicode MS" w:hAnsi="Times New Roman"/>
          <w:sz w:val="24"/>
          <w:szCs w:val="24"/>
          <w:lang w:eastAsia="ru-RU"/>
        </w:rPr>
        <w:t>мкр</w:t>
      </w:r>
      <w:r w:rsidRPr="00DE5B6A">
        <w:rPr>
          <w:rFonts w:ascii="Times New Roman" w:eastAsia="Arial Unicode MS" w:hAnsi="Times New Roman"/>
          <w:sz w:val="24"/>
          <w:szCs w:val="24"/>
          <w:lang w:eastAsia="ru-RU"/>
        </w:rPr>
        <w:t>., д. 4), рассмотрев в открытом судебном заседании дело об административном правонарушении, предусмотренном ч. 1 ст. 6.9 Кодекса Российской Федерации об административных правонарушениях (далее – КоАП РФ)  в отношении</w:t>
      </w:r>
    </w:p>
    <w:p w:rsidR="00115566" w:rsidRPr="00DE5B6A" w:rsidP="00115566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Демидова В. И.</w:t>
      </w:r>
      <w:r w:rsidRPr="00DE5B6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, </w:t>
      </w:r>
      <w:r w:rsidRPr="00DE5B6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персональные данные</w:t>
      </w:r>
      <w:r w:rsidRPr="00DE5B6A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DE5B6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,</w:t>
      </w:r>
    </w:p>
    <w:p w:rsidR="00115566" w:rsidRPr="00DE5B6A" w:rsidP="00115566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DE5B6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у с т а н о в и </w:t>
      </w:r>
      <w:r w:rsidRPr="00DE5B6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</w:t>
      </w:r>
      <w:r w:rsidRPr="00DE5B6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115566" w:rsidRPr="00DE5B6A" w:rsidP="0011556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DE5B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Демидов В.И. совершил административное правонарушение, предусмотренное ч. 1 ст. 6.9 КоАП РФ, при следующих обстоятельствах</w:t>
      </w:r>
      <w:r w:rsidRPr="00DE5B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115566" w:rsidRPr="00DE5B6A" w:rsidP="0011556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DE5B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&lt;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Дата</w:t>
      </w:r>
      <w:r w:rsidRPr="00DE5B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&gt;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E5B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&lt;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время</w:t>
      </w:r>
      <w:r w:rsidRPr="00DE5B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&gt;</w:t>
      </w:r>
      <w:r w:rsidRPr="00DE5B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мин. Демидов В.И. по адресу: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E5B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&lt;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адрес</w:t>
      </w:r>
      <w:r w:rsidRPr="00DE5B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&gt;</w:t>
      </w:r>
      <w:r w:rsidRPr="00DE5B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употребил наркотические средства (синтетические </w:t>
      </w:r>
      <w:r w:rsidRPr="00DE5B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катиноны</w:t>
      </w:r>
      <w:r w:rsidRPr="00DE5B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DE5B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каннабиноиды</w:t>
      </w:r>
      <w:r w:rsidRPr="00DE5B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) без назначения врача.</w:t>
      </w:r>
    </w:p>
    <w:p w:rsidR="00115566" w:rsidRPr="00DE5B6A" w:rsidP="0011556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5B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судебном заседании Демидову В.И. разъяснены процессуальные права, предусмотренные ст. 25.1 КоАП РФ, а также положения ст. 51 Конституции РФ. Отвода судьи и ходатайств не поступило, Демидов В.И. вину признал, фактические обстоятельства по делу не оспаривал.</w:t>
      </w:r>
    </w:p>
    <w:p w:rsidR="00115566" w:rsidRPr="00DE5B6A" w:rsidP="0011556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E5B6A">
        <w:rPr>
          <w:rFonts w:ascii="Times New Roman" w:eastAsia="Arial Unicode MS" w:hAnsi="Times New Roman"/>
          <w:sz w:val="24"/>
          <w:szCs w:val="24"/>
          <w:lang w:eastAsia="ru-RU"/>
        </w:rPr>
        <w:t>Выслушав Демидова В.И., исследовав представленные материалы, прихожу к выводу о том, что вина Демидова В.И. подтверждается следующими доказате</w:t>
      </w:r>
      <w:r w:rsidR="00DE5B6A">
        <w:rPr>
          <w:rFonts w:ascii="Times New Roman" w:eastAsia="Arial Unicode MS" w:hAnsi="Times New Roman"/>
          <w:sz w:val="24"/>
          <w:szCs w:val="24"/>
          <w:lang w:eastAsia="ru-RU"/>
        </w:rPr>
        <w:t xml:space="preserve">льствами: протоколом № </w:t>
      </w:r>
      <w:r w:rsidRPr="00DE5B6A" w:rsidR="00DE5B6A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DE5B6A">
        <w:rPr>
          <w:rFonts w:ascii="Times New Roman" w:eastAsia="Arial Unicode MS" w:hAnsi="Times New Roman"/>
          <w:sz w:val="24"/>
          <w:szCs w:val="24"/>
          <w:lang w:eastAsia="ru-RU"/>
        </w:rPr>
        <w:t>номер</w:t>
      </w:r>
      <w:r w:rsidRPr="00DE5B6A" w:rsidR="00DE5B6A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="00DE5B6A">
        <w:rPr>
          <w:rFonts w:ascii="Times New Roman" w:eastAsia="Arial Unicode MS" w:hAnsi="Times New Roman"/>
          <w:sz w:val="24"/>
          <w:szCs w:val="24"/>
          <w:lang w:eastAsia="ru-RU"/>
        </w:rPr>
        <w:t xml:space="preserve"> от </w:t>
      </w:r>
      <w:r w:rsidRPr="00DE5B6A" w:rsidR="00DE5B6A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DE5B6A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Pr="00DE5B6A" w:rsidR="00DE5B6A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DE5B6A">
        <w:rPr>
          <w:rFonts w:ascii="Times New Roman" w:eastAsia="Arial Unicode MS" w:hAnsi="Times New Roman"/>
          <w:sz w:val="24"/>
          <w:szCs w:val="24"/>
          <w:lang w:eastAsia="ru-RU"/>
        </w:rPr>
        <w:t xml:space="preserve"> (</w:t>
      </w:r>
      <w:r w:rsidRPr="00DE5B6A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DE5B6A">
        <w:rPr>
          <w:rFonts w:ascii="Times New Roman" w:eastAsia="Arial Unicode MS" w:hAnsi="Times New Roman"/>
          <w:sz w:val="24"/>
          <w:szCs w:val="24"/>
          <w:lang w:eastAsia="ru-RU"/>
        </w:rPr>
        <w:t>. 2), письменными объяснениями Демидова В.И. (</w:t>
      </w:r>
      <w:r w:rsidRPr="00DE5B6A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DE5B6A">
        <w:rPr>
          <w:rFonts w:ascii="Times New Roman" w:eastAsia="Arial Unicode MS" w:hAnsi="Times New Roman"/>
          <w:sz w:val="24"/>
          <w:szCs w:val="24"/>
          <w:lang w:eastAsia="ru-RU"/>
        </w:rPr>
        <w:t>. 3, 9), копией акта медицинского освидетельствования на состояние опьянения (алкогольного, наркотическ</w:t>
      </w:r>
      <w:r w:rsidR="005D296E">
        <w:rPr>
          <w:rFonts w:ascii="Times New Roman" w:eastAsia="Arial Unicode MS" w:hAnsi="Times New Roman"/>
          <w:sz w:val="24"/>
          <w:szCs w:val="24"/>
          <w:lang w:eastAsia="ru-RU"/>
        </w:rPr>
        <w:t xml:space="preserve">ого или иного токсического) № </w:t>
      </w:r>
      <w:r w:rsidRPr="005D296E" w:rsidR="005D296E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5D296E">
        <w:rPr>
          <w:rFonts w:ascii="Times New Roman" w:eastAsia="Arial Unicode MS" w:hAnsi="Times New Roman"/>
          <w:sz w:val="24"/>
          <w:szCs w:val="24"/>
          <w:lang w:eastAsia="ru-RU"/>
        </w:rPr>
        <w:t>номер</w:t>
      </w:r>
      <w:r w:rsidRPr="005D296E" w:rsidR="005D296E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="005D296E">
        <w:rPr>
          <w:rFonts w:ascii="Times New Roman" w:eastAsia="Arial Unicode MS" w:hAnsi="Times New Roman"/>
          <w:sz w:val="24"/>
          <w:szCs w:val="24"/>
          <w:lang w:eastAsia="ru-RU"/>
        </w:rPr>
        <w:t xml:space="preserve"> от </w:t>
      </w:r>
      <w:r w:rsidRPr="005D296E" w:rsidR="005D296E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5D296E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Pr="005D296E" w:rsidR="005D296E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DE5B6A">
        <w:rPr>
          <w:rFonts w:ascii="Times New Roman" w:eastAsia="Arial Unicode MS" w:hAnsi="Times New Roman"/>
          <w:sz w:val="24"/>
          <w:szCs w:val="24"/>
          <w:lang w:eastAsia="ru-RU"/>
        </w:rPr>
        <w:t>, согласно которому установлено состояние опьянения Демидова В.И. (</w:t>
      </w:r>
      <w:r w:rsidRPr="00DE5B6A">
        <w:rPr>
          <w:rFonts w:ascii="Times New Roman" w:eastAsia="Arial Unicode MS" w:hAnsi="Times New Roman"/>
          <w:sz w:val="24"/>
          <w:szCs w:val="24"/>
          <w:lang w:eastAsia="ru-RU"/>
        </w:rPr>
        <w:t>л</w:t>
      </w:r>
      <w:r w:rsidRPr="00DE5B6A">
        <w:rPr>
          <w:rFonts w:ascii="Times New Roman" w:eastAsia="Arial Unicode MS" w:hAnsi="Times New Roman"/>
          <w:sz w:val="24"/>
          <w:szCs w:val="24"/>
          <w:lang w:eastAsia="ru-RU"/>
        </w:rPr>
        <w:t>.</w:t>
      </w:r>
      <w:r w:rsidRPr="00DE5B6A">
        <w:rPr>
          <w:rFonts w:ascii="Times New Roman" w:eastAsia="Arial Unicode MS" w:hAnsi="Times New Roman"/>
          <w:sz w:val="24"/>
          <w:szCs w:val="24"/>
          <w:lang w:eastAsia="ru-RU"/>
        </w:rPr>
        <w:t>д</w:t>
      </w:r>
      <w:r w:rsidRPr="00DE5B6A">
        <w:rPr>
          <w:rFonts w:ascii="Times New Roman" w:eastAsia="Arial Unicode MS" w:hAnsi="Times New Roman"/>
          <w:sz w:val="24"/>
          <w:szCs w:val="24"/>
          <w:lang w:eastAsia="ru-RU"/>
        </w:rPr>
        <w:t>. 4), копией справки о результатах химико-токс</w:t>
      </w:r>
      <w:r w:rsidR="005D296E">
        <w:rPr>
          <w:rFonts w:ascii="Times New Roman" w:eastAsia="Arial Unicode MS" w:hAnsi="Times New Roman"/>
          <w:sz w:val="24"/>
          <w:szCs w:val="24"/>
          <w:lang w:eastAsia="ru-RU"/>
        </w:rPr>
        <w:t xml:space="preserve">икологических исследований № </w:t>
      </w:r>
      <w:r w:rsidRPr="005D296E" w:rsidR="005D296E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5D296E">
        <w:rPr>
          <w:rFonts w:ascii="Times New Roman" w:eastAsia="Arial Unicode MS" w:hAnsi="Times New Roman"/>
          <w:sz w:val="24"/>
          <w:szCs w:val="24"/>
          <w:lang w:eastAsia="ru-RU"/>
        </w:rPr>
        <w:t>номер</w:t>
      </w:r>
      <w:r w:rsidRPr="005D296E" w:rsidR="005D296E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="005D296E">
        <w:rPr>
          <w:rFonts w:ascii="Times New Roman" w:eastAsia="Arial Unicode MS" w:hAnsi="Times New Roman"/>
          <w:sz w:val="24"/>
          <w:szCs w:val="24"/>
          <w:lang w:eastAsia="ru-RU"/>
        </w:rPr>
        <w:t xml:space="preserve"> от </w:t>
      </w:r>
      <w:r w:rsidRPr="005D296E" w:rsidR="005D296E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5D296E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Pr="005D296E" w:rsidR="005D296E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DE5B6A">
        <w:rPr>
          <w:rFonts w:ascii="Times New Roman" w:eastAsia="Arial Unicode MS" w:hAnsi="Times New Roman"/>
          <w:sz w:val="24"/>
          <w:szCs w:val="24"/>
          <w:lang w:eastAsia="ru-RU"/>
        </w:rPr>
        <w:t xml:space="preserve"> (</w:t>
      </w:r>
      <w:r w:rsidRPr="00DE5B6A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DE5B6A">
        <w:rPr>
          <w:rFonts w:ascii="Times New Roman" w:eastAsia="Arial Unicode MS" w:hAnsi="Times New Roman"/>
          <w:sz w:val="24"/>
          <w:szCs w:val="24"/>
          <w:lang w:eastAsia="ru-RU"/>
        </w:rPr>
        <w:t xml:space="preserve">. 5), справкой, выданной при направлении </w:t>
      </w:r>
      <w:r w:rsidRPr="00DE5B6A">
        <w:rPr>
          <w:rFonts w:ascii="Times New Roman" w:eastAsia="Arial Unicode MS" w:hAnsi="Times New Roman"/>
          <w:sz w:val="24"/>
          <w:szCs w:val="24"/>
          <w:lang w:eastAsia="ru-RU"/>
        </w:rPr>
        <w:t>биосреды</w:t>
      </w:r>
      <w:r w:rsidRPr="00DE5B6A">
        <w:rPr>
          <w:rFonts w:ascii="Times New Roman" w:eastAsia="Arial Unicode MS" w:hAnsi="Times New Roman"/>
          <w:sz w:val="24"/>
          <w:szCs w:val="24"/>
          <w:lang w:eastAsia="ru-RU"/>
        </w:rPr>
        <w:t xml:space="preserve"> на наличие наркотических веществ в клинико-токсикологическую лабораторию КНПЦ «Наркология» (</w:t>
      </w:r>
      <w:r w:rsidRPr="00DE5B6A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DE5B6A">
        <w:rPr>
          <w:rFonts w:ascii="Times New Roman" w:eastAsia="Arial Unicode MS" w:hAnsi="Times New Roman"/>
          <w:sz w:val="24"/>
          <w:szCs w:val="24"/>
          <w:lang w:eastAsia="ru-RU"/>
        </w:rPr>
        <w:t>. 6), определением о возбуждении  дела и проведении административного расследования (</w:t>
      </w:r>
      <w:r w:rsidRPr="00DE5B6A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DE5B6A">
        <w:rPr>
          <w:rFonts w:ascii="Times New Roman" w:eastAsia="Arial Unicode MS" w:hAnsi="Times New Roman"/>
          <w:sz w:val="24"/>
          <w:szCs w:val="24"/>
          <w:lang w:eastAsia="ru-RU"/>
        </w:rPr>
        <w:t>. 7), рапортом о поступлении сообщения по линии «102» (</w:t>
      </w:r>
      <w:r w:rsidRPr="00DE5B6A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DE5B6A">
        <w:rPr>
          <w:rFonts w:ascii="Times New Roman" w:eastAsia="Arial Unicode MS" w:hAnsi="Times New Roman"/>
          <w:sz w:val="24"/>
          <w:szCs w:val="24"/>
          <w:lang w:eastAsia="ru-RU"/>
        </w:rPr>
        <w:t>. 8), справкой СООП в отношении Демидова В.И. (</w:t>
      </w:r>
      <w:r w:rsidRPr="00DE5B6A">
        <w:rPr>
          <w:rFonts w:ascii="Times New Roman" w:eastAsia="Arial Unicode MS" w:hAnsi="Times New Roman"/>
          <w:sz w:val="24"/>
          <w:szCs w:val="24"/>
          <w:lang w:eastAsia="ru-RU"/>
        </w:rPr>
        <w:t>л</w:t>
      </w:r>
      <w:r w:rsidRPr="00DE5B6A">
        <w:rPr>
          <w:rFonts w:ascii="Times New Roman" w:eastAsia="Arial Unicode MS" w:hAnsi="Times New Roman"/>
          <w:sz w:val="24"/>
          <w:szCs w:val="24"/>
          <w:lang w:eastAsia="ru-RU"/>
        </w:rPr>
        <w:t>.</w:t>
      </w:r>
      <w:r w:rsidRPr="00DE5B6A">
        <w:rPr>
          <w:rFonts w:ascii="Times New Roman" w:eastAsia="Arial Unicode MS" w:hAnsi="Times New Roman"/>
          <w:sz w:val="24"/>
          <w:szCs w:val="24"/>
          <w:lang w:eastAsia="ru-RU"/>
        </w:rPr>
        <w:t>д</w:t>
      </w:r>
      <w:r w:rsidRPr="00DE5B6A">
        <w:rPr>
          <w:rFonts w:ascii="Times New Roman" w:eastAsia="Arial Unicode MS" w:hAnsi="Times New Roman"/>
          <w:sz w:val="24"/>
          <w:szCs w:val="24"/>
          <w:lang w:eastAsia="ru-RU"/>
        </w:rPr>
        <w:t>. 13-15).</w:t>
      </w:r>
    </w:p>
    <w:p w:rsidR="00115566" w:rsidRPr="00DE5B6A" w:rsidP="0011556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DE5B6A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115566" w:rsidRPr="00DE5B6A" w:rsidP="00115566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5B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Согласно ст. 40 </w:t>
      </w:r>
      <w:r w:rsidRPr="00DE5B6A">
        <w:rPr>
          <w:rFonts w:ascii="Times New Roman" w:eastAsia="Arial Unicode MS" w:hAnsi="Times New Roman"/>
          <w:sz w:val="24"/>
          <w:szCs w:val="24"/>
          <w:lang w:eastAsia="ru-RU"/>
        </w:rPr>
        <w:t>Федерального закона от 8 января 1998 года № 3-ФЗ</w:t>
      </w:r>
      <w:r w:rsidRPr="00DE5B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«О наркотических средствах и психотропных веществах» запрещается потребление наркотических средств без назначения врача.</w:t>
      </w:r>
    </w:p>
    <w:p w:rsidR="00115566" w:rsidRPr="00DE5B6A" w:rsidP="00115566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5B6A">
        <w:rPr>
          <w:rFonts w:ascii="Times New Roman" w:eastAsia="Times New Roman" w:hAnsi="Times New Roman"/>
          <w:sz w:val="24"/>
          <w:szCs w:val="24"/>
          <w:lang w:eastAsia="ru-RU"/>
        </w:rPr>
        <w:t>Мировой судья квалифиц</w:t>
      </w:r>
      <w:r w:rsidR="005D296E">
        <w:rPr>
          <w:rFonts w:ascii="Times New Roman" w:eastAsia="Times New Roman" w:hAnsi="Times New Roman"/>
          <w:sz w:val="24"/>
          <w:szCs w:val="24"/>
          <w:lang w:eastAsia="ru-RU"/>
        </w:rPr>
        <w:t>ирует действия  Демидова В. И.</w:t>
      </w:r>
      <w:r w:rsidRPr="00DE5B6A">
        <w:rPr>
          <w:rFonts w:ascii="Times New Roman" w:eastAsia="Times New Roman" w:hAnsi="Times New Roman"/>
          <w:sz w:val="24"/>
          <w:szCs w:val="24"/>
          <w:lang w:eastAsia="ru-RU"/>
        </w:rPr>
        <w:t xml:space="preserve"> по ч. 1 ст. 6.9 КоАП РФ – </w:t>
      </w:r>
      <w:r w:rsidRPr="00DE5B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DE5B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отребление наркотических средств без назначения врача, за исключением случаев, предусмотренных </w:t>
      </w:r>
      <w:r w:rsidRPr="00DE5B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ч. 2 ст. 20.20</w:t>
      </w:r>
      <w:r w:rsidRPr="00DE5B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DE5B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ст. 20.22 </w:t>
      </w:r>
      <w:r w:rsidRPr="00DE5B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КоАП РФ</w:t>
      </w:r>
      <w:r w:rsidRPr="00DE5B6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15566" w:rsidRPr="00DE5B6A" w:rsidP="00115566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5B6A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15566" w:rsidRPr="00DE5B6A" w:rsidP="00115566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5B6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При назначении наказания в соответствии со </w:t>
      </w:r>
      <w:r w:rsidRPr="00DE5B6A">
        <w:rPr>
          <w:rFonts w:ascii="Times New Roman" w:eastAsia="Times New Roman" w:hAnsi="Times New Roman"/>
          <w:sz w:val="24"/>
          <w:szCs w:val="24"/>
          <w:lang w:eastAsia="ru-RU"/>
        </w:rPr>
        <w:t>ст.ст</w:t>
      </w:r>
      <w:r w:rsidRPr="00DE5B6A">
        <w:rPr>
          <w:rFonts w:ascii="Times New Roman" w:eastAsia="Times New Roman" w:hAnsi="Times New Roman"/>
          <w:sz w:val="24"/>
          <w:szCs w:val="24"/>
          <w:lang w:eastAsia="ru-RU"/>
        </w:rPr>
        <w:t xml:space="preserve">. 4.1-4.3 КоАП РФ суд учитывает тяжесть содеянного, данные о личности правонарушителя.    </w:t>
      </w:r>
    </w:p>
    <w:p w:rsidR="00115566" w:rsidRPr="00DE5B6A" w:rsidP="00115566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5B6A">
        <w:rPr>
          <w:rFonts w:ascii="Times New Roman" w:eastAsia="Times New Roman" w:hAnsi="Times New Roman"/>
          <w:sz w:val="24"/>
          <w:szCs w:val="24"/>
          <w:lang w:eastAsia="ru-RU"/>
        </w:rPr>
        <w:t>Обстоятельством, смягчающим административную ответственность Демидова В.И. мировой судья признает полное признание вины.</w:t>
      </w:r>
    </w:p>
    <w:p w:rsidR="00115566" w:rsidRPr="00DE5B6A" w:rsidP="00115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5B6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Обстоятельством, отягчающим административную ответственность Демидова В.И., мировой судья признает повторное совершение однородного административного правонарушения.</w:t>
      </w:r>
    </w:p>
    <w:p w:rsidR="00115566" w:rsidRPr="00DE5B6A" w:rsidP="00115566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5B6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15566" w:rsidRPr="00DE5B6A" w:rsidP="0011556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5B6A">
        <w:rPr>
          <w:rFonts w:ascii="Times New Roman" w:eastAsia="Times New Roman" w:hAnsi="Times New Roman"/>
          <w:sz w:val="24"/>
          <w:szCs w:val="24"/>
          <w:lang w:eastAsia="ru-RU"/>
        </w:rPr>
        <w:t xml:space="preserve">Кроме того, назначая наказание правонарушителю, с учетом возложения на Демидова В.И. обязанности </w:t>
      </w:r>
      <w:r w:rsidRPr="00DE5B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пройти диагностику, профилактические</w:t>
      </w:r>
      <w:r w:rsidRPr="00DE5B6A">
        <w:rPr>
          <w:rFonts w:ascii="Times New Roman" w:eastAsia="Times New Roman" w:hAnsi="Times New Roman"/>
          <w:sz w:val="24"/>
          <w:szCs w:val="24"/>
          <w:lang w:eastAsia="ru-RU"/>
        </w:rPr>
        <w:t xml:space="preserve"> мероприятия у врача-нарколога постановлением суда от 19.12.2019, мировой судья приходит к выводу о возможности не возлагать на правонарушителя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115566" w:rsidRPr="00DE5B6A" w:rsidP="0011556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5B6A">
        <w:rPr>
          <w:rFonts w:ascii="Times New Roman" w:eastAsia="Times New Roman" w:hAnsi="Times New Roman"/>
          <w:sz w:val="24"/>
          <w:szCs w:val="24"/>
          <w:lang w:eastAsia="ru-RU"/>
        </w:rPr>
        <w:t xml:space="preserve"> С учётом </w:t>
      </w:r>
      <w:r w:rsidRPr="00DE5B6A">
        <w:rPr>
          <w:rFonts w:ascii="Times New Roman" w:eastAsia="Times New Roman" w:hAnsi="Times New Roman"/>
          <w:sz w:val="24"/>
          <w:szCs w:val="24"/>
          <w:lang w:eastAsia="ru-RU"/>
        </w:rPr>
        <w:t>изложенного</w:t>
      </w:r>
      <w:r w:rsidRPr="00DE5B6A">
        <w:rPr>
          <w:rFonts w:ascii="Times New Roman" w:eastAsia="Times New Roman" w:hAnsi="Times New Roman"/>
          <w:sz w:val="24"/>
          <w:szCs w:val="24"/>
          <w:lang w:eastAsia="ru-RU"/>
        </w:rPr>
        <w:t xml:space="preserve">, руководствуясь </w:t>
      </w:r>
      <w:r w:rsidRPr="00DE5B6A">
        <w:rPr>
          <w:rFonts w:ascii="Times New Roman" w:eastAsia="Times New Roman" w:hAnsi="Times New Roman"/>
          <w:sz w:val="24"/>
          <w:szCs w:val="24"/>
          <w:lang w:eastAsia="ru-RU"/>
        </w:rPr>
        <w:t>ст.ст</w:t>
      </w:r>
      <w:r w:rsidRPr="00DE5B6A">
        <w:rPr>
          <w:rFonts w:ascii="Times New Roman" w:eastAsia="Times New Roman" w:hAnsi="Times New Roman"/>
          <w:sz w:val="24"/>
          <w:szCs w:val="24"/>
          <w:lang w:eastAsia="ru-RU"/>
        </w:rPr>
        <w:t>. 29.9-29.11 КоАП РФ, мировой судья</w:t>
      </w:r>
    </w:p>
    <w:p w:rsidR="00115566" w:rsidRPr="00DE5B6A" w:rsidP="00115566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DE5B6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</w:t>
      </w:r>
      <w:r w:rsidRPr="00DE5B6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 с т а н о в и л:</w:t>
      </w:r>
    </w:p>
    <w:p w:rsidR="00115566" w:rsidRPr="00DE5B6A" w:rsidP="001155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Демидова В. И.</w:t>
      </w:r>
      <w:r w:rsidRPr="00DE5B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E5B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признать виновным в совершении административного правонарушения, предусмотренного частью 1 статьи 6.9 </w:t>
      </w:r>
      <w:r w:rsidRPr="00DE5B6A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DE5B6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и назначить ему административное наказание в </w:t>
      </w:r>
      <w:r w:rsidRPr="00DE5B6A">
        <w:rPr>
          <w:rFonts w:ascii="Times New Roman" w:eastAsia="Times New Roman" w:hAnsi="Times New Roman"/>
          <w:sz w:val="24"/>
          <w:szCs w:val="24"/>
          <w:lang w:eastAsia="ru-RU"/>
        </w:rPr>
        <w:t>виде штрафа в сумме 4200,00 (четыре тысячи двести) рублей.</w:t>
      </w:r>
    </w:p>
    <w:p w:rsidR="00115566" w:rsidRPr="00DE5B6A" w:rsidP="001155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5B6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DE5B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Административный штраф подлежит уплате:</w:t>
      </w:r>
      <w:r w:rsidRPr="00DE5B6A">
        <w:rPr>
          <w:rFonts w:ascii="Times New Roman" w:hAnsi="Times New Roman"/>
          <w:sz w:val="24"/>
          <w:szCs w:val="24"/>
          <w:lang w:eastAsia="ru-RU"/>
        </w:rPr>
        <w:t xml:space="preserve"> получатель: УФК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ЦБРФ, БИК 043510001, счет 40101810335100010001, ОКТМО 35718000, КБК 82811601063010009140.</w:t>
      </w:r>
    </w:p>
    <w:p w:rsidR="00115566" w:rsidRPr="00DE5B6A" w:rsidP="0011556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5B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Квитанция об уплате штрафа должна быть представлена </w:t>
      </w:r>
      <w:r w:rsidRPr="00DE5B6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мировому судье </w:t>
      </w:r>
      <w:r w:rsidRPr="00DE5B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судебного участка № 58 Красноперекопского судебного района РК до истечения срока уплаты штрафа. </w:t>
      </w:r>
    </w:p>
    <w:p w:rsidR="00115566" w:rsidRPr="00DE5B6A" w:rsidP="0011556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5B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115566" w:rsidRPr="00DE5B6A" w:rsidP="0011556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5B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115566" w:rsidRPr="00DE5B6A" w:rsidP="0011556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5B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судебный участок № 58 Красноперекопского судебного района Республики Крым. </w:t>
      </w:r>
    </w:p>
    <w:p w:rsidR="00115566" w:rsidRPr="00DE5B6A" w:rsidP="0011556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5566" w:rsidRPr="00DE5B6A" w:rsidP="00115566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5B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Мировой судья</w:t>
      </w:r>
      <w:r w:rsidRPr="00DE5B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DE5B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DE5B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DE5B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                      М.В. Матюшенко</w:t>
      </w:r>
    </w:p>
    <w:p w:rsidR="00115566" w:rsidRPr="00DE5B6A" w:rsidP="00115566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4D8F" w:rsidRPr="00DE5B6A" w:rsidP="00F67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5B6A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7B1B60" w:rsidRPr="00DE5B6A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15566"/>
    <w:rsid w:val="001E7C46"/>
    <w:rsid w:val="002B378D"/>
    <w:rsid w:val="003B3EFE"/>
    <w:rsid w:val="005A1BEB"/>
    <w:rsid w:val="005D296E"/>
    <w:rsid w:val="006A38E2"/>
    <w:rsid w:val="006E5366"/>
    <w:rsid w:val="007B1B60"/>
    <w:rsid w:val="008949BB"/>
    <w:rsid w:val="00C64D2D"/>
    <w:rsid w:val="00D8403F"/>
    <w:rsid w:val="00DE5B6A"/>
    <w:rsid w:val="00E01136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