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5A2" w:rsidRPr="0057282F" w:rsidP="006425A2">
      <w:pPr>
        <w:spacing w:line="240" w:lineRule="auto"/>
        <w:ind w:right="-51" w:firstLine="601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9E7BD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</w:t>
      </w: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>Дело № 5-58-122/2021</w:t>
      </w:r>
    </w:p>
    <w:p w:rsidR="006425A2" w:rsidRPr="0057282F" w:rsidP="006425A2">
      <w:pPr>
        <w:spacing w:line="240" w:lineRule="auto"/>
        <w:ind w:right="-51" w:firstLine="601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57282F" w:rsidR="0057282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</w:t>
      </w:r>
      <w:r w:rsidR="0057282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</w:t>
      </w:r>
      <w:r w:rsidRPr="0057282F" w:rsidR="0057282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="009E7BD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</w:t>
      </w: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>УИД 91M</w:t>
      </w:r>
      <w:r w:rsidRPr="0057282F">
        <w:rPr>
          <w:rFonts w:ascii="Times New Roman" w:eastAsia="Arial" w:hAnsi="Times New Roman" w:cs="Times New Roman"/>
          <w:sz w:val="24"/>
          <w:szCs w:val="24"/>
          <w:lang w:val="en-US" w:eastAsia="ru-RU"/>
        </w:rPr>
        <w:t>S</w:t>
      </w: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>0058-01-2021-000357-41</w:t>
      </w:r>
    </w:p>
    <w:p w:rsidR="006425A2" w:rsidRPr="0057282F" w:rsidP="00642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82F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6425A2" w:rsidRPr="0057282F" w:rsidP="00642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282F">
        <w:rPr>
          <w:rFonts w:ascii="Times New Roman" w:eastAsia="Calibri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6425A2" w:rsidRPr="0057282F" w:rsidP="00642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25A2" w:rsidRPr="0057282F" w:rsidP="00642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         29 марта 2021 года                                                      г. Красноперекопск</w:t>
      </w:r>
    </w:p>
    <w:p w:rsidR="006425A2" w:rsidRPr="0057282F" w:rsidP="006425A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         Мировой судья судебного участка № 58 </w:t>
      </w:r>
      <w:r w:rsidRPr="0057282F">
        <w:rPr>
          <w:rFonts w:ascii="Times New Roman" w:eastAsia="Calibri" w:hAnsi="Times New Roman" w:cs="Times New Roman"/>
          <w:sz w:val="24"/>
          <w:szCs w:val="24"/>
        </w:rPr>
        <w:t>Красноперекопского</w:t>
      </w: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Республики Крым (Республика Крым, г. Красноперекопск, микрорайон 10, дом 4) Матюшенко М.В.</w:t>
      </w:r>
      <w:r w:rsidRPr="0057282F">
        <w:rPr>
          <w:rFonts w:ascii="Times New Roman" w:eastAsia="Arial Unicode MS" w:hAnsi="Times New Roman" w:cs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6425A2" w:rsidRPr="0057282F" w:rsidP="006425A2">
      <w:pPr>
        <w:spacing w:after="0" w:line="240" w:lineRule="auto"/>
        <w:ind w:right="-52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Литовчука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 В.</w:t>
      </w:r>
      <w:r w:rsidRPr="0057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282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57282F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5728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425A2" w:rsidRPr="0057282F" w:rsidP="006425A2">
      <w:pPr>
        <w:spacing w:after="0" w:line="240" w:lineRule="auto"/>
        <w:ind w:right="-52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5A2" w:rsidRPr="0057282F" w:rsidP="006425A2">
      <w:pPr>
        <w:spacing w:after="0" w:line="240" w:lineRule="auto"/>
        <w:ind w:firstLine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728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УСТАНОВИЛ:</w:t>
      </w:r>
    </w:p>
    <w:p w:rsidR="006425A2" w:rsidRPr="0057282F" w:rsidP="006425A2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5A2" w:rsidRPr="0057282F" w:rsidP="00642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E7BD1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9E7BD1">
        <w:rPr>
          <w:rFonts w:ascii="Times New Roman" w:eastAsia="Calibri" w:hAnsi="Times New Roman" w:cs="Times New Roman"/>
          <w:sz w:val="24"/>
          <w:szCs w:val="24"/>
        </w:rPr>
        <w:t>&gt;</w:t>
      </w:r>
      <w:r w:rsidR="009E7BD1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9E7BD1">
        <w:rPr>
          <w:rFonts w:ascii="Times New Roman" w:eastAsia="Calibri" w:hAnsi="Times New Roman" w:cs="Times New Roman"/>
          <w:sz w:val="24"/>
          <w:szCs w:val="24"/>
        </w:rPr>
        <w:t>в</w:t>
      </w:r>
      <w:r w:rsidR="009E7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7BD1" w:rsidR="009E7BD1">
        <w:rPr>
          <w:rFonts w:ascii="Times New Roman" w:eastAsia="Calibri" w:hAnsi="Times New Roman" w:cs="Times New Roman"/>
          <w:sz w:val="24"/>
          <w:szCs w:val="24"/>
        </w:rPr>
        <w:t>&lt;</w:t>
      </w:r>
      <w:r w:rsidR="009E7BD1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9E7BD1" w:rsidR="009E7BD1">
        <w:rPr>
          <w:rFonts w:ascii="Times New Roman" w:eastAsia="Calibri" w:hAnsi="Times New Roman" w:cs="Times New Roman"/>
          <w:sz w:val="24"/>
          <w:szCs w:val="24"/>
        </w:rPr>
        <w:t>&gt;</w:t>
      </w:r>
      <w:r w:rsidR="009E7BD1">
        <w:rPr>
          <w:rFonts w:ascii="Times New Roman" w:eastAsia="Calibri" w:hAnsi="Times New Roman" w:cs="Times New Roman"/>
          <w:sz w:val="24"/>
          <w:szCs w:val="24"/>
        </w:rPr>
        <w:t xml:space="preserve"> мин по ул. </w:t>
      </w:r>
      <w:r w:rsidRPr="009E7BD1" w:rsidR="009E7BD1">
        <w:rPr>
          <w:rFonts w:ascii="Times New Roman" w:eastAsia="Calibri" w:hAnsi="Times New Roman" w:cs="Times New Roman"/>
          <w:sz w:val="24"/>
          <w:szCs w:val="24"/>
        </w:rPr>
        <w:t>&lt;</w:t>
      </w:r>
      <w:r w:rsidR="009E7BD1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9E7BD1" w:rsidR="009E7BD1">
        <w:rPr>
          <w:rFonts w:ascii="Times New Roman" w:eastAsia="Calibri" w:hAnsi="Times New Roman" w:cs="Times New Roman"/>
          <w:sz w:val="24"/>
          <w:szCs w:val="24"/>
        </w:rPr>
        <w:t>&gt;</w:t>
      </w: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82F">
        <w:rPr>
          <w:rFonts w:ascii="Times New Roman" w:eastAsia="Calibri" w:hAnsi="Times New Roman" w:cs="Times New Roman"/>
          <w:sz w:val="24"/>
          <w:szCs w:val="24"/>
        </w:rPr>
        <w:t>Литовчук</w:t>
      </w: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С.В. управлял транспортным с</w:t>
      </w:r>
      <w:r w:rsidR="009E7BD1">
        <w:rPr>
          <w:rFonts w:ascii="Times New Roman" w:eastAsia="Calibri" w:hAnsi="Times New Roman" w:cs="Times New Roman"/>
          <w:sz w:val="24"/>
          <w:szCs w:val="24"/>
        </w:rPr>
        <w:t>редством автомобилем «марка</w:t>
      </w:r>
      <w:r w:rsidRPr="0057282F">
        <w:rPr>
          <w:rFonts w:ascii="Times New Roman" w:eastAsia="Calibri" w:hAnsi="Times New Roman" w:cs="Times New Roman"/>
          <w:sz w:val="24"/>
          <w:szCs w:val="24"/>
        </w:rPr>
        <w:t>», с государственным</w:t>
      </w:r>
      <w:r w:rsidR="009E7BD1">
        <w:rPr>
          <w:rFonts w:ascii="Times New Roman" w:eastAsia="Calibri" w:hAnsi="Times New Roman" w:cs="Times New Roman"/>
          <w:sz w:val="24"/>
          <w:szCs w:val="24"/>
        </w:rPr>
        <w:t xml:space="preserve"> регистрационным знаком </w:t>
      </w:r>
      <w:r w:rsidRPr="009E7BD1" w:rsidR="009E7BD1">
        <w:rPr>
          <w:rFonts w:ascii="Times New Roman" w:eastAsia="Calibri" w:hAnsi="Times New Roman" w:cs="Times New Roman"/>
          <w:sz w:val="24"/>
          <w:szCs w:val="24"/>
        </w:rPr>
        <w:t>&lt;</w:t>
      </w:r>
      <w:r w:rsidR="009E7BD1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9E7BD1" w:rsidR="009E7BD1">
        <w:rPr>
          <w:rFonts w:ascii="Times New Roman" w:eastAsia="Calibri" w:hAnsi="Times New Roman" w:cs="Times New Roman"/>
          <w:sz w:val="24"/>
          <w:szCs w:val="24"/>
        </w:rPr>
        <w:t>&gt;</w:t>
      </w: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(прина</w:t>
      </w:r>
      <w:r w:rsidR="009E7BD1">
        <w:rPr>
          <w:rFonts w:ascii="Times New Roman" w:eastAsia="Calibri" w:hAnsi="Times New Roman" w:cs="Times New Roman"/>
          <w:sz w:val="24"/>
          <w:szCs w:val="24"/>
        </w:rPr>
        <w:t xml:space="preserve">длежит Ф.И.О., </w:t>
      </w:r>
      <w:r w:rsidRPr="009E7BD1" w:rsidR="009E7BD1">
        <w:rPr>
          <w:rFonts w:ascii="Times New Roman" w:eastAsia="Calibri" w:hAnsi="Times New Roman" w:cs="Times New Roman"/>
          <w:sz w:val="24"/>
          <w:szCs w:val="24"/>
        </w:rPr>
        <w:t>&lt;</w:t>
      </w:r>
      <w:r w:rsidR="009E7BD1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9E7BD1" w:rsidR="009E7BD1">
        <w:rPr>
          <w:rFonts w:ascii="Times New Roman" w:eastAsia="Calibri" w:hAnsi="Times New Roman" w:cs="Times New Roman"/>
          <w:sz w:val="24"/>
          <w:szCs w:val="24"/>
        </w:rPr>
        <w:t>&gt;</w:t>
      </w:r>
      <w:r w:rsidRPr="0057282F">
        <w:rPr>
          <w:rFonts w:ascii="Times New Roman" w:eastAsia="Calibri" w:hAnsi="Times New Roman" w:cs="Times New Roman"/>
          <w:sz w:val="24"/>
          <w:szCs w:val="24"/>
        </w:rPr>
        <w:t>)</w:t>
      </w:r>
      <w:r w:rsidRPr="0057282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57282F">
        <w:rPr>
          <w:rFonts w:ascii="Times New Roman" w:eastAsia="Calibri" w:hAnsi="Times New Roman" w:cs="Times New Roman"/>
          <w:sz w:val="24"/>
          <w:szCs w:val="24"/>
          <w:lang w:val="uk-UA"/>
        </w:rPr>
        <w:t>находясь</w:t>
      </w: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в состоянии опьянения и не имея права управления транспортными средствами.</w:t>
      </w:r>
    </w:p>
    <w:p w:rsidR="006425A2" w:rsidRPr="0057282F" w:rsidP="006425A2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В судебном заседании </w:t>
      </w: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>Литовчуку</w:t>
      </w: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С.В.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представил копию выписного эпикриза, согласно которому имеет забол</w:t>
      </w:r>
      <w:r w:rsidR="009E7BD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евание «название», </w:t>
      </w:r>
      <w:r w:rsidR="00CA105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«название» </w:t>
      </w:r>
      <w:r w:rsidR="009E7BD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E7BD1" w:rsidR="009E7BD1">
        <w:rPr>
          <w:rFonts w:ascii="Times New Roman" w:eastAsia="Arial" w:hAnsi="Times New Roman" w:cs="Times New Roman"/>
          <w:sz w:val="24"/>
          <w:szCs w:val="24"/>
          <w:lang w:eastAsia="ru-RU"/>
        </w:rPr>
        <w:t>&lt;</w:t>
      </w:r>
      <w:r w:rsidR="009E7BD1">
        <w:rPr>
          <w:rFonts w:ascii="Times New Roman" w:eastAsia="Arial" w:hAnsi="Times New Roman" w:cs="Times New Roman"/>
          <w:sz w:val="24"/>
          <w:szCs w:val="24"/>
          <w:lang w:eastAsia="ru-RU"/>
        </w:rPr>
        <w:t>номер</w:t>
      </w:r>
      <w:r w:rsidRPr="009E7BD1" w:rsidR="009E7BD1">
        <w:rPr>
          <w:rFonts w:ascii="Times New Roman" w:eastAsia="Arial" w:hAnsi="Times New Roman" w:cs="Times New Roman"/>
          <w:sz w:val="24"/>
          <w:szCs w:val="24"/>
          <w:lang w:eastAsia="ru-RU"/>
        </w:rPr>
        <w:t>&gt;</w:t>
      </w: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6425A2" w:rsidRPr="0057282F" w:rsidP="00642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        Выслушав  </w:t>
      </w:r>
      <w:r w:rsidRPr="0057282F">
        <w:rPr>
          <w:rFonts w:ascii="Times New Roman" w:eastAsia="Calibri" w:hAnsi="Times New Roman" w:cs="Times New Roman"/>
          <w:sz w:val="24"/>
          <w:szCs w:val="24"/>
        </w:rPr>
        <w:t>Литовчука</w:t>
      </w: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С.В., исследовав материалы дела, суд считает, что событие правонарушения подтверждают материалы дела: </w:t>
      </w:r>
    </w:p>
    <w:p w:rsidR="006425A2" w:rsidRPr="0057282F" w:rsidP="00642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- протокол об административн</w:t>
      </w:r>
      <w:r w:rsidR="009E7BD1">
        <w:rPr>
          <w:rFonts w:ascii="Times New Roman" w:eastAsia="Calibri" w:hAnsi="Times New Roman" w:cs="Times New Roman"/>
          <w:sz w:val="24"/>
          <w:szCs w:val="24"/>
        </w:rPr>
        <w:t xml:space="preserve">ом правонарушении </w:t>
      </w:r>
      <w:r w:rsidRPr="009E7BD1" w:rsidR="009E7BD1">
        <w:rPr>
          <w:rFonts w:ascii="Times New Roman" w:eastAsia="Calibri" w:hAnsi="Times New Roman" w:cs="Times New Roman"/>
          <w:sz w:val="24"/>
          <w:szCs w:val="24"/>
        </w:rPr>
        <w:t>&lt;</w:t>
      </w:r>
      <w:r w:rsidR="009E7BD1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9E7BD1" w:rsidR="009E7BD1">
        <w:rPr>
          <w:rFonts w:ascii="Times New Roman" w:eastAsia="Calibri" w:hAnsi="Times New Roman" w:cs="Times New Roman"/>
          <w:sz w:val="24"/>
          <w:szCs w:val="24"/>
        </w:rPr>
        <w:t>&gt;</w:t>
      </w:r>
      <w:r w:rsidR="009E7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BD1">
        <w:rPr>
          <w:rFonts w:ascii="Times New Roman" w:eastAsia="Calibri" w:hAnsi="Times New Roman" w:cs="Times New Roman"/>
          <w:sz w:val="24"/>
          <w:szCs w:val="24"/>
        </w:rPr>
        <w:t>от</w:t>
      </w:r>
      <w:r w:rsidR="009E7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7BD1" w:rsidR="009E7BD1">
        <w:rPr>
          <w:rFonts w:ascii="Times New Roman" w:eastAsia="Calibri" w:hAnsi="Times New Roman" w:cs="Times New Roman"/>
          <w:sz w:val="24"/>
          <w:szCs w:val="24"/>
        </w:rPr>
        <w:t>&lt;</w:t>
      </w:r>
      <w:r w:rsidR="009E7BD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9E7BD1" w:rsidR="009E7BD1">
        <w:rPr>
          <w:rFonts w:ascii="Times New Roman" w:eastAsia="Calibri" w:hAnsi="Times New Roman" w:cs="Times New Roman"/>
          <w:sz w:val="24"/>
          <w:szCs w:val="24"/>
        </w:rPr>
        <w:t>&gt;</w:t>
      </w: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57282F">
        <w:rPr>
          <w:rFonts w:ascii="Times New Roman" w:eastAsia="Calibri" w:hAnsi="Times New Roman" w:cs="Times New Roman"/>
          <w:sz w:val="24"/>
          <w:szCs w:val="24"/>
        </w:rPr>
        <w:t>л.д</w:t>
      </w:r>
      <w:r w:rsidRPr="0057282F">
        <w:rPr>
          <w:rFonts w:ascii="Times New Roman" w:eastAsia="Calibri" w:hAnsi="Times New Roman" w:cs="Times New Roman"/>
          <w:sz w:val="24"/>
          <w:szCs w:val="24"/>
        </w:rPr>
        <w:t>. 3),</w:t>
      </w:r>
    </w:p>
    <w:p w:rsidR="006425A2" w:rsidRPr="0057282F" w:rsidP="00642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- бумажный носитель с результатом </w:t>
      </w:r>
      <w:r w:rsidRPr="0057282F">
        <w:rPr>
          <w:rFonts w:ascii="Times New Roman" w:eastAsia="Calibri" w:hAnsi="Times New Roman" w:cs="Times New Roman"/>
          <w:sz w:val="24"/>
          <w:szCs w:val="24"/>
        </w:rPr>
        <w:t>продутия</w:t>
      </w: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газоанализатора </w:t>
      </w:r>
      <w:r w:rsidRPr="0057282F">
        <w:rPr>
          <w:rFonts w:ascii="Times New Roman" w:eastAsia="Calibri" w:hAnsi="Times New Roman" w:cs="Times New Roman"/>
          <w:sz w:val="24"/>
          <w:szCs w:val="24"/>
        </w:rPr>
        <w:t>Литовчуком</w:t>
      </w: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С.В. 1,13 мг/л абсолютного этилового спирта в выдыхаемом воздухе (</w:t>
      </w:r>
      <w:r w:rsidRPr="0057282F">
        <w:rPr>
          <w:rFonts w:ascii="Times New Roman" w:eastAsia="Calibri" w:hAnsi="Times New Roman" w:cs="Times New Roman"/>
          <w:sz w:val="24"/>
          <w:szCs w:val="24"/>
        </w:rPr>
        <w:t>л.д</w:t>
      </w: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. 4),  </w:t>
      </w:r>
    </w:p>
    <w:p w:rsidR="006425A2" w:rsidRPr="0057282F" w:rsidP="00642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 протокол </w:t>
      </w:r>
      <w:r w:rsidRPr="009E7BD1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9E7BD1">
        <w:rPr>
          <w:rFonts w:ascii="Times New Roman" w:eastAsia="Calibri" w:hAnsi="Times New Roman" w:cs="Times New Roman"/>
          <w:sz w:val="24"/>
          <w:szCs w:val="24"/>
        </w:rPr>
        <w:t>&gt;</w:t>
      </w: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об отстранении от управления транспортным средств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ом, согласно которому </w:t>
      </w:r>
      <w:r w:rsidRPr="009E7BD1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9E7BD1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7BD1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9E7BD1">
        <w:rPr>
          <w:rFonts w:ascii="Times New Roman" w:eastAsia="Calibri" w:hAnsi="Times New Roman" w:cs="Times New Roman"/>
          <w:sz w:val="24"/>
          <w:szCs w:val="24"/>
        </w:rPr>
        <w:t>&gt;</w:t>
      </w: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Pr="0057282F">
        <w:rPr>
          <w:rFonts w:ascii="Times New Roman" w:eastAsia="Calibri" w:hAnsi="Times New Roman" w:cs="Times New Roman"/>
          <w:sz w:val="24"/>
          <w:szCs w:val="24"/>
        </w:rPr>
        <w:t>Литовчук</w:t>
      </w: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С.В. был отстранен от управления транспортным средством при наличии признаков опьянении: запах алкоголя изо рта, неустойчивость позы, нарушение речи, резкое изменение окраски кожных покровов лица (</w:t>
      </w:r>
      <w:r w:rsidRPr="0057282F">
        <w:rPr>
          <w:rFonts w:ascii="Times New Roman" w:eastAsia="Calibri" w:hAnsi="Times New Roman" w:cs="Times New Roman"/>
          <w:sz w:val="24"/>
          <w:szCs w:val="24"/>
        </w:rPr>
        <w:t>л.д</w:t>
      </w: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. 5), </w:t>
      </w:r>
    </w:p>
    <w:p w:rsidR="006425A2" w:rsidRPr="0057282F" w:rsidP="00642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  акт </w:t>
      </w:r>
      <w:r w:rsidRPr="009E7BD1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9E7BD1">
        <w:rPr>
          <w:rFonts w:ascii="Times New Roman" w:eastAsia="Calibri" w:hAnsi="Times New Roman" w:cs="Times New Roman"/>
          <w:sz w:val="24"/>
          <w:szCs w:val="24"/>
        </w:rPr>
        <w:t>&gt;</w:t>
      </w: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освидетельствования на состояние алкогольного опьянения, согласно которому установлено состояние алкогольного опьянения </w:t>
      </w:r>
      <w:r w:rsidRPr="0057282F">
        <w:rPr>
          <w:rFonts w:ascii="Times New Roman" w:eastAsia="Calibri" w:hAnsi="Times New Roman" w:cs="Times New Roman"/>
          <w:sz w:val="24"/>
          <w:szCs w:val="24"/>
        </w:rPr>
        <w:t>Литовчука</w:t>
      </w: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С.В., с результатом освидетельствования он был согласен, о чем указал в акте (</w:t>
      </w:r>
      <w:r w:rsidRPr="0057282F">
        <w:rPr>
          <w:rFonts w:ascii="Times New Roman" w:eastAsia="Calibri" w:hAnsi="Times New Roman" w:cs="Times New Roman"/>
          <w:sz w:val="24"/>
          <w:szCs w:val="24"/>
        </w:rPr>
        <w:t>л.д</w:t>
      </w:r>
      <w:r w:rsidRPr="0057282F">
        <w:rPr>
          <w:rFonts w:ascii="Times New Roman" w:eastAsia="Calibri" w:hAnsi="Times New Roman" w:cs="Times New Roman"/>
          <w:sz w:val="24"/>
          <w:szCs w:val="24"/>
        </w:rPr>
        <w:t>. 6),</w:t>
      </w:r>
    </w:p>
    <w:p w:rsidR="006425A2" w:rsidRPr="0057282F" w:rsidP="0064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 требование ИЦ МВД Республики Крым, согласно которому </w:t>
      </w: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>Литовчук</w:t>
      </w: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С.В. не имеет судимости по </w:t>
      </w:r>
      <w:hyperlink r:id="rId4" w:history="1">
        <w:r w:rsidRPr="0057282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ч.ч</w:t>
        </w:r>
        <w:r w:rsidRPr="0057282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 2</w:t>
        </w:r>
      </w:hyperlink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" w:history="1">
        <w:r w:rsidRPr="0057282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4</w:t>
        </w:r>
      </w:hyperlink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" w:history="1">
        <w:r w:rsidRPr="0057282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6 статьи 264</w:t>
        </w:r>
      </w:hyperlink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7" w:history="1">
        <w:r w:rsidRPr="0057282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статье 264.1</w:t>
        </w:r>
      </w:hyperlink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УК РФ (л.д.8),</w:t>
      </w:r>
    </w:p>
    <w:p w:rsidR="006425A2" w:rsidRPr="0057282F" w:rsidP="00642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- дополнение к протоколу, в соответствии с которым </w:t>
      </w:r>
      <w:r w:rsidRPr="0057282F">
        <w:rPr>
          <w:rFonts w:ascii="Times New Roman" w:eastAsia="Calibri" w:hAnsi="Times New Roman" w:cs="Times New Roman"/>
          <w:sz w:val="24"/>
          <w:szCs w:val="24"/>
        </w:rPr>
        <w:t>Литовчук</w:t>
      </w: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С.В. согласно базы «ФИС ГИБДД М» водительское удостоверение ранее не получал, к административной ответственности по ч. 1 ст. 12.26, ч. 1 ст. 12.8 КоАП РФ не привлекался, среди лишенных права управления не значится (</w:t>
      </w:r>
      <w:r w:rsidRPr="0057282F">
        <w:rPr>
          <w:rFonts w:ascii="Times New Roman" w:eastAsia="Calibri" w:hAnsi="Times New Roman" w:cs="Times New Roman"/>
          <w:sz w:val="24"/>
          <w:szCs w:val="24"/>
        </w:rPr>
        <w:t>л.д</w:t>
      </w:r>
      <w:r w:rsidRPr="0057282F">
        <w:rPr>
          <w:rFonts w:ascii="Times New Roman" w:eastAsia="Calibri" w:hAnsi="Times New Roman" w:cs="Times New Roman"/>
          <w:sz w:val="24"/>
          <w:szCs w:val="24"/>
        </w:rPr>
        <w:t>. 9),</w:t>
      </w:r>
    </w:p>
    <w:p w:rsidR="006425A2" w:rsidRPr="0057282F" w:rsidP="00642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видеозапись, просмотренная в судебном заседании (диск, </w:t>
      </w: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>л.д</w:t>
      </w: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11), </w:t>
      </w:r>
    </w:p>
    <w:p w:rsidR="006425A2" w:rsidRPr="0057282F" w:rsidP="00642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- справка ОГИБДД, согласно которой ранее к административной ответственности </w:t>
      </w:r>
      <w:r w:rsidRPr="0057282F">
        <w:rPr>
          <w:rFonts w:ascii="Times New Roman" w:eastAsia="Calibri" w:hAnsi="Times New Roman" w:cs="Times New Roman"/>
          <w:sz w:val="24"/>
          <w:szCs w:val="24"/>
        </w:rPr>
        <w:t>Литовчук</w:t>
      </w: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С.В. не привлекался (</w:t>
      </w:r>
      <w:r w:rsidRPr="0057282F">
        <w:rPr>
          <w:rFonts w:ascii="Times New Roman" w:eastAsia="Calibri" w:hAnsi="Times New Roman" w:cs="Times New Roman"/>
          <w:sz w:val="24"/>
          <w:szCs w:val="24"/>
        </w:rPr>
        <w:t>л.д</w:t>
      </w:r>
      <w:r w:rsidRPr="0057282F">
        <w:rPr>
          <w:rFonts w:ascii="Times New Roman" w:eastAsia="Calibri" w:hAnsi="Times New Roman" w:cs="Times New Roman"/>
          <w:sz w:val="24"/>
          <w:szCs w:val="24"/>
        </w:rPr>
        <w:t>. 12).</w:t>
      </w:r>
    </w:p>
    <w:p w:rsidR="006425A2" w:rsidRPr="0057282F" w:rsidP="006425A2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6425A2" w:rsidRPr="0057282F" w:rsidP="00642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пункту 3 «Правил освидетельствования лица, которое управляет транспортным средством, на состояние алкогольного опьянения и оформления его </w:t>
      </w: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находится в состоянии опьянения, является</w:t>
      </w: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425A2" w:rsidRPr="0057282F" w:rsidP="006425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425A2" w:rsidRPr="0057282F" w:rsidP="006425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28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425A2" w:rsidRPr="0057282F" w:rsidP="006425A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28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С </w:t>
      </w:r>
      <w:r w:rsidRPr="0057282F">
        <w:rPr>
          <w:rFonts w:ascii="Times New Roman" w:eastAsia="Calibri" w:hAnsi="Times New Roman" w:cs="Times New Roman"/>
          <w:color w:val="000000"/>
          <w:sz w:val="24"/>
          <w:szCs w:val="24"/>
        </w:rPr>
        <w:t>учётом</w:t>
      </w:r>
      <w:r w:rsidRPr="005728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установленных по делу обстоятельств, требования указанных норм </w:t>
      </w:r>
      <w:r w:rsidRPr="0057282F">
        <w:rPr>
          <w:rFonts w:ascii="Times New Roman" w:eastAsia="Calibri" w:hAnsi="Times New Roman" w:cs="Times New Roman"/>
          <w:color w:val="000000"/>
          <w:sz w:val="24"/>
          <w:szCs w:val="24"/>
        </w:rPr>
        <w:t>Литовчуком</w:t>
      </w:r>
      <w:r w:rsidRPr="005728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С.В. не соблюдены.</w:t>
      </w:r>
    </w:p>
    <w:p w:rsidR="006425A2" w:rsidRPr="0057282F" w:rsidP="00642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         Действия </w:t>
      </w:r>
      <w:r w:rsidR="009E7BD1">
        <w:rPr>
          <w:rFonts w:ascii="Times New Roman" w:eastAsia="Arial Unicode MS" w:hAnsi="Times New Roman" w:cs="Times New Roman"/>
          <w:sz w:val="24"/>
          <w:szCs w:val="24"/>
        </w:rPr>
        <w:t>Литовчука</w:t>
      </w:r>
      <w:r w:rsidR="009E7BD1">
        <w:rPr>
          <w:rFonts w:ascii="Times New Roman" w:eastAsia="Arial Unicode MS" w:hAnsi="Times New Roman" w:cs="Times New Roman"/>
          <w:sz w:val="24"/>
          <w:szCs w:val="24"/>
        </w:rPr>
        <w:t xml:space="preserve"> С. В.</w:t>
      </w: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6425A2" w:rsidRPr="0057282F" w:rsidP="00642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        Обстоятельств, предусмотренных ст. 24.5 КоАП РФ, исключающих производство по делу, судом не установлено.</w:t>
      </w:r>
    </w:p>
    <w:p w:rsidR="006425A2" w:rsidRPr="0057282F" w:rsidP="00642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57282F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</w:t>
      </w: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ответственность.</w:t>
      </w:r>
    </w:p>
    <w:p w:rsidR="006425A2" w:rsidRPr="0057282F" w:rsidP="00642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        Обстоятельством, смягчающим ответственность мировой судья признает  признание вины.</w:t>
      </w:r>
    </w:p>
    <w:p w:rsidR="006425A2" w:rsidRPr="0057282F" w:rsidP="00642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        Обстоятельств, отягчающих ответственность, не установлено.</w:t>
      </w:r>
    </w:p>
    <w:p w:rsidR="006425A2" w:rsidRPr="0057282F" w:rsidP="006425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Судом установлено, что </w:t>
      </w: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>Литовчук</w:t>
      </w: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С.В. имеет забо</w:t>
      </w:r>
      <w:r w:rsidR="009E7B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левание </w:t>
      </w:r>
      <w:r w:rsidRPr="009E7BD1" w:rsidR="009E7BD1">
        <w:rPr>
          <w:rFonts w:ascii="Times New Roman" w:eastAsia="Calibri" w:hAnsi="Times New Roman" w:cs="Times New Roman"/>
          <w:sz w:val="24"/>
          <w:szCs w:val="24"/>
          <w:lang w:eastAsia="ru-RU"/>
        </w:rPr>
        <w:t>&lt;</w:t>
      </w:r>
      <w:r w:rsidR="009E7BD1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название</w:t>
      </w:r>
      <w:r w:rsidRPr="009E7BD1" w:rsidR="009E7BD1">
        <w:rPr>
          <w:rFonts w:ascii="Times New Roman" w:eastAsia="Calibri" w:hAnsi="Times New Roman" w:cs="Times New Roman"/>
          <w:sz w:val="24"/>
          <w:szCs w:val="24"/>
          <w:lang w:eastAsia="ru-RU"/>
        </w:rPr>
        <w:t>&gt;</w:t>
      </w:r>
      <w:r w:rsidR="009E7B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9E7BD1" w:rsidR="009E7BD1">
        <w:rPr>
          <w:rFonts w:ascii="Times New Roman" w:eastAsia="Calibri" w:hAnsi="Times New Roman" w:cs="Times New Roman"/>
          <w:sz w:val="24"/>
          <w:szCs w:val="24"/>
          <w:lang w:eastAsia="ru-RU"/>
        </w:rPr>
        <w:t>&lt;</w:t>
      </w:r>
      <w:r w:rsidR="009E7BD1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название</w:t>
      </w:r>
      <w:r w:rsidRPr="009E7BD1" w:rsidR="009E7BD1">
        <w:rPr>
          <w:rFonts w:ascii="Times New Roman" w:eastAsia="Calibri" w:hAnsi="Times New Roman" w:cs="Times New Roman"/>
          <w:sz w:val="24"/>
          <w:szCs w:val="24"/>
          <w:lang w:eastAsia="ru-RU"/>
        </w:rPr>
        <w:t>&gt;</w:t>
      </w: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(код </w:t>
      </w:r>
      <w:r w:rsidR="00CA10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105E" w:rsidR="00CA105E">
        <w:rPr>
          <w:rFonts w:ascii="Times New Roman" w:eastAsia="Calibri" w:hAnsi="Times New Roman" w:cs="Times New Roman"/>
          <w:sz w:val="24"/>
          <w:szCs w:val="24"/>
          <w:lang w:eastAsia="ru-RU"/>
        </w:rPr>
        <w:t>&lt;</w:t>
      </w:r>
      <w:r w:rsidR="00CA105E">
        <w:rPr>
          <w:rFonts w:ascii="Times New Roman" w:eastAsia="Calibri" w:hAnsi="Times New Roman" w:cs="Times New Roman"/>
          <w:sz w:val="24"/>
          <w:szCs w:val="24"/>
          <w:lang w:eastAsia="ru-RU"/>
        </w:rPr>
        <w:t>номер</w:t>
      </w:r>
      <w:r w:rsidRPr="00CA105E" w:rsidR="00CA105E">
        <w:rPr>
          <w:rFonts w:ascii="Times New Roman" w:eastAsia="Calibri" w:hAnsi="Times New Roman" w:cs="Times New Roman"/>
          <w:sz w:val="24"/>
          <w:szCs w:val="24"/>
          <w:lang w:eastAsia="ru-RU"/>
        </w:rPr>
        <w:t>&gt;</w:t>
      </w: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6425A2" w:rsidRPr="0057282F" w:rsidP="006425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Постановлением Правительства РФ № 1358 от 12.12.2014 «Об утверждении перечня заболеваний, препятствующих отбыванию административного ареста» вышеуказанные заболевания препятствуют отбыванию административного ареста.</w:t>
      </w:r>
    </w:p>
    <w:p w:rsidR="006425A2" w:rsidRPr="0057282F" w:rsidP="006425A2">
      <w:pPr>
        <w:spacing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425A2" w:rsidRPr="0057282F" w:rsidP="006425A2">
      <w:pPr>
        <w:spacing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Руководствуясь </w:t>
      </w: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>ст.ст</w:t>
      </w: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29.9, 29.10, 30.3 Кодекса РФ об административных правонарушениях, мировой судья </w:t>
      </w:r>
    </w:p>
    <w:p w:rsidR="006425A2" w:rsidRPr="0057282F" w:rsidP="00642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282F">
        <w:rPr>
          <w:rFonts w:ascii="Times New Roman" w:eastAsia="Calibri" w:hAnsi="Times New Roman" w:cs="Times New Roman"/>
          <w:sz w:val="24"/>
          <w:szCs w:val="24"/>
        </w:rPr>
        <w:t>ПОСТАНОВИЛ:</w:t>
      </w:r>
    </w:p>
    <w:p w:rsidR="006425A2" w:rsidRPr="0057282F" w:rsidP="006425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25A2" w:rsidRPr="0057282F" w:rsidP="00642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</w:t>
      </w:r>
      <w:r w:rsidR="00CA105E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Литовчука</w:t>
      </w:r>
      <w:r w:rsidR="00CA10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 В.</w:t>
      </w: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признать</w:t>
      </w:r>
      <w:r w:rsidRPr="005728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7282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 по ч. 3 ст. 12.8 Кодекса РФ об административных правонарушениях и назначить ему наказание в виде </w:t>
      </w: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штрафа в размере 30 000 (тридцати тысяч) рублей. </w:t>
      </w:r>
    </w:p>
    <w:p w:rsidR="006425A2" w:rsidRPr="0057282F" w:rsidP="006425A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Административный штраф в сумме 30000 (тридцать тысяч) рублей следует уплатить по следующим реквизитам: получатель УФК по Республике Крым (МО МВД России «</w:t>
      </w: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>Красноперекопский</w:t>
      </w: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»), ЕКС 40102810645370000035 в Отделение Республика Крым Банка России УФК по Республике Крым г. Симферополь,  ИНН 9106000078, КПП 910601001, ОКТМО 35718000, БИК 013510002, </w:t>
      </w: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>кор</w:t>
      </w: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>сч</w:t>
      </w: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>. 03100643000000017500, КБК 18811601121010001140, УИН 18810491212100000732.</w:t>
      </w:r>
    </w:p>
    <w:p w:rsidR="006425A2" w:rsidRPr="0057282F" w:rsidP="006425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</w:t>
      </w:r>
      <w:r w:rsidRPr="0057282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57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58 </w:t>
      </w:r>
      <w:r w:rsidRPr="0057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57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</w:t>
      </w: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Республики Крым до истечения срока уплаты штрафа. </w:t>
      </w:r>
    </w:p>
    <w:p w:rsidR="006425A2" w:rsidRPr="0057282F" w:rsidP="006425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425A2" w:rsidRPr="0057282F" w:rsidP="006425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82F">
        <w:rPr>
          <w:rFonts w:ascii="Times New Roman" w:eastAsia="Calibri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425A2" w:rsidRPr="0057282F" w:rsidP="006425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Постановление может быть обжаловано в </w:t>
      </w:r>
      <w:r w:rsidRPr="0057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Красноперекопский</w:t>
      </w:r>
      <w:r w:rsidRPr="00572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425A2" w:rsidRPr="0057282F" w:rsidP="00642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5A2" w:rsidRPr="0057282F" w:rsidP="006425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          Мировой судья:                                                 </w:t>
      </w:r>
      <w:r w:rsidR="00CA105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57282F">
        <w:rPr>
          <w:rFonts w:ascii="Times New Roman" w:eastAsia="Calibri" w:hAnsi="Times New Roman" w:cs="Times New Roman"/>
          <w:sz w:val="24"/>
          <w:szCs w:val="24"/>
        </w:rPr>
        <w:t xml:space="preserve">       М.В. Матюшенко</w:t>
      </w:r>
    </w:p>
    <w:p w:rsidR="00784D52" w:rsidRPr="0057282F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E5"/>
    <w:rsid w:val="0057282F"/>
    <w:rsid w:val="006425A2"/>
    <w:rsid w:val="00784D52"/>
    <w:rsid w:val="009E7BD1"/>
    <w:rsid w:val="00A074E5"/>
    <w:rsid w:val="00CA10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5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