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1580" w:rsidRPr="00167872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167872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67872" w:rsidR="00F31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125</w:t>
      </w:r>
      <w:r w:rsidRPr="00167872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317D79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1580" w:rsidRPr="00167872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167872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167872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28 июля 2017 года                                                                            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</w:t>
      </w:r>
    </w:p>
    <w:p w:rsidR="002E1580" w:rsidRPr="0016787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</w:t>
      </w:r>
      <w:r w:rsidRPr="00167872" w:rsidR="00F31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167872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167872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167872" w:rsidR="00167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Матюшенко М.В. (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РФ, Республика Крым, </w:t>
      </w:r>
      <w:r w:rsidRPr="00167872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167872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67872" w:rsid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</w:t>
      </w:r>
      <w:r w:rsidRPr="00167872" w:rsidR="00167872">
        <w:rPr>
          <w:rFonts w:eastAsia="Arial Unicode MS" w:cs="Times New Roman"/>
          <w:sz w:val="24"/>
          <w:szCs w:val="24"/>
        </w:rPr>
        <w:t xml:space="preserve"> </w:t>
      </w:r>
      <w:r w:rsidRPr="00167872" w:rsidR="00167872">
        <w:rPr>
          <w:rFonts w:ascii="Times New Roman" w:eastAsia="Arial Unicode MS" w:hAnsi="Times New Roman" w:cs="Times New Roman"/>
          <w:sz w:val="24"/>
          <w:szCs w:val="24"/>
        </w:rPr>
        <w:t xml:space="preserve">поступивший из  ОГИБДД МВД России «Красноперекопский» по Республике Крым административный материал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167872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2 ст. 12.26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167872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167872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564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составленный </w:t>
      </w: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D3113E" w:rsidP="00D3113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</w:rPr>
      </w:pPr>
      <w:r w:rsidRPr="001678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Лещенко </w:t>
      </w:r>
      <w:r w:rsidR="00A04B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А.А.</w:t>
      </w:r>
      <w:r w:rsidRPr="00167872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персональные данные,</w:t>
      </w:r>
    </w:p>
    <w:p w:rsidR="002E1580" w:rsidRPr="00167872" w:rsidP="00D3113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B08E3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Лещенко А.А.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нарушил пункт 2.3.2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="00156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167872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D22740" w:rsidRPr="00167872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16 июл</w:t>
      </w:r>
      <w:r w:rsidRPr="00167872" w:rsidR="00EE3C24">
        <w:rPr>
          <w:rFonts w:ascii="Times New Roman" w:hAnsi="Times New Roman" w:cs="Times New Roman"/>
          <w:color w:val="000000" w:themeColor="text1"/>
          <w:sz w:val="24"/>
          <w:szCs w:val="24"/>
        </w:rPr>
        <w:t>я 2017 г.</w:t>
      </w:r>
      <w:r w:rsidRPr="00167872" w:rsidR="00082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08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Лещенко А.А.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районе по ул. 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Садовая в с. Почетное</w:t>
      </w:r>
      <w:r w:rsidRPr="00167872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управляя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мопедом </w:t>
      </w:r>
      <w:r w:rsidR="00A04BA5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 w:rsidRPr="00156452" w:rsidR="00156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4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о прохождении медицинского освидетельствования на состояние опьянения</w:t>
      </w:r>
      <w:r w:rsidRPr="00167872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 w:rsidRPr="00167872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67872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запах алкоголя изо рта, 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резкое </w:t>
      </w:r>
      <w:r w:rsidRPr="00167872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изменен</w:t>
      </w:r>
      <w:r w:rsidRPr="00167872" w:rsidR="006D2F92">
        <w:rPr>
          <w:rFonts w:ascii="Times New Roman" w:hAnsi="Times New Roman" w:cs="Times New Roman"/>
          <w:color w:val="000000" w:themeColor="text1"/>
          <w:sz w:val="24"/>
          <w:szCs w:val="24"/>
        </w:rPr>
        <w:t>ие окраски кожных покровов лица</w:t>
      </w:r>
      <w:r w:rsidRPr="00167872" w:rsidR="006738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67872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051B" w:rsidRPr="00167872" w:rsidP="001564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167872" w:rsidR="00F31650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Лещенко А.А.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167872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мировому судье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ходатайств не поступило.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 w:rsidR="00F31650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Лещенко А.А.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</w:t>
      </w: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содеянном раскаялся</w:t>
      </w:r>
      <w:r w:rsidR="0015645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,. Пояснил, что 16.07.2017 года утром он ехал на мопеде, возвращался с работы, был уставшим, по улице Садовой в селе Почетное в 08-50 час. его остановили сотрудники ГИБДД, он отказался выполнить требование </w:t>
      </w:r>
      <w:r w:rsidRPr="00167872"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должностного лица о прохождении медицинского освидетельствования на состояние опьянения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>. Водительского удостоверения он не имеет, никогда его не получал.</w:t>
      </w:r>
    </w:p>
    <w:p w:rsidR="0089722B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Лещенко А.А.,</w:t>
      </w:r>
      <w:r w:rsidRPr="00167872" w:rsidR="0013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следующему.</w:t>
      </w:r>
    </w:p>
    <w:p w:rsidR="001367FA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Лещенко А.А.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</w:t>
      </w:r>
      <w:r w:rsidR="00156452">
        <w:rPr>
          <w:rFonts w:ascii="Times New Roman" w:hAnsi="Times New Roman" w:cs="Times New Roman"/>
          <w:color w:val="000000" w:themeColor="text1"/>
          <w:sz w:val="24"/>
          <w:szCs w:val="24"/>
        </w:rPr>
        <w:t>ательствами:</w:t>
      </w:r>
    </w:p>
    <w:p w:rsidR="00550F2F" w:rsidRPr="00167872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61 АГ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297668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от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7.2017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EE3C24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167872" w:rsidR="00EE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.2017 в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167872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167872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Лещенко А.А.  по ул. Садовой в с. Почетное, управлял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средством,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F31650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о прохождении медицинского освидетельствования на состояние опьянения, при наличии признаков опьянения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(л.д. 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2424" w:rsidRPr="00167872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ротоколом об отстранении от управления транспортным средством от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16.07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.2017</w:t>
      </w:r>
      <w:r w:rsidRPr="00167872" w:rsidR="004A6F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167872" w:rsidR="00B1051B">
        <w:rPr>
          <w:rFonts w:ascii="Times New Roman" w:eastAsia="Calibri" w:hAnsi="Times New Roman" w:cs="Times New Roman"/>
          <w:sz w:val="24"/>
          <w:szCs w:val="24"/>
        </w:rPr>
        <w:t>4</w:t>
      </w:r>
      <w:r w:rsidR="00D533E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533E4" w:rsidRPr="00167872" w:rsidP="00D533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а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>
        <w:rPr>
          <w:rFonts w:ascii="Times New Roman" w:eastAsia="Calibri" w:hAnsi="Times New Roman" w:cs="Times New Roman"/>
          <w:sz w:val="24"/>
          <w:szCs w:val="24"/>
        </w:rPr>
        <w:t>61 АА 125383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16.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07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 xml:space="preserve">.2017, согласно которому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 xml:space="preserve"> отказался от прохождения освидетельствования на состояние алкогольного опьянения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наличии у него признаков опьянения: запах алкоголя изо рта, резкое изменение окраски кожных покровов лица (л.д. 5);</w:t>
      </w:r>
    </w:p>
    <w:p w:rsidR="00636FD9" w:rsidRPr="00167872" w:rsidP="00EE3C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D533E4">
        <w:rPr>
          <w:rFonts w:ascii="Times New Roman" w:eastAsia="Calibri" w:hAnsi="Times New Roman" w:cs="Times New Roman"/>
          <w:sz w:val="24"/>
          <w:szCs w:val="24"/>
        </w:rPr>
        <w:t>61 АК 590313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16.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07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.2017</w:t>
      </w:r>
      <w:r w:rsidRPr="00167872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167872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отказался пройти медицинское освидетельствование. Основанием для направления на медицинское </w:t>
      </w:r>
      <w:r w:rsidRPr="00167872" w:rsidR="002A6059">
        <w:rPr>
          <w:rFonts w:ascii="Times New Roman" w:eastAsia="Calibri" w:hAnsi="Times New Roman" w:cs="Times New Roman"/>
          <w:sz w:val="24"/>
          <w:szCs w:val="24"/>
        </w:rPr>
        <w:t>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>пр</w:t>
      </w:r>
      <w:r w:rsidRPr="00167872" w:rsidR="002A605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67872" w:rsidR="00B1051B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е алкогольного опьянения (л.д. 6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52424" w:rsidRPr="00167872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167872">
        <w:rPr>
          <w:rFonts w:ascii="Times New Roman" w:eastAsia="Calibri" w:hAnsi="Times New Roman" w:cs="Times New Roman"/>
          <w:sz w:val="24"/>
          <w:szCs w:val="24"/>
        </w:rPr>
        <w:t>идеозаписью о</w:t>
      </w:r>
      <w:r w:rsidRPr="00167872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Pr="00167872" w:rsidR="00EE3C24">
        <w:rPr>
          <w:rFonts w:ascii="Times New Roman" w:eastAsia="Calibri" w:hAnsi="Times New Roman" w:cs="Times New Roman"/>
          <w:sz w:val="24"/>
          <w:szCs w:val="24"/>
        </w:rPr>
        <w:t>16.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07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.2017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(компакт-диск, л.д. 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1051B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с</w:t>
      </w:r>
      <w:r w:rsidRPr="00D533E4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Pr="00D533E4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D533E4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</w:t>
      </w:r>
      <w:r>
        <w:rPr>
          <w:rFonts w:ascii="Times New Roman" w:eastAsia="Calibri" w:hAnsi="Times New Roman" w:cs="Times New Roman"/>
          <w:sz w:val="24"/>
          <w:szCs w:val="24"/>
        </w:rPr>
        <w:t>, среди лишенных права управления не значится</w:t>
      </w:r>
      <w:r w:rsidRPr="00D533E4">
        <w:rPr>
          <w:rFonts w:ascii="Times New Roman" w:eastAsia="Calibri" w:hAnsi="Times New Roman" w:cs="Times New Roman"/>
          <w:sz w:val="24"/>
          <w:szCs w:val="24"/>
        </w:rPr>
        <w:t xml:space="preserve"> (л.д. </w:t>
      </w:r>
      <w:r w:rsidRPr="00D533E4" w:rsidR="00EE3C24">
        <w:rPr>
          <w:rFonts w:ascii="Times New Roman" w:eastAsia="Calibri" w:hAnsi="Times New Roman" w:cs="Times New Roman"/>
          <w:sz w:val="24"/>
          <w:szCs w:val="24"/>
        </w:rPr>
        <w:t>8-9</w:t>
      </w:r>
      <w:r w:rsidRPr="00D533E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167872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167872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167872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править водителя на медицинское освидетельствование по своей инициативе, при </w:t>
      </w:r>
      <w:r w:rsidR="00D533E4">
        <w:rPr>
          <w:rFonts w:ascii="Times New Roman" w:eastAsia="Calibri" w:hAnsi="Times New Roman" w:cs="Times New Roman"/>
          <w:sz w:val="24"/>
          <w:szCs w:val="24"/>
        </w:rPr>
        <w:t>отказе от прохождения освидетельствования на состояние алкогольного опьянения.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167872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167872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167872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167872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167872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д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ействия </w:t>
      </w:r>
      <w:r w:rsidRPr="00167872" w:rsidR="00F31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Лещенко А.А.</w:t>
      </w:r>
      <w:r w:rsidR="00D533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67872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правонарушения, предусмотренного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</w:t>
      </w:r>
      <w:r w:rsidRPr="00167872" w:rsidR="005748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ч. 2 ст. 12.26</w:t>
      </w:r>
      <w:r w:rsidRPr="00167872" w:rsidR="00046F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 административных правонарушениях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167872" w:rsidR="00231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167872" w:rsidR="0023119F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78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D533E4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трудоустроен</w:t>
      </w:r>
      <w:r w:rsidRPr="00167872" w:rsidR="005C1E1C">
        <w:rPr>
          <w:rFonts w:ascii="Times New Roman" w:eastAsia="Calibri" w:hAnsi="Times New Roman" w:cs="Times New Roman"/>
          <w:sz w:val="24"/>
          <w:szCs w:val="24"/>
        </w:rPr>
        <w:t>,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5C1E1C">
        <w:rPr>
          <w:rFonts w:ascii="Times New Roman" w:eastAsia="Calibri" w:hAnsi="Times New Roman" w:cs="Times New Roman"/>
          <w:sz w:val="24"/>
          <w:szCs w:val="24"/>
        </w:rPr>
        <w:t>ограничений к отбыванию административного ареста не имеет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F91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="00D533E4">
        <w:rPr>
          <w:rFonts w:ascii="Times New Roman" w:eastAsia="Calibri" w:hAnsi="Times New Roman" w:cs="Times New Roman"/>
          <w:sz w:val="24"/>
          <w:szCs w:val="24"/>
        </w:rPr>
        <w:t>,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мировым судьей не установлено. </w:t>
      </w:r>
    </w:p>
    <w:p w:rsidR="00583589" w:rsidRPr="00167872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Санкция </w:t>
      </w:r>
      <w:r w:rsidRPr="00167872" w:rsidR="005748CB">
        <w:rPr>
          <w:rFonts w:ascii="Times New Roman" w:eastAsia="Calibri" w:hAnsi="Times New Roman" w:cs="Times New Roman"/>
          <w:sz w:val="24"/>
          <w:szCs w:val="24"/>
        </w:rPr>
        <w:t>ч. 2 ст. 12.26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КоАП РФ предусматривает наложение </w:t>
      </w:r>
      <w:r w:rsidRPr="00167872" w:rsidR="007750B0">
        <w:rPr>
          <w:rFonts w:ascii="Times New Roman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2B0E" w:rsidRPr="00167872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Лещенко А.А.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167872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а</w:t>
      </w:r>
      <w:r w:rsidRPr="00167872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1678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167872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167872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167872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167872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1678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167872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6787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Лещенко </w:t>
      </w:r>
      <w:r w:rsidR="00A04BA5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</w:t>
      </w:r>
      <w:r w:rsidRPr="00167872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="00D533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ч. 2 ст. 12.26 Кодекса РФ об административных правонарушениях, и назначить ему наказание в виде административного ареста на 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10 (десять) суток. 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Лещенко </w:t>
      </w:r>
      <w:r w:rsidR="00A04BA5">
        <w:rPr>
          <w:rFonts w:ascii="Times New Roman" w:eastAsia="Calibri" w:hAnsi="Times New Roman" w:cs="Times New Roman"/>
          <w:sz w:val="24"/>
          <w:szCs w:val="24"/>
        </w:rPr>
        <w:t>А.А.</w:t>
      </w:r>
      <w:r w:rsidRPr="00167872" w:rsidR="004A6F91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Pr="00167872" w:rsidR="006D2F92">
        <w:rPr>
          <w:rFonts w:ascii="Times New Roman" w:eastAsia="Calibri" w:hAnsi="Times New Roman" w:cs="Times New Roman"/>
          <w:sz w:val="24"/>
          <w:szCs w:val="24"/>
        </w:rPr>
        <w:t>момента задержания.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6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67872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167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1678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16787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67872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7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Pr="00167872">
        <w:rPr>
          <w:rFonts w:ascii="Times New Roman" w:eastAsia="Calibri" w:hAnsi="Times New Roman" w:cs="Times New Roman"/>
          <w:sz w:val="24"/>
          <w:szCs w:val="24"/>
        </w:rPr>
        <w:tab/>
      </w:r>
      <w:r w:rsidR="00D533E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67872" w:rsidR="00F31650">
        <w:rPr>
          <w:rFonts w:ascii="Times New Roman" w:eastAsia="Calibri" w:hAnsi="Times New Roman" w:cs="Times New Roman"/>
          <w:sz w:val="24"/>
          <w:szCs w:val="24"/>
        </w:rPr>
        <w:t>М.В. Матюшенко</w:t>
      </w:r>
    </w:p>
    <w:sectPr w:rsidSect="00317D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8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5671"/>
      <w:docPartObj>
        <w:docPartGallery w:val="Page Numbers (Bottom of Page)"/>
        <w:docPartUnique/>
      </w:docPartObj>
    </w:sdtPr>
    <w:sdtContent>
      <w:p w:rsidR="001678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1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8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3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83400-F0E7-462F-8C13-09C82B6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F921-80BD-452D-A08D-153B90CC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