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00F9" w:rsidRPr="00A8403B" w:rsidP="00A700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A8403B">
        <w:rPr>
          <w:rFonts w:ascii="Times New Roman" w:eastAsia="Times New Roman" w:hAnsi="Times New Roman"/>
          <w:sz w:val="24"/>
          <w:szCs w:val="24"/>
          <w:lang w:eastAsia="ru-RU"/>
        </w:rPr>
        <w:t>Дело № 5-58-130/2021</w:t>
      </w:r>
    </w:p>
    <w:p w:rsidR="00A700F9" w:rsidRPr="00A8403B" w:rsidP="00A700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A8403B" w:rsidR="00A840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A840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A8403B" w:rsidR="00A840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A8403B">
        <w:rPr>
          <w:rFonts w:ascii="Times New Roman" w:eastAsia="Times New Roman" w:hAnsi="Times New Roman"/>
          <w:sz w:val="24"/>
          <w:szCs w:val="24"/>
          <w:lang w:eastAsia="ru-RU"/>
        </w:rPr>
        <w:t xml:space="preserve"> УИД 91</w:t>
      </w:r>
      <w:r w:rsidRPr="00A8403B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A8403B">
        <w:rPr>
          <w:rFonts w:ascii="Times New Roman" w:eastAsia="Times New Roman" w:hAnsi="Times New Roman"/>
          <w:sz w:val="24"/>
          <w:szCs w:val="24"/>
          <w:lang w:eastAsia="ru-RU"/>
        </w:rPr>
        <w:t>0060-01-2021-000282-63</w:t>
      </w:r>
    </w:p>
    <w:p w:rsidR="00A700F9" w:rsidRPr="00A8403B" w:rsidP="00A700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0F9" w:rsidRPr="00A8403B" w:rsidP="00A700F9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0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  <w:r w:rsidR="00A840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A840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ПОСТАНОВЛЕНИЕ</w:t>
      </w:r>
    </w:p>
    <w:p w:rsidR="00A700F9" w:rsidRPr="00A8403B" w:rsidP="00A700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03B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A700F9" w:rsidRPr="00A8403B" w:rsidP="00A700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0F9" w:rsidRPr="00A8403B" w:rsidP="00A700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B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8403B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4 мая 2021 года</w:t>
      </w:r>
      <w:r w:rsidRPr="00A8403B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A8403B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A8403B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A8403B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     </w:t>
      </w:r>
      <w:r w:rsidRPr="00A8403B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                  г. Красноперекопск </w:t>
      </w:r>
    </w:p>
    <w:p w:rsidR="00A700F9" w:rsidRPr="00A8403B" w:rsidP="00A700F9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8403B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</w:t>
      </w:r>
      <w:r w:rsidRPr="00A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A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</w:t>
      </w:r>
      <w:r w:rsidRPr="00A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судебного района Республики Крым Матюшенко М.В. </w:t>
      </w:r>
      <w:r w:rsidRPr="00A8403B">
        <w:rPr>
          <w:rFonts w:ascii="Times New Roman" w:eastAsia="Arial Unicode MS" w:hAnsi="Times New Roman"/>
          <w:sz w:val="24"/>
          <w:szCs w:val="24"/>
          <w:lang w:eastAsia="ru-RU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A700F9" w:rsidRPr="00A8403B" w:rsidP="00A700F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840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</w:t>
      </w:r>
      <w:r w:rsidR="00A840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Хана Г. М.</w:t>
      </w:r>
      <w:r w:rsidRPr="00A840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A8403B" w:rsidR="00A840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&lt;</w:t>
      </w:r>
      <w:r w:rsidR="00A840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персональные данные</w:t>
      </w:r>
      <w:r w:rsidRPr="00A8403B" w:rsidR="00A840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&gt;</w:t>
      </w:r>
      <w:r w:rsidRPr="00A840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</w:p>
    <w:p w:rsidR="00A700F9" w:rsidRPr="00A8403B" w:rsidP="00A700F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700F9" w:rsidRPr="00A8403B" w:rsidP="00A700F9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A8403B">
        <w:rPr>
          <w:rFonts w:ascii="Times New Roman" w:eastAsia="Arial Unicode MS" w:hAnsi="Times New Roman"/>
          <w:sz w:val="24"/>
          <w:szCs w:val="24"/>
        </w:rPr>
        <w:t xml:space="preserve">                                           УСТАНОВИЛ:</w:t>
      </w:r>
    </w:p>
    <w:p w:rsidR="00A700F9" w:rsidRPr="00A8403B" w:rsidP="00A700F9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A700F9" w:rsidRPr="00A8403B" w:rsidP="00A700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C3041">
        <w:rPr>
          <w:sz w:val="24"/>
          <w:szCs w:val="24"/>
        </w:rPr>
        <w:t>&lt;</w:t>
      </w:r>
      <w:r>
        <w:rPr>
          <w:sz w:val="24"/>
          <w:szCs w:val="24"/>
        </w:rPr>
        <w:t>Дата</w:t>
      </w:r>
      <w:r w:rsidRPr="009C3041">
        <w:rPr>
          <w:sz w:val="24"/>
          <w:szCs w:val="24"/>
        </w:rPr>
        <w:t>&gt;</w:t>
      </w:r>
      <w:r w:rsidRPr="00A8403B">
        <w:rPr>
          <w:sz w:val="24"/>
          <w:szCs w:val="24"/>
        </w:rPr>
        <w:t xml:space="preserve"> </w:t>
      </w:r>
      <w:r w:rsidRPr="00A8403B">
        <w:rPr>
          <w:sz w:val="24"/>
          <w:szCs w:val="24"/>
        </w:rPr>
        <w:t>в</w:t>
      </w:r>
      <w:r w:rsidRPr="00A8403B">
        <w:rPr>
          <w:sz w:val="24"/>
          <w:szCs w:val="24"/>
        </w:rPr>
        <w:t xml:space="preserve"> </w:t>
      </w:r>
      <w:r w:rsidRPr="009C3041">
        <w:rPr>
          <w:sz w:val="24"/>
          <w:szCs w:val="24"/>
        </w:rPr>
        <w:t>&lt;</w:t>
      </w:r>
      <w:r>
        <w:rPr>
          <w:sz w:val="24"/>
          <w:szCs w:val="24"/>
        </w:rPr>
        <w:t>время</w:t>
      </w:r>
      <w:r w:rsidRPr="009C3041">
        <w:rPr>
          <w:sz w:val="24"/>
          <w:szCs w:val="24"/>
        </w:rPr>
        <w:t>&gt;</w:t>
      </w:r>
      <w:r>
        <w:rPr>
          <w:sz w:val="24"/>
          <w:szCs w:val="24"/>
        </w:rPr>
        <w:t xml:space="preserve"> мин. на ул. </w:t>
      </w:r>
      <w:r w:rsidRPr="009C3041">
        <w:rPr>
          <w:sz w:val="24"/>
          <w:szCs w:val="24"/>
        </w:rPr>
        <w:t>&lt;</w:t>
      </w:r>
      <w:r>
        <w:rPr>
          <w:sz w:val="24"/>
          <w:szCs w:val="24"/>
        </w:rPr>
        <w:t>адрес</w:t>
      </w:r>
      <w:r w:rsidRPr="009C3041">
        <w:rPr>
          <w:sz w:val="24"/>
          <w:szCs w:val="24"/>
        </w:rPr>
        <w:t>&gt;</w:t>
      </w:r>
      <w:r w:rsidRPr="00A8403B">
        <w:rPr>
          <w:sz w:val="24"/>
          <w:szCs w:val="24"/>
        </w:rPr>
        <w:t xml:space="preserve"> Хан Г.М. управлял транспортным средством - автомобилем «</w:t>
      </w:r>
      <w:r>
        <w:rPr>
          <w:sz w:val="24"/>
          <w:szCs w:val="24"/>
        </w:rPr>
        <w:t>марка</w:t>
      </w:r>
      <w:r w:rsidRPr="00A8403B">
        <w:rPr>
          <w:sz w:val="24"/>
          <w:szCs w:val="24"/>
        </w:rPr>
        <w:t>» с государственным</w:t>
      </w:r>
      <w:r>
        <w:rPr>
          <w:sz w:val="24"/>
          <w:szCs w:val="24"/>
        </w:rPr>
        <w:t xml:space="preserve"> регистрационным знаком </w:t>
      </w:r>
      <w:r w:rsidRPr="009C3041">
        <w:rPr>
          <w:sz w:val="24"/>
          <w:szCs w:val="24"/>
        </w:rPr>
        <w:t>&lt;</w:t>
      </w:r>
      <w:r>
        <w:rPr>
          <w:sz w:val="24"/>
          <w:szCs w:val="24"/>
        </w:rPr>
        <w:t>номер</w:t>
      </w:r>
      <w:r w:rsidRPr="009C3041">
        <w:rPr>
          <w:sz w:val="24"/>
          <w:szCs w:val="24"/>
        </w:rPr>
        <w:t>&gt;</w:t>
      </w:r>
      <w:r w:rsidRPr="00A8403B">
        <w:rPr>
          <w:sz w:val="24"/>
          <w:szCs w:val="24"/>
        </w:rPr>
        <w:t xml:space="preserve"> (принадлеж</w:t>
      </w:r>
      <w:r>
        <w:rPr>
          <w:sz w:val="24"/>
          <w:szCs w:val="24"/>
        </w:rPr>
        <w:t xml:space="preserve">ит Ф.И.О., </w:t>
      </w:r>
      <w:r w:rsidRPr="009C3041">
        <w:rPr>
          <w:sz w:val="24"/>
          <w:szCs w:val="24"/>
        </w:rPr>
        <w:t>&lt;</w:t>
      </w:r>
      <w:r>
        <w:rPr>
          <w:sz w:val="24"/>
          <w:szCs w:val="24"/>
        </w:rPr>
        <w:t>адрес</w:t>
      </w:r>
      <w:r w:rsidRPr="009C3041">
        <w:rPr>
          <w:sz w:val="24"/>
          <w:szCs w:val="24"/>
        </w:rPr>
        <w:t>&gt;</w:t>
      </w:r>
      <w:r w:rsidRPr="00A8403B">
        <w:rPr>
          <w:sz w:val="24"/>
          <w:szCs w:val="24"/>
        </w:rPr>
        <w:t xml:space="preserve">) в состоянии опьянения. Своими действиями Хан Г.М. нарушил п. 2.7 ПДД РФ. </w:t>
      </w:r>
    </w:p>
    <w:p w:rsidR="00A700F9" w:rsidRPr="00A8403B" w:rsidP="00A700F9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8403B">
        <w:rPr>
          <w:rFonts w:ascii="Times New Roman" w:eastAsia="Arial Unicode MS" w:hAnsi="Times New Roman"/>
          <w:sz w:val="24"/>
          <w:szCs w:val="24"/>
          <w:lang w:eastAsia="ru-RU"/>
        </w:rPr>
        <w:t>В судебное заседание Хан Г.М. не явился, извещался надлежащим образом, причины неявки суду неизвестны, ходатайств об отложении рассмотрения дела не поступало.</w:t>
      </w:r>
    </w:p>
    <w:p w:rsidR="00A700F9" w:rsidRPr="00A8403B" w:rsidP="00A700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00F9" w:rsidRPr="00A8403B" w:rsidP="00A7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3B">
        <w:rPr>
          <w:rFonts w:ascii="Times New Roman" w:eastAsia="Times New Roman" w:hAnsi="Times New Roman"/>
          <w:sz w:val="24"/>
          <w:szCs w:val="24"/>
        </w:rPr>
        <w:t xml:space="preserve">          В связи с </w:t>
      </w:r>
      <w:r w:rsidRPr="00A8403B">
        <w:rPr>
          <w:rFonts w:ascii="Times New Roman" w:eastAsia="Times New Roman" w:hAnsi="Times New Roman"/>
          <w:sz w:val="24"/>
          <w:szCs w:val="24"/>
        </w:rPr>
        <w:t>изложенным</w:t>
      </w:r>
      <w:r w:rsidRPr="00A8403B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A8403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8403B">
        <w:rPr>
          <w:rFonts w:ascii="Times New Roman" w:hAnsi="Times New Roman"/>
          <w:sz w:val="24"/>
          <w:szCs w:val="24"/>
        </w:rPr>
        <w:t>Хана Г.М.</w:t>
      </w:r>
    </w:p>
    <w:p w:rsidR="00A700F9" w:rsidRPr="00A8403B" w:rsidP="00A700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403B">
        <w:rPr>
          <w:rFonts w:ascii="Times New Roman" w:hAnsi="Times New Roman"/>
          <w:sz w:val="24"/>
          <w:szCs w:val="24"/>
        </w:rPr>
        <w:t xml:space="preserve">          Исследовав материалы дела, мировой судья считает, что виновность Хана Г.М. в</w:t>
      </w:r>
      <w:r w:rsidRPr="00A8403B">
        <w:rPr>
          <w:rFonts w:ascii="Times New Roman" w:hAnsi="Times New Roman"/>
          <w:iCs/>
          <w:sz w:val="24"/>
          <w:szCs w:val="24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A700F9" w:rsidRPr="00A8403B" w:rsidP="00A70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3B">
        <w:rPr>
          <w:rFonts w:ascii="Times New Roman" w:hAnsi="Times New Roman"/>
          <w:sz w:val="24"/>
          <w:szCs w:val="24"/>
        </w:rPr>
        <w:t>- протоколом об административном правона</w:t>
      </w:r>
      <w:r w:rsidR="009C3041">
        <w:rPr>
          <w:rFonts w:ascii="Times New Roman" w:hAnsi="Times New Roman"/>
          <w:sz w:val="24"/>
          <w:szCs w:val="24"/>
        </w:rPr>
        <w:t xml:space="preserve">рушении </w:t>
      </w:r>
      <w:r w:rsidRPr="009C3041" w:rsidR="009C3041">
        <w:rPr>
          <w:rFonts w:ascii="Times New Roman" w:hAnsi="Times New Roman"/>
          <w:sz w:val="24"/>
          <w:szCs w:val="24"/>
        </w:rPr>
        <w:t>&lt;</w:t>
      </w:r>
      <w:r w:rsidR="009C3041">
        <w:rPr>
          <w:rFonts w:ascii="Times New Roman" w:hAnsi="Times New Roman"/>
          <w:sz w:val="24"/>
          <w:szCs w:val="24"/>
        </w:rPr>
        <w:t>номер</w:t>
      </w:r>
      <w:r w:rsidRPr="009C3041" w:rsidR="009C3041">
        <w:rPr>
          <w:rFonts w:ascii="Times New Roman" w:hAnsi="Times New Roman"/>
          <w:sz w:val="24"/>
          <w:szCs w:val="24"/>
        </w:rPr>
        <w:t>&gt;</w:t>
      </w:r>
      <w:r w:rsidR="009C3041">
        <w:rPr>
          <w:rFonts w:ascii="Times New Roman" w:hAnsi="Times New Roman"/>
          <w:sz w:val="24"/>
          <w:szCs w:val="24"/>
        </w:rPr>
        <w:t xml:space="preserve"> от </w:t>
      </w:r>
      <w:r w:rsidRPr="009C3041" w:rsidR="009C3041">
        <w:rPr>
          <w:rFonts w:ascii="Times New Roman" w:hAnsi="Times New Roman"/>
          <w:sz w:val="24"/>
          <w:szCs w:val="24"/>
        </w:rPr>
        <w:t>&lt;</w:t>
      </w:r>
      <w:r w:rsidR="009C3041">
        <w:rPr>
          <w:rFonts w:ascii="Times New Roman" w:hAnsi="Times New Roman"/>
          <w:sz w:val="24"/>
          <w:szCs w:val="24"/>
        </w:rPr>
        <w:t>дата</w:t>
      </w:r>
      <w:r w:rsidRPr="009C3041" w:rsidR="009C3041">
        <w:rPr>
          <w:rFonts w:ascii="Times New Roman" w:hAnsi="Times New Roman"/>
          <w:sz w:val="24"/>
          <w:szCs w:val="24"/>
        </w:rPr>
        <w:t>&gt;</w:t>
      </w:r>
      <w:r w:rsidR="009C3041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9C3041" w:rsidR="009C3041">
        <w:rPr>
          <w:rFonts w:ascii="Times New Roman" w:hAnsi="Times New Roman"/>
          <w:sz w:val="24"/>
          <w:szCs w:val="24"/>
        </w:rPr>
        <w:t>&lt;</w:t>
      </w:r>
      <w:r w:rsidR="009C3041">
        <w:rPr>
          <w:rFonts w:ascii="Times New Roman" w:hAnsi="Times New Roman"/>
          <w:sz w:val="24"/>
          <w:szCs w:val="24"/>
        </w:rPr>
        <w:t>дата</w:t>
      </w:r>
      <w:r w:rsidRPr="009C3041" w:rsidR="009C3041">
        <w:rPr>
          <w:rFonts w:ascii="Times New Roman" w:hAnsi="Times New Roman"/>
          <w:sz w:val="24"/>
          <w:szCs w:val="24"/>
        </w:rPr>
        <w:t>&gt;</w:t>
      </w:r>
      <w:r w:rsidR="009C3041">
        <w:rPr>
          <w:rFonts w:ascii="Times New Roman" w:hAnsi="Times New Roman"/>
          <w:sz w:val="24"/>
          <w:szCs w:val="24"/>
        </w:rPr>
        <w:t xml:space="preserve"> </w:t>
      </w:r>
      <w:r w:rsidR="009C3041">
        <w:rPr>
          <w:rFonts w:ascii="Times New Roman" w:hAnsi="Times New Roman"/>
          <w:sz w:val="24"/>
          <w:szCs w:val="24"/>
        </w:rPr>
        <w:t>в</w:t>
      </w:r>
      <w:r w:rsidR="009C3041">
        <w:rPr>
          <w:rFonts w:ascii="Times New Roman" w:hAnsi="Times New Roman"/>
          <w:sz w:val="24"/>
          <w:szCs w:val="24"/>
        </w:rPr>
        <w:t xml:space="preserve"> </w:t>
      </w:r>
      <w:r w:rsidRPr="009C3041" w:rsidR="009C3041">
        <w:rPr>
          <w:rFonts w:ascii="Times New Roman" w:hAnsi="Times New Roman"/>
          <w:sz w:val="24"/>
          <w:szCs w:val="24"/>
        </w:rPr>
        <w:t>&lt;</w:t>
      </w:r>
      <w:r w:rsidR="009C3041">
        <w:rPr>
          <w:rFonts w:ascii="Times New Roman" w:hAnsi="Times New Roman"/>
          <w:sz w:val="24"/>
          <w:szCs w:val="24"/>
        </w:rPr>
        <w:t>время</w:t>
      </w:r>
      <w:r w:rsidRPr="009C3041" w:rsidR="009C3041">
        <w:rPr>
          <w:rFonts w:ascii="Times New Roman" w:hAnsi="Times New Roman"/>
          <w:sz w:val="24"/>
          <w:szCs w:val="24"/>
        </w:rPr>
        <w:t>&gt;</w:t>
      </w:r>
      <w:r w:rsidRPr="00A8403B">
        <w:rPr>
          <w:rFonts w:ascii="Times New Roman" w:hAnsi="Times New Roman"/>
          <w:sz w:val="24"/>
          <w:szCs w:val="24"/>
        </w:rPr>
        <w:t xml:space="preserve"> мин. на ул. </w:t>
      </w:r>
      <w:r w:rsidRPr="009C3041" w:rsidR="009C3041">
        <w:rPr>
          <w:rFonts w:ascii="Times New Roman" w:hAnsi="Times New Roman"/>
          <w:sz w:val="24"/>
          <w:szCs w:val="24"/>
        </w:rPr>
        <w:t>&lt;</w:t>
      </w:r>
      <w:r w:rsidR="009C3041">
        <w:rPr>
          <w:rFonts w:ascii="Times New Roman" w:hAnsi="Times New Roman"/>
          <w:sz w:val="24"/>
          <w:szCs w:val="24"/>
        </w:rPr>
        <w:t>адрес</w:t>
      </w:r>
      <w:r w:rsidRPr="009C3041" w:rsidR="009C3041">
        <w:rPr>
          <w:rFonts w:ascii="Times New Roman" w:hAnsi="Times New Roman"/>
          <w:sz w:val="24"/>
          <w:szCs w:val="24"/>
        </w:rPr>
        <w:t>&gt;</w:t>
      </w:r>
      <w:r w:rsidRPr="00A8403B">
        <w:rPr>
          <w:rFonts w:ascii="Times New Roman" w:hAnsi="Times New Roman"/>
          <w:sz w:val="24"/>
          <w:szCs w:val="24"/>
        </w:rPr>
        <w:t xml:space="preserve"> Хан Г.М. в нарушение п. 2.7 ПДД РФ управлял автомобилем «</w:t>
      </w:r>
      <w:r w:rsidR="009C3041">
        <w:rPr>
          <w:rFonts w:ascii="Times New Roman" w:hAnsi="Times New Roman"/>
          <w:sz w:val="24"/>
          <w:szCs w:val="24"/>
        </w:rPr>
        <w:t>марка</w:t>
      </w:r>
      <w:r w:rsidRPr="00A8403B">
        <w:rPr>
          <w:rFonts w:ascii="Times New Roman" w:hAnsi="Times New Roman"/>
          <w:sz w:val="24"/>
          <w:szCs w:val="24"/>
        </w:rPr>
        <w:t>» с государственным</w:t>
      </w:r>
      <w:r w:rsidR="009C3041">
        <w:rPr>
          <w:rFonts w:ascii="Times New Roman" w:hAnsi="Times New Roman"/>
          <w:sz w:val="24"/>
          <w:szCs w:val="24"/>
        </w:rPr>
        <w:t xml:space="preserve"> регистрационным знаком </w:t>
      </w:r>
      <w:r w:rsidRPr="009C3041" w:rsidR="009C3041">
        <w:rPr>
          <w:rFonts w:ascii="Times New Roman" w:hAnsi="Times New Roman"/>
          <w:sz w:val="24"/>
          <w:szCs w:val="24"/>
        </w:rPr>
        <w:t>&lt;</w:t>
      </w:r>
      <w:r w:rsidR="009C3041">
        <w:rPr>
          <w:rFonts w:ascii="Times New Roman" w:hAnsi="Times New Roman"/>
          <w:sz w:val="24"/>
          <w:szCs w:val="24"/>
        </w:rPr>
        <w:t>номер</w:t>
      </w:r>
      <w:r w:rsidRPr="009C3041" w:rsidR="009C3041">
        <w:rPr>
          <w:rFonts w:ascii="Times New Roman" w:hAnsi="Times New Roman"/>
          <w:sz w:val="24"/>
          <w:szCs w:val="24"/>
        </w:rPr>
        <w:t>&gt;</w:t>
      </w:r>
      <w:r w:rsidRPr="00A8403B">
        <w:rPr>
          <w:rFonts w:ascii="Times New Roman" w:hAnsi="Times New Roman"/>
          <w:sz w:val="24"/>
          <w:szCs w:val="24"/>
        </w:rPr>
        <w:t xml:space="preserve"> в состоянии опьянения, был освидетельствова</w:t>
      </w:r>
      <w:r w:rsidR="009C3041">
        <w:rPr>
          <w:rFonts w:ascii="Times New Roman" w:hAnsi="Times New Roman"/>
          <w:sz w:val="24"/>
          <w:szCs w:val="24"/>
        </w:rPr>
        <w:t xml:space="preserve">н в ГБУЗ РК </w:t>
      </w:r>
      <w:r w:rsidRPr="009C3041" w:rsidR="009C3041">
        <w:rPr>
          <w:rFonts w:ascii="Times New Roman" w:hAnsi="Times New Roman"/>
          <w:sz w:val="24"/>
          <w:szCs w:val="24"/>
        </w:rPr>
        <w:t>&lt;</w:t>
      </w:r>
      <w:r w:rsidR="009C3041">
        <w:rPr>
          <w:rFonts w:ascii="Times New Roman" w:hAnsi="Times New Roman"/>
          <w:sz w:val="24"/>
          <w:szCs w:val="24"/>
        </w:rPr>
        <w:t>наименование учреждения</w:t>
      </w:r>
      <w:r w:rsidRPr="009C3041" w:rsidR="009C3041">
        <w:rPr>
          <w:rFonts w:ascii="Times New Roman" w:hAnsi="Times New Roman"/>
          <w:sz w:val="24"/>
          <w:szCs w:val="24"/>
        </w:rPr>
        <w:t>&gt;</w:t>
      </w:r>
      <w:r w:rsidRPr="00A8403B">
        <w:rPr>
          <w:rFonts w:ascii="Times New Roman" w:hAnsi="Times New Roman"/>
          <w:sz w:val="24"/>
          <w:szCs w:val="24"/>
        </w:rPr>
        <w:t>, согласно акту медицинского освидетельствов</w:t>
      </w:r>
      <w:r w:rsidR="009C3041">
        <w:rPr>
          <w:rFonts w:ascii="Times New Roman" w:hAnsi="Times New Roman"/>
          <w:sz w:val="24"/>
          <w:szCs w:val="24"/>
        </w:rPr>
        <w:t xml:space="preserve">ания на состояние опьянения № </w:t>
      </w:r>
      <w:r w:rsidRPr="009C3041" w:rsidR="009C3041">
        <w:rPr>
          <w:rFonts w:ascii="Times New Roman" w:hAnsi="Times New Roman"/>
          <w:sz w:val="24"/>
          <w:szCs w:val="24"/>
        </w:rPr>
        <w:t>&lt;</w:t>
      </w:r>
      <w:r w:rsidR="009C3041">
        <w:rPr>
          <w:rFonts w:ascii="Times New Roman" w:hAnsi="Times New Roman"/>
          <w:sz w:val="24"/>
          <w:szCs w:val="24"/>
        </w:rPr>
        <w:t>номер</w:t>
      </w:r>
      <w:r w:rsidRPr="009C3041" w:rsidR="009C3041">
        <w:rPr>
          <w:rFonts w:ascii="Times New Roman" w:hAnsi="Times New Roman"/>
          <w:sz w:val="24"/>
          <w:szCs w:val="24"/>
        </w:rPr>
        <w:t>&gt;</w:t>
      </w:r>
      <w:r w:rsidR="009C3041">
        <w:rPr>
          <w:rFonts w:ascii="Times New Roman" w:hAnsi="Times New Roman"/>
          <w:sz w:val="24"/>
          <w:szCs w:val="24"/>
        </w:rPr>
        <w:t xml:space="preserve"> от </w:t>
      </w:r>
      <w:r w:rsidRPr="009C3041" w:rsidR="009C3041">
        <w:rPr>
          <w:rFonts w:ascii="Times New Roman" w:hAnsi="Times New Roman"/>
          <w:sz w:val="24"/>
          <w:szCs w:val="24"/>
        </w:rPr>
        <w:t>&lt;</w:t>
      </w:r>
      <w:r w:rsidR="009C3041">
        <w:rPr>
          <w:rFonts w:ascii="Times New Roman" w:hAnsi="Times New Roman"/>
          <w:sz w:val="24"/>
          <w:szCs w:val="24"/>
        </w:rPr>
        <w:t>дата</w:t>
      </w:r>
      <w:r w:rsidRPr="009C3041" w:rsidR="009C3041">
        <w:rPr>
          <w:rFonts w:ascii="Times New Roman" w:hAnsi="Times New Roman"/>
          <w:sz w:val="24"/>
          <w:szCs w:val="24"/>
        </w:rPr>
        <w:t>&gt;</w:t>
      </w:r>
      <w:r w:rsidRPr="00A8403B">
        <w:rPr>
          <w:rFonts w:ascii="Times New Roman" w:hAnsi="Times New Roman"/>
          <w:sz w:val="24"/>
          <w:szCs w:val="24"/>
        </w:rPr>
        <w:t xml:space="preserve"> установлено состояние опьянения (</w:t>
      </w:r>
      <w:r w:rsidRPr="00A8403B">
        <w:rPr>
          <w:rFonts w:ascii="Times New Roman" w:hAnsi="Times New Roman"/>
          <w:sz w:val="24"/>
          <w:szCs w:val="24"/>
        </w:rPr>
        <w:t>л.д</w:t>
      </w:r>
      <w:r w:rsidRPr="00A8403B">
        <w:rPr>
          <w:rFonts w:ascii="Times New Roman" w:hAnsi="Times New Roman"/>
          <w:sz w:val="24"/>
          <w:szCs w:val="24"/>
        </w:rPr>
        <w:t>. 3),</w:t>
      </w:r>
    </w:p>
    <w:p w:rsidR="00A700F9" w:rsidRPr="00A8403B" w:rsidP="00A70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3B">
        <w:rPr>
          <w:rFonts w:ascii="Times New Roman" w:hAnsi="Times New Roman"/>
          <w:sz w:val="24"/>
          <w:szCs w:val="24"/>
        </w:rPr>
        <w:t xml:space="preserve">- бумажным носителем с результатом </w:t>
      </w:r>
      <w:r w:rsidRPr="00A8403B">
        <w:rPr>
          <w:rFonts w:ascii="Times New Roman" w:hAnsi="Times New Roman"/>
          <w:sz w:val="24"/>
          <w:szCs w:val="24"/>
        </w:rPr>
        <w:t>продутия</w:t>
      </w:r>
      <w:r w:rsidRPr="00A8403B">
        <w:rPr>
          <w:rFonts w:ascii="Times New Roman" w:hAnsi="Times New Roman"/>
          <w:sz w:val="24"/>
          <w:szCs w:val="24"/>
        </w:rPr>
        <w:t xml:space="preserve"> газоанализатора 0,00 мг/л (</w:t>
      </w:r>
      <w:r w:rsidRPr="00A8403B">
        <w:rPr>
          <w:rFonts w:ascii="Times New Roman" w:hAnsi="Times New Roman"/>
          <w:sz w:val="24"/>
          <w:szCs w:val="24"/>
        </w:rPr>
        <w:t>л.д</w:t>
      </w:r>
      <w:r w:rsidRPr="00A8403B">
        <w:rPr>
          <w:rFonts w:ascii="Times New Roman" w:hAnsi="Times New Roman"/>
          <w:sz w:val="24"/>
          <w:szCs w:val="24"/>
        </w:rPr>
        <w:t>. 5),</w:t>
      </w:r>
    </w:p>
    <w:p w:rsidR="00A700F9" w:rsidRPr="00A8403B" w:rsidP="00A700F9">
      <w:pPr>
        <w:pStyle w:val="NormalWeb"/>
        <w:spacing w:before="0" w:beforeAutospacing="0" w:after="0" w:afterAutospacing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- протоколом </w:t>
      </w:r>
      <w:r w:rsidRPr="009C3041">
        <w:rPr>
          <w:rFonts w:eastAsia="Calibri"/>
        </w:rPr>
        <w:t>&lt;</w:t>
      </w:r>
      <w:r>
        <w:rPr>
          <w:rFonts w:eastAsia="Calibri"/>
        </w:rPr>
        <w:t>номер</w:t>
      </w:r>
      <w:r w:rsidRPr="009C3041">
        <w:rPr>
          <w:rFonts w:eastAsia="Calibri"/>
        </w:rPr>
        <w:t>&gt;</w:t>
      </w:r>
      <w:r>
        <w:rPr>
          <w:rFonts w:eastAsia="Calibri"/>
        </w:rPr>
        <w:t xml:space="preserve"> </w:t>
      </w:r>
      <w:r>
        <w:rPr>
          <w:rFonts w:eastAsia="Calibri"/>
        </w:rPr>
        <w:t>от</w:t>
      </w:r>
      <w:r>
        <w:rPr>
          <w:rFonts w:eastAsia="Calibri"/>
        </w:rPr>
        <w:t xml:space="preserve"> </w:t>
      </w:r>
      <w:r w:rsidRPr="009C3041">
        <w:rPr>
          <w:rFonts w:eastAsia="Calibri"/>
        </w:rPr>
        <w:t>&lt;</w:t>
      </w:r>
      <w:r>
        <w:rPr>
          <w:rFonts w:eastAsia="Calibri"/>
        </w:rPr>
        <w:t>дата</w:t>
      </w:r>
      <w:r w:rsidRPr="009C3041">
        <w:rPr>
          <w:rFonts w:eastAsia="Calibri"/>
        </w:rPr>
        <w:t>&gt;</w:t>
      </w:r>
      <w:r w:rsidRPr="00A8403B">
        <w:rPr>
          <w:rFonts w:eastAsia="Calibri"/>
        </w:rPr>
        <w:t xml:space="preserve"> об отстранении Хана Г.М. от управления транспортным средством, </w:t>
      </w:r>
      <w:r w:rsidRPr="00A8403B">
        <w:t xml:space="preserve">согласно которому основаниями полагать, что Хан Г.М. находился в состоянии опьянения, послужило наличие у него признака опьянения - резкое изменение окраски кожных покровов лица </w:t>
      </w:r>
      <w:r w:rsidRPr="00A8403B">
        <w:rPr>
          <w:rFonts w:eastAsia="Calibri"/>
        </w:rPr>
        <w:t>(</w:t>
      </w:r>
      <w:r w:rsidRPr="00A8403B">
        <w:rPr>
          <w:rFonts w:eastAsia="Calibri"/>
        </w:rPr>
        <w:t>л.д</w:t>
      </w:r>
      <w:r w:rsidRPr="00A8403B">
        <w:rPr>
          <w:rFonts w:eastAsia="Calibri"/>
        </w:rPr>
        <w:t>. 6),</w:t>
      </w:r>
    </w:p>
    <w:p w:rsidR="00A700F9" w:rsidRPr="00A8403B" w:rsidP="00A70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актом </w:t>
      </w:r>
      <w:r w:rsidRPr="009C3041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9C3041">
        <w:rPr>
          <w:rFonts w:ascii="Times New Roman" w:hAnsi="Times New Roman"/>
          <w:sz w:val="24"/>
          <w:szCs w:val="24"/>
        </w:rPr>
        <w:t>&gt;</w:t>
      </w:r>
      <w:r w:rsidRPr="00A8403B">
        <w:rPr>
          <w:rFonts w:ascii="Times New Roman" w:hAnsi="Times New Roman"/>
          <w:sz w:val="24"/>
          <w:szCs w:val="24"/>
        </w:rPr>
        <w:t xml:space="preserve"> освидетельствования на состояние алкогольного опьянения Хана Г.М., согласно которому не установлено состояние алкогольного опьянения (</w:t>
      </w:r>
      <w:r w:rsidRPr="00A8403B">
        <w:rPr>
          <w:rFonts w:ascii="Times New Roman" w:hAnsi="Times New Roman"/>
          <w:sz w:val="24"/>
          <w:szCs w:val="24"/>
        </w:rPr>
        <w:t>л.д</w:t>
      </w:r>
      <w:r w:rsidRPr="00A8403B">
        <w:rPr>
          <w:rFonts w:ascii="Times New Roman" w:hAnsi="Times New Roman"/>
          <w:sz w:val="24"/>
          <w:szCs w:val="24"/>
        </w:rPr>
        <w:t>. 7),</w:t>
      </w:r>
    </w:p>
    <w:p w:rsidR="00A700F9" w:rsidRPr="00A8403B" w:rsidP="00A700F9">
      <w:pPr>
        <w:pStyle w:val="NormalWeb"/>
        <w:spacing w:before="0" w:beforeAutospacing="0" w:after="0" w:afterAutospacing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- протоколом </w:t>
      </w:r>
      <w:r w:rsidRPr="009C3041">
        <w:rPr>
          <w:rFonts w:eastAsia="Calibri"/>
        </w:rPr>
        <w:t>&lt;</w:t>
      </w:r>
      <w:r>
        <w:rPr>
          <w:rFonts w:eastAsia="Calibri"/>
        </w:rPr>
        <w:t>номер</w:t>
      </w:r>
      <w:r w:rsidRPr="009C3041">
        <w:rPr>
          <w:rFonts w:eastAsia="Calibri"/>
        </w:rPr>
        <w:t>&gt;</w:t>
      </w:r>
      <w:r w:rsidRPr="00A8403B">
        <w:rPr>
          <w:rFonts w:eastAsia="Calibri"/>
        </w:rPr>
        <w:t xml:space="preserve"> о направлении на медицинское освидетельствование на состояние опьянения (</w:t>
      </w:r>
      <w:r w:rsidRPr="00A8403B">
        <w:rPr>
          <w:rFonts w:eastAsia="Calibri"/>
        </w:rPr>
        <w:t>л.д</w:t>
      </w:r>
      <w:r w:rsidRPr="00A8403B">
        <w:rPr>
          <w:rFonts w:eastAsia="Calibri"/>
        </w:rPr>
        <w:t>. 8),</w:t>
      </w:r>
    </w:p>
    <w:p w:rsidR="00A700F9" w:rsidRPr="00A8403B" w:rsidP="00A700F9">
      <w:pPr>
        <w:pStyle w:val="NormalWeb"/>
        <w:spacing w:before="0" w:beforeAutospacing="0" w:after="0" w:afterAutospacing="0"/>
        <w:contextualSpacing/>
        <w:jc w:val="both"/>
        <w:rPr>
          <w:rFonts w:eastAsia="Calibri"/>
        </w:rPr>
      </w:pPr>
      <w:r w:rsidRPr="00A8403B">
        <w:rPr>
          <w:rFonts w:eastAsia="Calibri"/>
        </w:rPr>
        <w:t xml:space="preserve">- справкой, выданной Хану Г.М. при направлении </w:t>
      </w:r>
      <w:r w:rsidRPr="00A8403B">
        <w:rPr>
          <w:rFonts w:eastAsia="Calibri"/>
        </w:rPr>
        <w:t>биосреды</w:t>
      </w:r>
      <w:r w:rsidRPr="00A8403B">
        <w:rPr>
          <w:rFonts w:eastAsia="Calibri"/>
        </w:rPr>
        <w:t xml:space="preserve"> на наличие наркотических веще</w:t>
      </w:r>
      <w:r w:rsidRPr="00A8403B">
        <w:rPr>
          <w:rFonts w:eastAsia="Calibri"/>
        </w:rPr>
        <w:t>ств в кл</w:t>
      </w:r>
      <w:r w:rsidRPr="00A8403B">
        <w:rPr>
          <w:rFonts w:eastAsia="Calibri"/>
        </w:rPr>
        <w:t>инико-токсикологическую лабораторию (</w:t>
      </w:r>
      <w:r w:rsidRPr="00A8403B">
        <w:rPr>
          <w:rFonts w:eastAsia="Calibri"/>
        </w:rPr>
        <w:t>л.д</w:t>
      </w:r>
      <w:r w:rsidRPr="00A8403B">
        <w:rPr>
          <w:rFonts w:eastAsia="Calibri"/>
        </w:rPr>
        <w:t>. 9),</w:t>
      </w:r>
    </w:p>
    <w:p w:rsidR="00A700F9" w:rsidRPr="00A8403B" w:rsidP="00A700F9">
      <w:pPr>
        <w:pStyle w:val="NormalWeb"/>
        <w:spacing w:before="0" w:beforeAutospacing="0" w:after="0" w:afterAutospacing="0"/>
        <w:contextualSpacing/>
        <w:jc w:val="both"/>
        <w:rPr>
          <w:rFonts w:eastAsia="Calibri"/>
        </w:rPr>
      </w:pPr>
      <w:r w:rsidRPr="00A8403B">
        <w:rPr>
          <w:rFonts w:eastAsia="Calibri"/>
        </w:rPr>
        <w:t xml:space="preserve">- копией справки о результатах химико-токсикологических исследований, согласно которой в </w:t>
      </w:r>
      <w:r w:rsidRPr="00A8403B">
        <w:rPr>
          <w:rFonts w:eastAsia="Calibri"/>
        </w:rPr>
        <w:t>биосреде</w:t>
      </w:r>
      <w:r w:rsidRPr="00A8403B">
        <w:rPr>
          <w:rFonts w:eastAsia="Calibri"/>
        </w:rPr>
        <w:t xml:space="preserve"> </w:t>
      </w:r>
      <w:r w:rsidRPr="00A8403B">
        <w:rPr>
          <w:rFonts w:eastAsia="Calibri"/>
        </w:rPr>
        <w:t>освидетельствуемого</w:t>
      </w:r>
      <w:r w:rsidRPr="00A8403B">
        <w:rPr>
          <w:rFonts w:eastAsia="Calibri"/>
        </w:rPr>
        <w:t xml:space="preserve"> </w:t>
      </w:r>
      <w:r w:rsidR="009C3041">
        <w:rPr>
          <w:rFonts w:eastAsia="Calibri"/>
        </w:rPr>
        <w:t xml:space="preserve">Хана Г.М., отобранной </w:t>
      </w:r>
      <w:r w:rsidRPr="009C3041" w:rsidR="009C3041">
        <w:rPr>
          <w:rFonts w:eastAsia="Calibri"/>
        </w:rPr>
        <w:t>&lt;</w:t>
      </w:r>
      <w:r w:rsidR="009C3041">
        <w:rPr>
          <w:rFonts w:eastAsia="Calibri"/>
        </w:rPr>
        <w:t>дата</w:t>
      </w:r>
      <w:r w:rsidRPr="009C3041" w:rsidR="009C3041">
        <w:rPr>
          <w:rFonts w:eastAsia="Calibri"/>
        </w:rPr>
        <w:t>&gt;</w:t>
      </w:r>
      <w:r w:rsidR="009C3041">
        <w:rPr>
          <w:rFonts w:eastAsia="Calibri"/>
        </w:rPr>
        <w:t xml:space="preserve"> </w:t>
      </w:r>
      <w:r w:rsidR="009C3041">
        <w:rPr>
          <w:rFonts w:eastAsia="Calibri"/>
        </w:rPr>
        <w:t>в</w:t>
      </w:r>
      <w:r w:rsidR="009C3041">
        <w:rPr>
          <w:rFonts w:eastAsia="Calibri"/>
        </w:rPr>
        <w:t xml:space="preserve"> </w:t>
      </w:r>
      <w:r w:rsidRPr="009C3041" w:rsidR="009C3041">
        <w:rPr>
          <w:rFonts w:eastAsia="Calibri"/>
        </w:rPr>
        <w:t>&lt;</w:t>
      </w:r>
      <w:r w:rsidR="009C3041">
        <w:rPr>
          <w:rFonts w:eastAsia="Calibri"/>
        </w:rPr>
        <w:t>время</w:t>
      </w:r>
      <w:r w:rsidRPr="009C3041" w:rsidR="009C3041">
        <w:rPr>
          <w:rFonts w:eastAsia="Calibri"/>
        </w:rPr>
        <w:t>&gt;</w:t>
      </w:r>
      <w:r w:rsidRPr="00A8403B">
        <w:rPr>
          <w:rFonts w:eastAsia="Calibri"/>
        </w:rPr>
        <w:t xml:space="preserve"> ч обнаружены: </w:t>
      </w:r>
      <w:r w:rsidRPr="00A8403B">
        <w:rPr>
          <w:rFonts w:eastAsia="Calibri"/>
        </w:rPr>
        <w:t>амфетамин</w:t>
      </w:r>
      <w:r w:rsidRPr="00A8403B">
        <w:rPr>
          <w:rFonts w:eastAsia="Calibri"/>
        </w:rPr>
        <w:t xml:space="preserve"> и 11-нор-дельта-9-тетрагидроканнабиноловая кислота (</w:t>
      </w:r>
      <w:r w:rsidRPr="00A8403B">
        <w:rPr>
          <w:rFonts w:eastAsia="Calibri"/>
        </w:rPr>
        <w:t>л.д</w:t>
      </w:r>
      <w:r w:rsidRPr="00A8403B">
        <w:rPr>
          <w:rFonts w:eastAsia="Calibri"/>
        </w:rPr>
        <w:t xml:space="preserve">. 11),  </w:t>
      </w:r>
    </w:p>
    <w:p w:rsidR="00A700F9" w:rsidRPr="00A8403B" w:rsidP="00A700F9">
      <w:pPr>
        <w:pStyle w:val="NormalWeb"/>
        <w:spacing w:before="0" w:beforeAutospacing="0" w:after="0" w:afterAutospacing="0"/>
        <w:contextualSpacing/>
        <w:jc w:val="both"/>
        <w:rPr>
          <w:rFonts w:eastAsia="Calibri"/>
        </w:rPr>
      </w:pPr>
      <w:r w:rsidRPr="00A8403B">
        <w:rPr>
          <w:rFonts w:eastAsia="Calibri"/>
        </w:rPr>
        <w:t>- копией акта медицинского освидетельствования на состояние опьянения (алкогольного, наркотическ</w:t>
      </w:r>
      <w:r w:rsidR="009C3041">
        <w:rPr>
          <w:rFonts w:eastAsia="Calibri"/>
        </w:rPr>
        <w:t xml:space="preserve">ого или иного токсического) № </w:t>
      </w:r>
      <w:r w:rsidRPr="009C3041" w:rsidR="009C3041">
        <w:rPr>
          <w:rFonts w:eastAsia="Calibri"/>
        </w:rPr>
        <w:t>&lt;</w:t>
      </w:r>
      <w:r w:rsidR="009C3041">
        <w:rPr>
          <w:rFonts w:eastAsia="Calibri"/>
        </w:rPr>
        <w:t>номер</w:t>
      </w:r>
      <w:r w:rsidRPr="009C3041" w:rsidR="009C3041">
        <w:rPr>
          <w:rFonts w:eastAsia="Calibri"/>
        </w:rPr>
        <w:t>&gt;</w:t>
      </w:r>
      <w:r w:rsidR="009C3041">
        <w:rPr>
          <w:rFonts w:eastAsia="Calibri"/>
        </w:rPr>
        <w:t xml:space="preserve"> </w:t>
      </w:r>
      <w:r w:rsidR="009C3041">
        <w:rPr>
          <w:rFonts w:eastAsia="Calibri"/>
        </w:rPr>
        <w:t>от</w:t>
      </w:r>
      <w:r w:rsidR="009C3041">
        <w:rPr>
          <w:rFonts w:eastAsia="Calibri"/>
        </w:rPr>
        <w:t xml:space="preserve"> </w:t>
      </w:r>
      <w:r w:rsidRPr="009C3041" w:rsidR="009C3041">
        <w:rPr>
          <w:rFonts w:eastAsia="Calibri"/>
        </w:rPr>
        <w:t>&lt;</w:t>
      </w:r>
      <w:r w:rsidR="009C3041">
        <w:rPr>
          <w:rFonts w:eastAsia="Calibri"/>
        </w:rPr>
        <w:t>дата</w:t>
      </w:r>
      <w:r w:rsidRPr="009C3041" w:rsidR="009C3041">
        <w:rPr>
          <w:rFonts w:eastAsia="Calibri"/>
        </w:rPr>
        <w:t>&gt;</w:t>
      </w:r>
      <w:r w:rsidRPr="00A8403B">
        <w:rPr>
          <w:rFonts w:eastAsia="Calibri"/>
        </w:rPr>
        <w:t>, согласно которому установлено состояние опьянения Хана Г.М. (</w:t>
      </w:r>
      <w:r w:rsidRPr="00A8403B">
        <w:rPr>
          <w:rFonts w:eastAsia="Calibri"/>
        </w:rPr>
        <w:t>л.д</w:t>
      </w:r>
      <w:r w:rsidRPr="00A8403B">
        <w:rPr>
          <w:rFonts w:eastAsia="Calibri"/>
        </w:rPr>
        <w:t>. 12),</w:t>
      </w:r>
    </w:p>
    <w:p w:rsidR="00A700F9" w:rsidRPr="00A8403B" w:rsidP="00A70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3B">
        <w:rPr>
          <w:rFonts w:ascii="Times New Roman" w:hAnsi="Times New Roman"/>
          <w:sz w:val="24"/>
          <w:szCs w:val="24"/>
        </w:rPr>
        <w:t xml:space="preserve">- требованием ИЦ МВД Республики Крым, согласно которому Хан Г.М. не имеет судимости по </w:t>
      </w:r>
      <w:hyperlink r:id="rId4" w:history="1">
        <w:r w:rsidRPr="00A8403B">
          <w:rPr>
            <w:rStyle w:val="Hyperlink"/>
            <w:rFonts w:ascii="Times New Roman" w:hAnsi="Times New Roman"/>
            <w:sz w:val="24"/>
            <w:szCs w:val="24"/>
          </w:rPr>
          <w:t>ч.ч</w:t>
        </w:r>
        <w:r w:rsidRPr="00A8403B">
          <w:rPr>
            <w:rStyle w:val="Hyperlink"/>
            <w:rFonts w:ascii="Times New Roman" w:hAnsi="Times New Roman"/>
            <w:sz w:val="24"/>
            <w:szCs w:val="24"/>
          </w:rPr>
          <w:t>. 2</w:t>
        </w:r>
      </w:hyperlink>
      <w:r w:rsidRPr="00A8403B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A8403B">
          <w:rPr>
            <w:rStyle w:val="Hyperlink"/>
            <w:rFonts w:ascii="Times New Roman" w:hAnsi="Times New Roman"/>
            <w:sz w:val="24"/>
            <w:szCs w:val="24"/>
          </w:rPr>
          <w:t>4</w:t>
        </w:r>
      </w:hyperlink>
      <w:r w:rsidRPr="00A8403B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A8403B">
          <w:rPr>
            <w:rStyle w:val="Hyperlink"/>
            <w:rFonts w:ascii="Times New Roman" w:hAnsi="Times New Roman"/>
            <w:sz w:val="24"/>
            <w:szCs w:val="24"/>
          </w:rPr>
          <w:t>6 статьи 264</w:t>
        </w:r>
      </w:hyperlink>
      <w:r w:rsidRPr="00A8403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A8403B">
          <w:rPr>
            <w:rStyle w:val="Hyperlink"/>
            <w:rFonts w:ascii="Times New Roman" w:hAnsi="Times New Roman"/>
            <w:sz w:val="24"/>
            <w:szCs w:val="24"/>
          </w:rPr>
          <w:t>статье 264.1</w:t>
        </w:r>
      </w:hyperlink>
      <w:r w:rsidRPr="00A8403B">
        <w:rPr>
          <w:rFonts w:ascii="Times New Roman" w:hAnsi="Times New Roman"/>
          <w:sz w:val="24"/>
          <w:szCs w:val="24"/>
        </w:rPr>
        <w:t xml:space="preserve"> УК РФ (</w:t>
      </w:r>
      <w:r w:rsidRPr="00A8403B">
        <w:rPr>
          <w:rFonts w:ascii="Times New Roman" w:hAnsi="Times New Roman"/>
          <w:sz w:val="24"/>
          <w:szCs w:val="24"/>
        </w:rPr>
        <w:t>л.д</w:t>
      </w:r>
      <w:r w:rsidRPr="00A8403B">
        <w:rPr>
          <w:rFonts w:ascii="Times New Roman" w:hAnsi="Times New Roman"/>
          <w:sz w:val="24"/>
          <w:szCs w:val="24"/>
        </w:rPr>
        <w:t>. 14),</w:t>
      </w:r>
    </w:p>
    <w:p w:rsidR="00A700F9" w:rsidRPr="00A8403B" w:rsidP="00A70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3B">
        <w:rPr>
          <w:rFonts w:ascii="Times New Roman" w:hAnsi="Times New Roman"/>
          <w:sz w:val="24"/>
          <w:szCs w:val="24"/>
        </w:rPr>
        <w:t xml:space="preserve">- видеозаписью, просмотренной в судебном заседании (диск, </w:t>
      </w:r>
      <w:r w:rsidRPr="00A8403B">
        <w:rPr>
          <w:rFonts w:ascii="Times New Roman" w:hAnsi="Times New Roman"/>
          <w:sz w:val="24"/>
          <w:szCs w:val="24"/>
        </w:rPr>
        <w:t>л.д</w:t>
      </w:r>
      <w:r w:rsidRPr="00A8403B">
        <w:rPr>
          <w:rFonts w:ascii="Times New Roman" w:hAnsi="Times New Roman"/>
          <w:sz w:val="24"/>
          <w:szCs w:val="24"/>
        </w:rPr>
        <w:t>. 15),</w:t>
      </w:r>
    </w:p>
    <w:p w:rsidR="00A700F9" w:rsidRPr="00A8403B" w:rsidP="00A70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3B">
        <w:rPr>
          <w:rFonts w:ascii="Times New Roman" w:hAnsi="Times New Roman"/>
          <w:sz w:val="24"/>
          <w:szCs w:val="24"/>
        </w:rPr>
        <w:t>- справкой ОГИБДД по правонарушениям, согласно которой Хан Г.М. ранее к административной ответственности по ст. 12.8, ст. 12.26 КоАП РФ не привлекался (</w:t>
      </w:r>
      <w:r w:rsidRPr="00A8403B">
        <w:rPr>
          <w:rFonts w:ascii="Times New Roman" w:hAnsi="Times New Roman"/>
          <w:sz w:val="24"/>
          <w:szCs w:val="24"/>
        </w:rPr>
        <w:t>л.д</w:t>
      </w:r>
      <w:r w:rsidRPr="00A8403B">
        <w:rPr>
          <w:rFonts w:ascii="Times New Roman" w:hAnsi="Times New Roman"/>
          <w:sz w:val="24"/>
          <w:szCs w:val="24"/>
        </w:rPr>
        <w:t>. 16).</w:t>
      </w:r>
    </w:p>
    <w:p w:rsidR="00A700F9" w:rsidRPr="00A8403B" w:rsidP="00A700F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8403B">
        <w:rPr>
          <w:rFonts w:ascii="Times New Roman" w:hAnsi="Times New Roman"/>
          <w:iCs/>
          <w:sz w:val="24"/>
          <w:szCs w:val="24"/>
        </w:rPr>
        <w:t xml:space="preserve">         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A700F9" w:rsidRPr="00A8403B" w:rsidP="00A70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3B">
        <w:rPr>
          <w:rFonts w:ascii="Times New Roman" w:hAnsi="Times New Roman"/>
          <w:sz w:val="24"/>
          <w:szCs w:val="24"/>
        </w:rPr>
        <w:t xml:space="preserve">         </w:t>
      </w:r>
      <w:r w:rsidRPr="00A8403B">
        <w:rPr>
          <w:rFonts w:ascii="Times New Roman" w:hAnsi="Times New Roman"/>
          <w:sz w:val="24"/>
          <w:szCs w:val="24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A8403B">
        <w:rPr>
          <w:rFonts w:ascii="Times New Roman" w:hAnsi="Times New Roman"/>
          <w:sz w:val="24"/>
          <w:szCs w:val="24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00F9" w:rsidRPr="00A8403B" w:rsidP="00A700F9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8403B">
        <w:rPr>
          <w:rFonts w:ascii="Times New Roman" w:hAnsi="Times New Roman"/>
          <w:iCs/>
          <w:sz w:val="24"/>
          <w:szCs w:val="24"/>
        </w:rPr>
        <w:t xml:space="preserve">         В соответствии с п. 2.7 ПДД РФ водителю запрещается управлять транспортным средством в состоянии опьянения (алкогольного, наркотического или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700F9" w:rsidRPr="00A8403B" w:rsidP="00A700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03B">
        <w:rPr>
          <w:rFonts w:ascii="Times New Roman" w:hAnsi="Times New Roman"/>
          <w:color w:val="000000"/>
          <w:sz w:val="24"/>
          <w:szCs w:val="24"/>
        </w:rPr>
        <w:t xml:space="preserve">         Требования данной нормы с </w:t>
      </w:r>
      <w:r w:rsidRPr="00A8403B">
        <w:rPr>
          <w:rFonts w:ascii="Times New Roman" w:hAnsi="Times New Roman"/>
          <w:color w:val="000000"/>
          <w:sz w:val="24"/>
          <w:szCs w:val="24"/>
        </w:rPr>
        <w:t>учётом</w:t>
      </w:r>
      <w:r w:rsidRPr="00A8403B">
        <w:rPr>
          <w:rFonts w:ascii="Times New Roman" w:hAnsi="Times New Roman"/>
          <w:color w:val="000000"/>
          <w:sz w:val="24"/>
          <w:szCs w:val="24"/>
        </w:rPr>
        <w:t xml:space="preserve"> установленных по делу обстоятельств Ханом Г.М. не соблюдены. </w:t>
      </w:r>
    </w:p>
    <w:p w:rsidR="00A700F9" w:rsidRPr="00A8403B" w:rsidP="00A70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3B">
        <w:rPr>
          <w:rFonts w:ascii="Times New Roman" w:hAnsi="Times New Roman"/>
          <w:sz w:val="24"/>
          <w:szCs w:val="24"/>
        </w:rPr>
        <w:t xml:space="preserve">         Таким образом, мировой судья действия</w:t>
      </w:r>
      <w:r w:rsidRPr="00A8403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9C30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Хана Г. М.</w:t>
      </w:r>
      <w:r w:rsidRPr="00A8403B">
        <w:rPr>
          <w:rFonts w:ascii="Times New Roman" w:hAnsi="Times New Roman"/>
          <w:sz w:val="24"/>
          <w:szCs w:val="24"/>
        </w:rPr>
        <w:t xml:space="preserve"> 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8" w:history="1">
        <w:r w:rsidRPr="00A8403B">
          <w:rPr>
            <w:rStyle w:val="Hyperlink"/>
            <w:rFonts w:ascii="Times New Roman" w:hAnsi="Times New Roman"/>
            <w:sz w:val="24"/>
            <w:szCs w:val="24"/>
          </w:rPr>
          <w:t>деяния</w:t>
        </w:r>
      </w:hyperlink>
      <w:r w:rsidRPr="00A8403B">
        <w:rPr>
          <w:rFonts w:ascii="Times New Roman" w:hAnsi="Times New Roman"/>
          <w:sz w:val="24"/>
          <w:szCs w:val="24"/>
        </w:rPr>
        <w:t>.</w:t>
      </w:r>
    </w:p>
    <w:p w:rsidR="00A700F9" w:rsidRPr="00A8403B" w:rsidP="00A70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3B">
        <w:rPr>
          <w:rFonts w:ascii="Times New Roman" w:hAnsi="Times New Roman"/>
          <w:sz w:val="24"/>
          <w:szCs w:val="24"/>
        </w:rPr>
        <w:t xml:space="preserve">         Обстоятельств, предусмотренных ст. 24.5 КоАП РФ, исключающих производство по делу, судом не установлено.</w:t>
      </w:r>
    </w:p>
    <w:p w:rsidR="00A700F9" w:rsidRPr="00A8403B" w:rsidP="00A70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3B">
        <w:rPr>
          <w:rFonts w:ascii="Times New Roman" w:hAnsi="Times New Roman" w:cs="Times New Roman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A700F9" w:rsidRPr="00A8403B" w:rsidP="00A70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3B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A700F9" w:rsidRPr="00A8403B" w:rsidP="00A700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403B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 Хана Г.М., мировым судьей не установлено.</w:t>
      </w:r>
    </w:p>
    <w:p w:rsidR="00A700F9" w:rsidRPr="00A8403B" w:rsidP="00A700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03B">
        <w:rPr>
          <w:rFonts w:ascii="Times New Roman" w:eastAsia="Times New Roman" w:hAnsi="Times New Roman"/>
          <w:sz w:val="24"/>
          <w:szCs w:val="24"/>
        </w:rPr>
        <w:t xml:space="preserve">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</w:t>
      </w:r>
      <w:r w:rsidRPr="00A8403B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A8403B">
        <w:rPr>
          <w:rFonts w:ascii="Times New Roman" w:eastAsia="Times New Roman" w:hAnsi="Times New Roman"/>
          <w:sz w:val="24"/>
          <w:szCs w:val="24"/>
        </w:rPr>
        <w:t xml:space="preserve"> как самим правонарушителем, так и другими лицами, с</w:t>
      </w:r>
      <w:r w:rsidRPr="00A8403B">
        <w:rPr>
          <w:rFonts w:ascii="Times New Roman" w:hAnsi="Times New Roman"/>
          <w:sz w:val="24"/>
          <w:szCs w:val="24"/>
        </w:rPr>
        <w:t xml:space="preserve"> учетом данных о личности и обстоятельств дела, учитывая, что управление водителем,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отношения независимо от роли правонарушителя, размера вреда, наступления последствий и их тяжести, </w:t>
      </w:r>
      <w:r w:rsidRPr="00A8403B">
        <w:rPr>
          <w:rFonts w:ascii="Times New Roman" w:eastAsia="Times New Roman" w:hAnsi="Times New Roman"/>
          <w:sz w:val="24"/>
          <w:szCs w:val="24"/>
        </w:rPr>
        <w:t xml:space="preserve">Хана Г.М. </w:t>
      </w:r>
      <w:r w:rsidRPr="00A8403B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A700F9" w:rsidRPr="00A8403B" w:rsidP="00A700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403B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r w:rsidRPr="00A8403B">
        <w:rPr>
          <w:rFonts w:ascii="Times New Roman" w:hAnsi="Times New Roman"/>
          <w:color w:val="000000"/>
          <w:sz w:val="24"/>
          <w:szCs w:val="24"/>
        </w:rPr>
        <w:t>ст.ст</w:t>
      </w:r>
      <w:r w:rsidRPr="00A8403B">
        <w:rPr>
          <w:rFonts w:ascii="Times New Roman" w:hAnsi="Times New Roman"/>
          <w:color w:val="000000"/>
          <w:sz w:val="24"/>
          <w:szCs w:val="24"/>
        </w:rPr>
        <w:t>. 29.9-29.11 КоАП РФ, мировой судья</w:t>
      </w:r>
    </w:p>
    <w:p w:rsidR="00A700F9" w:rsidRPr="00A8403B" w:rsidP="00A700F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03B">
        <w:rPr>
          <w:rFonts w:ascii="Times New Roman" w:hAnsi="Times New Roman"/>
          <w:color w:val="000000"/>
          <w:sz w:val="24"/>
          <w:szCs w:val="24"/>
        </w:rPr>
        <w:t>п</w:t>
      </w:r>
      <w:r w:rsidRPr="00A8403B">
        <w:rPr>
          <w:rFonts w:ascii="Times New Roman" w:hAnsi="Times New Roman"/>
          <w:color w:val="000000"/>
          <w:sz w:val="24"/>
          <w:szCs w:val="24"/>
        </w:rPr>
        <w:t xml:space="preserve"> о с т а н о в и л:</w:t>
      </w:r>
    </w:p>
    <w:p w:rsidR="00A700F9" w:rsidRPr="00A8403B" w:rsidP="00A700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03B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</w:t>
      </w:r>
      <w:r w:rsidR="009C30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Хана Г. М.</w:t>
      </w:r>
      <w:r w:rsidRPr="00A8403B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признать </w:t>
      </w:r>
      <w:r w:rsidRPr="00A8403B">
        <w:rPr>
          <w:rFonts w:ascii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</w:t>
      </w:r>
      <w:r w:rsidRPr="00A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00F9" w:rsidRPr="00A8403B" w:rsidP="00A700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A840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03B">
        <w:rPr>
          <w:rFonts w:ascii="Times New Roman" w:hAnsi="Times New Roman"/>
          <w:color w:val="000000"/>
          <w:sz w:val="24"/>
          <w:szCs w:val="24"/>
        </w:rPr>
        <w:t>УФК по Республике Крым (МО МВД России «</w:t>
      </w:r>
      <w:r w:rsidRPr="00A8403B">
        <w:rPr>
          <w:rFonts w:ascii="Times New Roman" w:hAnsi="Times New Roman"/>
          <w:color w:val="000000"/>
          <w:sz w:val="24"/>
          <w:szCs w:val="24"/>
        </w:rPr>
        <w:t>Красноперекопский</w:t>
      </w:r>
      <w:r w:rsidRPr="00A8403B">
        <w:rPr>
          <w:rFonts w:ascii="Times New Roman" w:hAnsi="Times New Roman"/>
          <w:color w:val="000000"/>
          <w:sz w:val="24"/>
          <w:szCs w:val="24"/>
        </w:rPr>
        <w:t xml:space="preserve">»), л/с 04751А92390), Банк получателя – Отделение Республика Крым Банка России, ЕКС 40102810645370000035, БИК 013510002, </w:t>
      </w:r>
      <w:r w:rsidRPr="00A8403B">
        <w:rPr>
          <w:rFonts w:ascii="Times New Roman" w:hAnsi="Times New Roman"/>
          <w:color w:val="000000"/>
          <w:sz w:val="24"/>
          <w:szCs w:val="24"/>
        </w:rPr>
        <w:t>кор</w:t>
      </w:r>
      <w:r w:rsidRPr="00A8403B">
        <w:rPr>
          <w:rFonts w:ascii="Times New Roman" w:hAnsi="Times New Roman"/>
          <w:color w:val="000000"/>
          <w:sz w:val="24"/>
          <w:szCs w:val="24"/>
        </w:rPr>
        <w:t>/</w:t>
      </w:r>
      <w:r w:rsidRPr="00A8403B">
        <w:rPr>
          <w:rFonts w:ascii="Times New Roman" w:hAnsi="Times New Roman"/>
          <w:color w:val="000000"/>
          <w:sz w:val="24"/>
          <w:szCs w:val="24"/>
        </w:rPr>
        <w:t>сч</w:t>
      </w:r>
      <w:r w:rsidRPr="00A8403B">
        <w:rPr>
          <w:rFonts w:ascii="Times New Roman" w:hAnsi="Times New Roman"/>
          <w:color w:val="000000"/>
          <w:sz w:val="24"/>
          <w:szCs w:val="24"/>
        </w:rPr>
        <w:t xml:space="preserve">. 03100643000000017500, КБК 18811601121010001140, КПП 910601001, ОКТМО 35718000, ИНН 9106000078, </w:t>
      </w:r>
      <w:r w:rsidRPr="00A8403B">
        <w:rPr>
          <w:rFonts w:ascii="Times New Roman" w:hAnsi="Times New Roman"/>
          <w:bCs/>
          <w:color w:val="000000"/>
          <w:sz w:val="24"/>
          <w:szCs w:val="24"/>
        </w:rPr>
        <w:t>УИН 18810491212100000716</w:t>
      </w:r>
      <w:r w:rsidRPr="00A8403B">
        <w:rPr>
          <w:rFonts w:ascii="Times New Roman" w:hAnsi="Times New Roman"/>
          <w:color w:val="000000"/>
          <w:sz w:val="24"/>
          <w:szCs w:val="24"/>
        </w:rPr>
        <w:t>.</w:t>
      </w:r>
    </w:p>
    <w:p w:rsidR="00A700F9" w:rsidRPr="00A8403B" w:rsidP="00A700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Квитанция об уплате штрафа должна быть представлена мировому судье судебного участка № 58 </w:t>
      </w:r>
      <w:r w:rsidRPr="00A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</w:t>
      </w:r>
      <w:r w:rsidRPr="00A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судебного района Республики Крым до истечения срока уплаты штрафа.</w:t>
      </w:r>
    </w:p>
    <w:p w:rsidR="00A700F9" w:rsidRPr="00A8403B" w:rsidP="00A700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00F9" w:rsidRPr="00A8403B" w:rsidP="00A700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00F9" w:rsidRPr="00A8403B" w:rsidP="00A700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B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A8403B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</w:t>
      </w:r>
      <w:r w:rsidRPr="00A8403B">
        <w:rPr>
          <w:rFonts w:ascii="Times New Roman" w:eastAsia="Times New Roman" w:hAnsi="Times New Roman"/>
          <w:sz w:val="24"/>
          <w:szCs w:val="24"/>
          <w:lang w:eastAsia="ru-RU"/>
        </w:rPr>
        <w:t>всоответствии</w:t>
      </w:r>
      <w:r w:rsidRPr="00A8403B">
        <w:rPr>
          <w:rFonts w:ascii="Times New Roman" w:eastAsia="Times New Roman" w:hAnsi="Times New Roman"/>
          <w:sz w:val="24"/>
          <w:szCs w:val="24"/>
          <w:lang w:eastAsia="ru-RU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A8403B">
        <w:rPr>
          <w:rFonts w:ascii="Times New Roman" w:eastAsia="Times New Roman" w:hAnsi="Times New Roman"/>
          <w:sz w:val="24"/>
          <w:szCs w:val="24"/>
          <w:lang w:eastAsia="ru-RU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00F9" w:rsidRPr="00A8403B" w:rsidP="00A700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A8403B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A840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ОГИБДД МО МВД России «</w:t>
      </w:r>
      <w:r w:rsidRPr="00A840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Красноперекопский</w:t>
      </w:r>
      <w:r w:rsidRPr="00A840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», </w:t>
      </w:r>
      <w:r w:rsidRPr="00A8403B">
        <w:rPr>
          <w:rFonts w:ascii="Times New Roman" w:eastAsia="Times New Roman" w:hAnsi="Times New Roman"/>
          <w:sz w:val="24"/>
          <w:szCs w:val="24"/>
          <w:lang w:eastAsia="ru-RU"/>
        </w:rPr>
        <w:t>куда обязать Хана Г.М.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A700F9" w:rsidRPr="00A8403B" w:rsidP="00A7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8403B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A8403B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A8403B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700F9" w:rsidRPr="00A8403B" w:rsidP="00A700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Полный текст постановления изготовлен 06.05.2021. В соответствии с ч. 1 ст. 29.11 КоАП РФ </w:t>
      </w:r>
      <w:r w:rsidRPr="00A840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A700F9" w:rsidRPr="00A8403B" w:rsidP="00A700F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00F9" w:rsidRPr="00A8403B" w:rsidP="00A700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8403B">
        <w:rPr>
          <w:rFonts w:ascii="Times New Roman" w:hAnsi="Times New Roman"/>
          <w:sz w:val="24"/>
          <w:szCs w:val="24"/>
        </w:rPr>
        <w:t xml:space="preserve">Мировой судья:                                         </w:t>
      </w:r>
      <w:r w:rsidR="00A8403B">
        <w:rPr>
          <w:rFonts w:ascii="Times New Roman" w:hAnsi="Times New Roman"/>
          <w:sz w:val="24"/>
          <w:szCs w:val="24"/>
        </w:rPr>
        <w:t xml:space="preserve">               </w:t>
      </w:r>
      <w:r w:rsidRPr="00A8403B">
        <w:rPr>
          <w:rFonts w:ascii="Times New Roman" w:hAnsi="Times New Roman"/>
          <w:sz w:val="24"/>
          <w:szCs w:val="24"/>
        </w:rPr>
        <w:t xml:space="preserve">                       М.В. Матюшенко</w:t>
      </w:r>
    </w:p>
    <w:p w:rsidR="00A700F9" w:rsidRPr="00A8403B" w:rsidP="00A700F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700F9" w:rsidRPr="00A8403B" w:rsidP="00A700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700F9" w:rsidRPr="00A8403B" w:rsidP="00A700F9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A700F9" w:rsidRPr="00A8403B" w:rsidP="00A700F9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B491B" w:rsidRPr="00A8403B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9"/>
    <w:rsid w:val="00635C1B"/>
    <w:rsid w:val="007B491B"/>
    <w:rsid w:val="009C3041"/>
    <w:rsid w:val="00A700F9"/>
    <w:rsid w:val="00A8403B"/>
    <w:rsid w:val="00F01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700F9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uiPriority w:val="99"/>
    <w:rsid w:val="00A700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70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5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8" Type="http://schemas.openxmlformats.org/officeDocument/2006/relationships/hyperlink" Target="consultantplus://offline/ref=7E68478D2A18ADBF2DE1FB01560687D7C1C8194405F2D3C63DE7FD86EB7878988CE93305A68A3337UF5D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