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EA2" w:rsidRPr="00F22BF0" w:rsidP="004D7EA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5-58-135/2021</w:t>
      </w:r>
    </w:p>
    <w:p w:rsidR="004D7EA2" w:rsidRPr="00F22BF0" w:rsidP="004D7EA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F22BF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F22B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0058-01-2021-000401-06</w:t>
      </w:r>
    </w:p>
    <w:p w:rsidR="004D7EA2" w:rsidRPr="00F22BF0" w:rsidP="004D7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D7EA2" w:rsidRPr="00F22BF0" w:rsidP="004D7EA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4D7EA2" w:rsidRPr="00F22BF0" w:rsidP="004D7EA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4D7EA2" w:rsidRPr="00F22BF0" w:rsidP="004D7EA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4D7EA2" w:rsidRPr="00F22BF0" w:rsidP="004D7EA2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F22BF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20 апреля 2021 г.</w:t>
      </w:r>
      <w:r w:rsidRPr="00F22BF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22BF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22BF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F22BF0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F22BF0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F22BF0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Зейтуллаева</w:t>
      </w:r>
      <w:r>
        <w:rPr>
          <w:rFonts w:ascii="Times New Roman" w:hAnsi="Times New Roman"/>
          <w:sz w:val="24"/>
          <w:szCs w:val="24"/>
        </w:rPr>
        <w:t xml:space="preserve"> Б. З.</w:t>
      </w:r>
      <w:r w:rsidRPr="00F22BF0">
        <w:rPr>
          <w:rFonts w:ascii="Times New Roman" w:hAnsi="Times New Roman"/>
          <w:sz w:val="24"/>
          <w:szCs w:val="24"/>
        </w:rPr>
        <w:t xml:space="preserve">, </w:t>
      </w:r>
      <w:r w:rsidRPr="0017663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176638">
        <w:rPr>
          <w:rFonts w:ascii="Times New Roman" w:hAnsi="Times New Roman"/>
          <w:sz w:val="24"/>
          <w:szCs w:val="24"/>
        </w:rPr>
        <w:t>&gt;</w:t>
      </w:r>
      <w:r w:rsidRPr="00F22BF0">
        <w:rPr>
          <w:rFonts w:ascii="Times New Roman" w:hAnsi="Times New Roman"/>
          <w:sz w:val="24"/>
          <w:szCs w:val="24"/>
        </w:rPr>
        <w:t>,</w:t>
      </w:r>
    </w:p>
    <w:p w:rsidR="004D7EA2" w:rsidRPr="00F22BF0" w:rsidP="004D7EA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22BF0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F22BF0">
        <w:rPr>
          <w:rFonts w:ascii="Times New Roman" w:hAnsi="Times New Roman"/>
          <w:bCs/>
          <w:sz w:val="24"/>
          <w:szCs w:val="24"/>
        </w:rPr>
        <w:t xml:space="preserve">       </w:t>
      </w:r>
      <w:r w:rsidRPr="00F22BF0">
        <w:rPr>
          <w:rFonts w:ascii="Times New Roman" w:hAnsi="Times New Roman"/>
          <w:bCs/>
          <w:sz w:val="24"/>
          <w:szCs w:val="24"/>
        </w:rPr>
        <w:t xml:space="preserve">      УСТАНОВИЛ:</w:t>
      </w:r>
    </w:p>
    <w:p w:rsidR="004D7EA2" w:rsidRPr="00F22BF0" w:rsidP="004D7EA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EA2" w:rsidRPr="00F22BF0" w:rsidP="004D7E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7663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176638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63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176638">
        <w:rPr>
          <w:rFonts w:ascii="Times New Roman" w:hAnsi="Times New Roman"/>
          <w:sz w:val="24"/>
          <w:szCs w:val="24"/>
        </w:rPr>
        <w:t>&gt;</w:t>
      </w:r>
      <w:r w:rsidRPr="00F22BF0">
        <w:rPr>
          <w:rFonts w:ascii="Times New Roman" w:hAnsi="Times New Roman"/>
          <w:sz w:val="24"/>
          <w:szCs w:val="24"/>
        </w:rPr>
        <w:t xml:space="preserve"> минут </w:t>
      </w:r>
      <w:r w:rsidRPr="00F22BF0">
        <w:rPr>
          <w:rFonts w:ascii="Times New Roman" w:hAnsi="Times New Roman"/>
          <w:sz w:val="24"/>
          <w:szCs w:val="24"/>
        </w:rPr>
        <w:t>Зейт</w:t>
      </w:r>
      <w:r>
        <w:rPr>
          <w:rFonts w:ascii="Times New Roman" w:hAnsi="Times New Roman"/>
          <w:sz w:val="24"/>
          <w:szCs w:val="24"/>
        </w:rPr>
        <w:t>уллаев</w:t>
      </w:r>
      <w:r>
        <w:rPr>
          <w:rFonts w:ascii="Times New Roman" w:hAnsi="Times New Roman"/>
          <w:sz w:val="24"/>
          <w:szCs w:val="24"/>
        </w:rPr>
        <w:t xml:space="preserve"> Б.З. на автомобиле «марка», </w:t>
      </w:r>
      <w:r>
        <w:rPr>
          <w:rFonts w:ascii="Times New Roman" w:hAnsi="Times New Roman"/>
          <w:sz w:val="24"/>
          <w:szCs w:val="24"/>
        </w:rPr>
        <w:t>г.р.з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663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176638">
        <w:rPr>
          <w:rFonts w:ascii="Times New Roman" w:hAnsi="Times New Roman"/>
          <w:sz w:val="24"/>
          <w:szCs w:val="24"/>
        </w:rPr>
        <w:t>&gt;</w:t>
      </w:r>
      <w:r w:rsidRPr="00F22BF0">
        <w:rPr>
          <w:rFonts w:ascii="Times New Roman" w:hAnsi="Times New Roman"/>
          <w:sz w:val="24"/>
          <w:szCs w:val="24"/>
        </w:rPr>
        <w:t xml:space="preserve"> ос</w:t>
      </w:r>
      <w:r>
        <w:rPr>
          <w:rFonts w:ascii="Times New Roman" w:hAnsi="Times New Roman"/>
          <w:sz w:val="24"/>
          <w:szCs w:val="24"/>
        </w:rPr>
        <w:t>уществил перевозку Ф.И.О. от магазина «название</w:t>
      </w:r>
      <w:r w:rsidRPr="00F22BF0">
        <w:rPr>
          <w:rFonts w:ascii="Times New Roman" w:hAnsi="Times New Roman"/>
          <w:sz w:val="24"/>
          <w:szCs w:val="24"/>
        </w:rPr>
        <w:t>», р</w:t>
      </w:r>
      <w:r>
        <w:rPr>
          <w:rFonts w:ascii="Times New Roman" w:hAnsi="Times New Roman"/>
          <w:sz w:val="24"/>
          <w:szCs w:val="24"/>
        </w:rPr>
        <w:t xml:space="preserve">асположенного по адресу: </w:t>
      </w:r>
      <w:r w:rsidRPr="0017663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176638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к ГБУЗ «наименование учреждения</w:t>
      </w:r>
      <w:r w:rsidRPr="00F22BF0">
        <w:rPr>
          <w:rFonts w:ascii="Times New Roman" w:hAnsi="Times New Roman"/>
          <w:sz w:val="24"/>
          <w:szCs w:val="24"/>
        </w:rPr>
        <w:t>», расп</w:t>
      </w:r>
      <w:r>
        <w:rPr>
          <w:rFonts w:ascii="Times New Roman" w:hAnsi="Times New Roman"/>
          <w:sz w:val="24"/>
          <w:szCs w:val="24"/>
        </w:rPr>
        <w:t xml:space="preserve">оложенной по адресу: </w:t>
      </w:r>
      <w:r w:rsidRPr="0017663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176638">
        <w:rPr>
          <w:rFonts w:ascii="Times New Roman" w:hAnsi="Times New Roman"/>
          <w:sz w:val="24"/>
          <w:szCs w:val="24"/>
        </w:rPr>
        <w:t>&gt;</w:t>
      </w:r>
      <w:r w:rsidRPr="00F22BF0">
        <w:rPr>
          <w:rFonts w:ascii="Times New Roman" w:hAnsi="Times New Roman"/>
          <w:sz w:val="24"/>
          <w:szCs w:val="24"/>
        </w:rPr>
        <w:t xml:space="preserve">, за что получил денежные средства в сумме 80 рублей, не имея свидетельства о государственной регистрации в качестве индивидуального предпринимателя. </w:t>
      </w:r>
    </w:p>
    <w:p w:rsidR="004D7EA2" w:rsidRPr="00F22BF0" w:rsidP="004D7E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F22BF0">
        <w:rPr>
          <w:rFonts w:ascii="Times New Roman" w:hAnsi="Times New Roman"/>
          <w:sz w:val="24"/>
          <w:szCs w:val="24"/>
        </w:rPr>
        <w:t>Зейтуллаев</w:t>
      </w:r>
      <w:r w:rsidRPr="00F22BF0">
        <w:rPr>
          <w:rFonts w:ascii="Times New Roman" w:hAnsi="Times New Roman"/>
          <w:sz w:val="24"/>
          <w:szCs w:val="24"/>
        </w:rPr>
        <w:t xml:space="preserve"> Б.З. не явился, извещался надлежащим образом, представил заявление, согласно которому просит рассмотреть дело в его отсутствие, вину признает, просит строго не наказывать.</w:t>
      </w:r>
    </w:p>
    <w:p w:rsidR="004D7EA2" w:rsidRPr="00F22BF0" w:rsidP="004D7E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4D7EA2" w:rsidRPr="00F22BF0" w:rsidP="004D7E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 xml:space="preserve">С учетом </w:t>
      </w:r>
      <w:r w:rsidRPr="00F22BF0">
        <w:rPr>
          <w:rFonts w:ascii="Times New Roman" w:hAnsi="Times New Roman"/>
          <w:sz w:val="24"/>
          <w:szCs w:val="24"/>
        </w:rPr>
        <w:t>изложенного</w:t>
      </w:r>
      <w:r w:rsidRPr="00F22BF0">
        <w:rPr>
          <w:rFonts w:ascii="Times New Roman" w:hAnsi="Times New Roman"/>
          <w:sz w:val="24"/>
          <w:szCs w:val="24"/>
        </w:rPr>
        <w:t xml:space="preserve">, мировой судья  считает возможным рассмотреть дело в отсутствие </w:t>
      </w:r>
      <w:r w:rsidRPr="00F22BF0">
        <w:rPr>
          <w:rFonts w:ascii="Times New Roman" w:hAnsi="Times New Roman"/>
          <w:sz w:val="24"/>
          <w:szCs w:val="24"/>
        </w:rPr>
        <w:t>Зейтуллаева</w:t>
      </w:r>
      <w:r w:rsidRPr="00F22BF0">
        <w:rPr>
          <w:rFonts w:ascii="Times New Roman" w:hAnsi="Times New Roman"/>
          <w:sz w:val="24"/>
          <w:szCs w:val="24"/>
        </w:rPr>
        <w:t xml:space="preserve"> Б.З.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- рапорт государственного инспектора БДД ОГИБДД МО МВД России «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асноперекопский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» Ф.И.О.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, заре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гистрированный в КУСП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ыл выявлен факт осуществления незаконной коммерческой деятельности по перевозке пассажиров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Зейтулл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аевым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Б.З. на автомобиле «марка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г.р.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, без государственной регистрации в качестве субъекта хозяйственной деятельности (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. 4), 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Б.З. от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находился в г. Крас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ноперекопске возле магазина «название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», к нему подошла неизвестная ему гражданка и попросила оказать ей услугу «такси», отвезти ее на автобусную остановку напротив здан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ия ГБУЗ «наименование учреждения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», на что он дал свое согласие, и на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своем автомобиле «марка»,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отвез ее в указанное место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, где попросил оплатить данную услугу в размере 80 рублей, на что она дала свое согласие и передала денежные средства (л.д.5),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Ф.И.О., согласно которым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, находясь н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а ул.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возле магаз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ина «название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», она под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ошла к автомобилю «марка»,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котором за рулем находился неизвестный ей мужчина, которого она попросила оказать ей услугу «такси» и отвезти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к автобусной остановке на ул. </w:t>
      </w:r>
      <w:r w:rsidR="00176638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176638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, находящейся напротив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здания «наименование учреждения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Прибыв в указанное место, водитель попросил оплатить оказанную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им услугу в размере 80 рублей, на что она дала свое согласие и передала денежные средства. После чего к ним подъехали работники ОГИБДД (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- объяснени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Б.З.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которым, он на протяжении длительного времени осуществляет подработки по перевозке лю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дей на автомобиле «марка»,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«такси».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приблизительно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он нах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одился  возле магазина «название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», расположенного по адресу: г. Крас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ноперекопск, ул.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, в это время к автомобилю подошла женщина, которая попросила отвезти ее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к ГБУЗ «наименование учреждения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», расположенной по адрес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у: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, на что он согласился. По пр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иезду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«наименование учреждения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» он сказал, что поездка по городу стоит 80 рублей, на что женщина передала ему деньги и ушла в неизвестном направлении, а он поехал по г. Красноперекопск, где ждал следующего клиента с целью перевозки и получения денежной выгоды. Также он дополнительно пояснил, что зарабатывает на жизнь перевозкой пассажиров на принадлежащ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ем ему автомобиле «марка»,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76638" w:rsidR="0017663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, свидетельства о регистрации в качестве индивидуального предпринимателя не имеет и никогда не имел (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 по правонарушениям, согласно которой ранее к административной  ответственности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Зейтуллаев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Б.З. не привлекался (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. 9).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доказанно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й виновность 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 w:rsidR="00176638">
        <w:rPr>
          <w:rFonts w:ascii="Times New Roman" w:eastAsia="Times New Roman" w:hAnsi="Times New Roman"/>
          <w:sz w:val="24"/>
          <w:szCs w:val="24"/>
          <w:lang w:eastAsia="ru-RU"/>
        </w:rPr>
        <w:t xml:space="preserve"> Б. З.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14.1  КоАП РФ, а именно: </w:t>
      </w:r>
      <w:r w:rsidRPr="00F22B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осуществление </w:t>
      </w:r>
      <w:hyperlink r:id="rId4" w:anchor="dst100035" w:history="1">
        <w:r w:rsidRPr="00F22BF0">
          <w:rPr>
            <w:rStyle w:val="Hyperlink"/>
            <w:rFonts w:ascii="Times New Roman" w:eastAsia="Times New Roman" w:hAnsi="Times New Roman"/>
            <w:sz w:val="24"/>
            <w:szCs w:val="24"/>
            <w:lang w:eastAsia="ru-RU"/>
          </w:rPr>
          <w:t>предпринимательской деятельности</w:t>
        </w:r>
      </w:hyperlink>
      <w:r w:rsidRPr="00F22B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без государственной регистрации в качестве индивидуального предпринимателя.</w:t>
      </w:r>
    </w:p>
    <w:p w:rsidR="004D7EA2" w:rsidRPr="00F22BF0" w:rsidP="004D7E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D7EA2" w:rsidRPr="00F22BF0" w:rsidP="004D7E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D7EA2" w:rsidRPr="00F22BF0" w:rsidP="004D7E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 xml:space="preserve">          Обстоятельством, смягчающим ответственность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Б.З., </w:t>
      </w:r>
      <w:r w:rsidRPr="00F22BF0">
        <w:rPr>
          <w:rFonts w:ascii="Times New Roman" w:hAnsi="Times New Roman"/>
          <w:sz w:val="24"/>
          <w:szCs w:val="24"/>
        </w:rPr>
        <w:t>мировой судья признает признание вины.</w:t>
      </w:r>
    </w:p>
    <w:p w:rsidR="004D7EA2" w:rsidRPr="00F22BF0" w:rsidP="004D7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F22BF0">
        <w:rPr>
          <w:rFonts w:ascii="Times New Roman" w:hAnsi="Times New Roman"/>
          <w:sz w:val="24"/>
          <w:szCs w:val="24"/>
        </w:rPr>
        <w:t>Зейтуллаева</w:t>
      </w:r>
      <w:r w:rsidRPr="00F22BF0">
        <w:rPr>
          <w:rFonts w:ascii="Times New Roman" w:hAnsi="Times New Roman"/>
          <w:sz w:val="24"/>
          <w:szCs w:val="24"/>
        </w:rPr>
        <w:t xml:space="preserve"> Б.З., мировым судьей не установлено. </w:t>
      </w:r>
    </w:p>
    <w:p w:rsidR="004D7EA2" w:rsidRPr="00F22BF0" w:rsidP="004D7E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22BF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22BF0">
        <w:rPr>
          <w:rFonts w:ascii="Times New Roman" w:hAnsi="Times New Roman"/>
          <w:sz w:val="24"/>
          <w:szCs w:val="24"/>
        </w:rPr>
        <w:t>Зейтуллаевым</w:t>
      </w:r>
      <w:r w:rsidRPr="00F22BF0">
        <w:rPr>
          <w:rFonts w:ascii="Times New Roman" w:hAnsi="Times New Roman"/>
          <w:sz w:val="24"/>
          <w:szCs w:val="24"/>
        </w:rPr>
        <w:t xml:space="preserve"> Б.З.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D7EA2" w:rsidRPr="00F22BF0" w:rsidP="004D7E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D7EA2" w:rsidRPr="00F22BF0" w:rsidP="004D7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4D7EA2" w:rsidRPr="00F22BF0" w:rsidP="004D7EA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4D7EA2" w:rsidRPr="00F22BF0" w:rsidP="004D7EA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7EA2" w:rsidRPr="00F22BF0" w:rsidP="004D7E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Зейтуллаева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Б. З.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4D7EA2" w:rsidRPr="00F22BF0" w:rsidP="004D7EA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F22BF0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</w:t>
      </w:r>
      <w:r w:rsidRPr="00F22BF0">
        <w:rPr>
          <w:rFonts w:ascii="Times New Roman" w:eastAsia="Times New Roman" w:hAnsi="Times New Roman"/>
          <w:sz w:val="24"/>
          <w:szCs w:val="24"/>
          <w:lang w:eastAsia="ru-RU"/>
        </w:rPr>
        <w:t>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4D7EA2" w:rsidRPr="00F22BF0" w:rsidP="004D7EA2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F22BF0">
        <w:rPr>
          <w:rFonts w:ascii="Times New Roman" w:hAnsi="Times New Roman"/>
          <w:sz w:val="24"/>
          <w:szCs w:val="24"/>
        </w:rPr>
        <w:t>Красноперекопского</w:t>
      </w:r>
      <w:r w:rsidRPr="00F22BF0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4D7EA2" w:rsidRPr="00F22BF0" w:rsidP="004D7E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D7EA2" w:rsidRPr="00F22BF0" w:rsidP="004D7E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7EA2" w:rsidRPr="00F22BF0" w:rsidP="004D7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2BF0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F22BF0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F22BF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D7EA2" w:rsidRPr="00F22BF0" w:rsidP="004D7E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7EA2" w:rsidRPr="00F22BF0" w:rsidP="004D7E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2BF0">
        <w:rPr>
          <w:rFonts w:ascii="Times New Roman" w:hAnsi="Times New Roman"/>
          <w:sz w:val="24"/>
          <w:szCs w:val="24"/>
        </w:rPr>
        <w:t xml:space="preserve">         Мировой судья:  </w:t>
      </w:r>
      <w:r w:rsidRPr="00F22BF0">
        <w:rPr>
          <w:rFonts w:ascii="Times New Roman" w:hAnsi="Times New Roman"/>
          <w:sz w:val="24"/>
          <w:szCs w:val="24"/>
        </w:rPr>
        <w:tab/>
      </w:r>
      <w:r w:rsidRPr="00F22BF0">
        <w:rPr>
          <w:rFonts w:ascii="Times New Roman" w:hAnsi="Times New Roman"/>
          <w:sz w:val="24"/>
          <w:szCs w:val="24"/>
        </w:rPr>
        <w:tab/>
      </w:r>
      <w:r w:rsidRPr="00F22BF0">
        <w:rPr>
          <w:rFonts w:ascii="Times New Roman" w:hAnsi="Times New Roman"/>
          <w:sz w:val="24"/>
          <w:szCs w:val="24"/>
        </w:rPr>
        <w:tab/>
      </w:r>
      <w:r w:rsidRPr="00F22BF0">
        <w:rPr>
          <w:rFonts w:ascii="Times New Roman" w:hAnsi="Times New Roman"/>
          <w:sz w:val="24"/>
          <w:szCs w:val="24"/>
        </w:rPr>
        <w:tab/>
        <w:t xml:space="preserve">      </w:t>
      </w:r>
      <w:r w:rsidRPr="00F22BF0">
        <w:rPr>
          <w:rFonts w:ascii="Times New Roman" w:hAnsi="Times New Roman"/>
          <w:sz w:val="24"/>
          <w:szCs w:val="24"/>
        </w:rPr>
        <w:tab/>
      </w:r>
      <w:r w:rsidRPr="00F22BF0">
        <w:rPr>
          <w:rFonts w:ascii="Times New Roman" w:hAnsi="Times New Roman"/>
          <w:sz w:val="24"/>
          <w:szCs w:val="24"/>
        </w:rPr>
        <w:tab/>
        <w:t xml:space="preserve">             М.В. Матюшенко</w:t>
      </w:r>
    </w:p>
    <w:p w:rsidR="004D7EA2" w:rsidRPr="00F22BF0" w:rsidP="004D7EA2">
      <w:pPr>
        <w:rPr>
          <w:sz w:val="24"/>
          <w:szCs w:val="24"/>
        </w:rPr>
      </w:pPr>
    </w:p>
    <w:p w:rsidR="004D7EA2" w:rsidRPr="00F22BF0" w:rsidP="004D7EA2">
      <w:pPr>
        <w:rPr>
          <w:sz w:val="24"/>
          <w:szCs w:val="24"/>
        </w:rPr>
      </w:pPr>
    </w:p>
    <w:p w:rsidR="00531C33" w:rsidRPr="00F22BF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BA"/>
    <w:rsid w:val="000A76BA"/>
    <w:rsid w:val="00176638"/>
    <w:rsid w:val="004436CF"/>
    <w:rsid w:val="004D7EA2"/>
    <w:rsid w:val="00531C33"/>
    <w:rsid w:val="00F22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