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062D29" w:rsidP="00DB3E14">
      <w:pPr>
        <w:spacing w:after="0" w:line="240" w:lineRule="auto"/>
        <w:ind w:firstLine="709"/>
        <w:jc w:val="right"/>
        <w:rPr>
          <w:rFonts w:ascii="Times New Roman" w:eastAsia="Times New Roman" w:hAnsi="Times New Roman" w:cs="Times New Roman"/>
          <w:color w:val="000000" w:themeColor="text1"/>
          <w:sz w:val="24"/>
          <w:szCs w:val="24"/>
        </w:rPr>
      </w:pPr>
      <w:r w:rsidRPr="00062D29">
        <w:rPr>
          <w:rFonts w:ascii="Times New Roman" w:eastAsia="Times New Roman" w:hAnsi="Times New Roman" w:cs="Times New Roman"/>
          <w:color w:val="000000" w:themeColor="text1"/>
          <w:sz w:val="24"/>
          <w:szCs w:val="24"/>
        </w:rPr>
        <w:t>Дело № 5-</w:t>
      </w:r>
      <w:r w:rsidRPr="00062D29" w:rsidR="0006499E">
        <w:rPr>
          <w:rFonts w:ascii="Times New Roman" w:eastAsia="Times New Roman" w:hAnsi="Times New Roman" w:cs="Times New Roman"/>
          <w:color w:val="000000" w:themeColor="text1"/>
          <w:sz w:val="24"/>
          <w:szCs w:val="24"/>
        </w:rPr>
        <w:t>58</w:t>
      </w:r>
      <w:r w:rsidRPr="00062D29" w:rsidR="00746EDE">
        <w:rPr>
          <w:rFonts w:ascii="Times New Roman" w:eastAsia="Times New Roman" w:hAnsi="Times New Roman" w:cs="Times New Roman"/>
          <w:color w:val="000000" w:themeColor="text1"/>
          <w:sz w:val="24"/>
          <w:szCs w:val="24"/>
        </w:rPr>
        <w:t>-</w:t>
      </w:r>
      <w:r w:rsidRPr="00062D29" w:rsidR="0006499E">
        <w:rPr>
          <w:rFonts w:ascii="Times New Roman" w:eastAsia="Times New Roman" w:hAnsi="Times New Roman" w:cs="Times New Roman"/>
          <w:color w:val="000000" w:themeColor="text1"/>
          <w:sz w:val="24"/>
          <w:szCs w:val="24"/>
        </w:rPr>
        <w:t>167</w:t>
      </w:r>
      <w:r w:rsidRPr="00062D29" w:rsidR="00374883">
        <w:rPr>
          <w:rFonts w:ascii="Times New Roman" w:eastAsia="Times New Roman" w:hAnsi="Times New Roman" w:cs="Times New Roman"/>
          <w:color w:val="000000" w:themeColor="text1"/>
          <w:sz w:val="24"/>
          <w:szCs w:val="24"/>
        </w:rPr>
        <w:t>/2022</w:t>
      </w:r>
    </w:p>
    <w:p w:rsidR="00074DEB" w:rsidRPr="00062D29" w:rsidP="00F828EC">
      <w:pPr>
        <w:spacing w:after="0" w:line="240" w:lineRule="auto"/>
        <w:ind w:firstLine="709"/>
        <w:jc w:val="right"/>
        <w:rPr>
          <w:rFonts w:ascii="Times New Roman" w:eastAsia="Times New Roman" w:hAnsi="Times New Roman" w:cs="Times New Roman"/>
          <w:color w:val="000000" w:themeColor="text1"/>
          <w:sz w:val="24"/>
          <w:szCs w:val="24"/>
        </w:rPr>
      </w:pPr>
      <w:r w:rsidRPr="00062D29">
        <w:rPr>
          <w:rFonts w:ascii="Times New Roman" w:eastAsia="Times New Roman" w:hAnsi="Times New Roman" w:cs="Times New Roman"/>
          <w:color w:val="000000" w:themeColor="text1"/>
          <w:sz w:val="24"/>
          <w:szCs w:val="24"/>
        </w:rPr>
        <w:t>УИД 91</w:t>
      </w:r>
      <w:r w:rsidRPr="00062D29" w:rsidR="00862D86">
        <w:rPr>
          <w:rFonts w:ascii="Times New Roman" w:eastAsia="Times New Roman" w:hAnsi="Times New Roman" w:cs="Times New Roman"/>
          <w:color w:val="000000" w:themeColor="text1"/>
          <w:sz w:val="24"/>
          <w:szCs w:val="24"/>
          <w:lang w:val="en-US"/>
        </w:rPr>
        <w:t>RS</w:t>
      </w:r>
      <w:r w:rsidRPr="00062D29" w:rsidR="00F828EC">
        <w:rPr>
          <w:rFonts w:ascii="Times New Roman" w:eastAsia="Times New Roman" w:hAnsi="Times New Roman" w:cs="Times New Roman"/>
          <w:color w:val="000000" w:themeColor="text1"/>
          <w:sz w:val="24"/>
          <w:szCs w:val="24"/>
        </w:rPr>
        <w:t>0010</w:t>
      </w:r>
      <w:r w:rsidRPr="00062D29" w:rsidR="0006499E">
        <w:rPr>
          <w:rFonts w:ascii="Times New Roman" w:eastAsia="Times New Roman" w:hAnsi="Times New Roman" w:cs="Times New Roman"/>
          <w:color w:val="000000" w:themeColor="text1"/>
          <w:sz w:val="24"/>
          <w:szCs w:val="24"/>
        </w:rPr>
        <w:t>-01-2022-000536-50</w:t>
      </w:r>
    </w:p>
    <w:p w:rsidR="00030925" w:rsidRPr="00062D29" w:rsidP="00F828EC">
      <w:pPr>
        <w:spacing w:after="0" w:line="240" w:lineRule="auto"/>
        <w:ind w:firstLine="709"/>
        <w:jc w:val="right"/>
        <w:rPr>
          <w:rFonts w:ascii="Times New Roman" w:eastAsia="Times New Roman" w:hAnsi="Times New Roman" w:cs="Times New Roman"/>
          <w:color w:val="000000" w:themeColor="text1"/>
          <w:sz w:val="24"/>
          <w:szCs w:val="24"/>
        </w:rPr>
      </w:pPr>
    </w:p>
    <w:p w:rsidR="002E1580" w:rsidRPr="00062D29" w:rsidP="00DB3E14">
      <w:pPr>
        <w:spacing w:after="0" w:line="240" w:lineRule="auto"/>
        <w:jc w:val="center"/>
        <w:rPr>
          <w:rFonts w:ascii="Times New Roman" w:eastAsia="Times New Roman" w:hAnsi="Times New Roman" w:cs="Times New Roman"/>
          <w:b/>
          <w:color w:val="000000" w:themeColor="text1"/>
          <w:sz w:val="24"/>
          <w:szCs w:val="24"/>
        </w:rPr>
      </w:pPr>
      <w:r w:rsidRPr="00062D29">
        <w:rPr>
          <w:rFonts w:ascii="Times New Roman" w:eastAsia="Times New Roman" w:hAnsi="Times New Roman" w:cs="Times New Roman"/>
          <w:b/>
          <w:color w:val="000000" w:themeColor="text1"/>
          <w:sz w:val="24"/>
          <w:szCs w:val="24"/>
        </w:rPr>
        <w:t xml:space="preserve">   ПОСТАНОВЛЕНИЕ</w:t>
      </w:r>
    </w:p>
    <w:p w:rsidR="00895388" w:rsidRPr="00062D29" w:rsidP="00DB3E14">
      <w:pPr>
        <w:spacing w:after="0" w:line="240" w:lineRule="auto"/>
        <w:jc w:val="center"/>
        <w:rPr>
          <w:rFonts w:ascii="Times New Roman" w:eastAsia="Times New Roman" w:hAnsi="Times New Roman" w:cs="Times New Roman"/>
          <w:b/>
          <w:color w:val="000000" w:themeColor="text1"/>
          <w:sz w:val="24"/>
          <w:szCs w:val="24"/>
        </w:rPr>
      </w:pPr>
      <w:r w:rsidRPr="00062D29">
        <w:rPr>
          <w:rFonts w:ascii="Times New Roman" w:eastAsia="Times New Roman" w:hAnsi="Times New Roman" w:cs="Times New Roman"/>
          <w:b/>
          <w:color w:val="000000" w:themeColor="text1"/>
          <w:sz w:val="24"/>
          <w:szCs w:val="24"/>
        </w:rPr>
        <w:t>о назначении административного наказания</w:t>
      </w:r>
    </w:p>
    <w:p w:rsidR="00AA0E90" w:rsidRPr="00062D29" w:rsidP="00DB3E14">
      <w:pPr>
        <w:spacing w:after="0" w:line="240" w:lineRule="auto"/>
        <w:ind w:firstLine="709"/>
        <w:jc w:val="both"/>
        <w:rPr>
          <w:rFonts w:ascii="Times New Roman" w:eastAsia="Arial Unicode MS" w:hAnsi="Times New Roman" w:cs="Times New Roman"/>
          <w:color w:val="000000" w:themeColor="text1"/>
          <w:sz w:val="24"/>
          <w:szCs w:val="24"/>
        </w:rPr>
      </w:pPr>
    </w:p>
    <w:p w:rsidR="00DB3E14" w:rsidRPr="00062D29" w:rsidP="00DB3E14">
      <w:pPr>
        <w:spacing w:after="0" w:line="240" w:lineRule="auto"/>
        <w:contextualSpacing/>
        <w:jc w:val="both"/>
        <w:rPr>
          <w:rFonts w:ascii="Times New Roman" w:eastAsia="Arial Unicode MS" w:hAnsi="Times New Roman" w:cs="Times New Roman"/>
          <w:color w:val="000000" w:themeColor="text1"/>
          <w:sz w:val="24"/>
          <w:szCs w:val="24"/>
        </w:rPr>
      </w:pPr>
      <w:r w:rsidRPr="00062D29">
        <w:rPr>
          <w:rFonts w:ascii="Times New Roman" w:eastAsia="Arial Unicode MS" w:hAnsi="Times New Roman" w:cs="Times New Roman"/>
          <w:color w:val="000000" w:themeColor="text1"/>
          <w:sz w:val="24"/>
          <w:szCs w:val="24"/>
        </w:rPr>
        <w:t xml:space="preserve">        16 ма</w:t>
      </w:r>
      <w:r w:rsidRPr="00062D29" w:rsidR="00374883">
        <w:rPr>
          <w:rFonts w:ascii="Times New Roman" w:eastAsia="Arial Unicode MS" w:hAnsi="Times New Roman" w:cs="Times New Roman"/>
          <w:color w:val="000000" w:themeColor="text1"/>
          <w:sz w:val="24"/>
          <w:szCs w:val="24"/>
        </w:rPr>
        <w:t>я</w:t>
      </w:r>
      <w:r w:rsidRPr="00062D29" w:rsidR="00BC241B">
        <w:rPr>
          <w:rFonts w:ascii="Times New Roman" w:eastAsia="Arial Unicode MS" w:hAnsi="Times New Roman" w:cs="Times New Roman"/>
          <w:color w:val="000000" w:themeColor="text1"/>
          <w:sz w:val="24"/>
          <w:szCs w:val="24"/>
        </w:rPr>
        <w:t xml:space="preserve"> </w:t>
      </w:r>
      <w:r w:rsidRPr="00062D29" w:rsidR="00374883">
        <w:rPr>
          <w:rFonts w:ascii="Times New Roman" w:eastAsia="Arial Unicode MS" w:hAnsi="Times New Roman" w:cs="Times New Roman"/>
          <w:color w:val="000000" w:themeColor="text1"/>
          <w:sz w:val="24"/>
          <w:szCs w:val="24"/>
        </w:rPr>
        <w:t>2022</w:t>
      </w:r>
      <w:r w:rsidRPr="00062D29">
        <w:rPr>
          <w:rFonts w:ascii="Times New Roman" w:eastAsia="Arial Unicode MS" w:hAnsi="Times New Roman" w:cs="Times New Roman"/>
          <w:color w:val="000000" w:themeColor="text1"/>
          <w:sz w:val="24"/>
          <w:szCs w:val="24"/>
        </w:rPr>
        <w:t xml:space="preserve"> г</w:t>
      </w:r>
      <w:r w:rsidRPr="00062D29" w:rsidR="005F49E4">
        <w:rPr>
          <w:rFonts w:ascii="Times New Roman" w:eastAsia="Arial Unicode MS" w:hAnsi="Times New Roman" w:cs="Times New Roman"/>
          <w:color w:val="000000" w:themeColor="text1"/>
          <w:sz w:val="24"/>
          <w:szCs w:val="24"/>
        </w:rPr>
        <w:t>.</w:t>
      </w:r>
      <w:r w:rsidRPr="00062D29" w:rsidR="005F49E4">
        <w:rPr>
          <w:rFonts w:ascii="Times New Roman" w:eastAsia="Arial Unicode MS" w:hAnsi="Times New Roman" w:cs="Times New Roman"/>
          <w:color w:val="000000" w:themeColor="text1"/>
          <w:sz w:val="24"/>
          <w:szCs w:val="24"/>
        </w:rPr>
        <w:tab/>
      </w:r>
      <w:r w:rsidRPr="00062D29" w:rsidR="005F49E4">
        <w:rPr>
          <w:rFonts w:ascii="Times New Roman" w:eastAsia="Arial Unicode MS" w:hAnsi="Times New Roman" w:cs="Times New Roman"/>
          <w:color w:val="000000" w:themeColor="text1"/>
          <w:sz w:val="24"/>
          <w:szCs w:val="24"/>
        </w:rPr>
        <w:tab/>
      </w:r>
      <w:r w:rsidRPr="00062D29" w:rsidR="005F49E4">
        <w:rPr>
          <w:rFonts w:ascii="Times New Roman" w:eastAsia="Arial Unicode MS" w:hAnsi="Times New Roman" w:cs="Times New Roman"/>
          <w:color w:val="000000" w:themeColor="text1"/>
          <w:sz w:val="24"/>
          <w:szCs w:val="24"/>
        </w:rPr>
        <w:tab/>
        <w:t xml:space="preserve">                              </w:t>
      </w:r>
      <w:r w:rsidRPr="00062D29" w:rsidR="003859C1">
        <w:rPr>
          <w:rFonts w:ascii="Times New Roman" w:eastAsia="Arial Unicode MS" w:hAnsi="Times New Roman" w:cs="Times New Roman"/>
          <w:color w:val="000000" w:themeColor="text1"/>
          <w:sz w:val="24"/>
          <w:szCs w:val="24"/>
        </w:rPr>
        <w:t xml:space="preserve">   </w:t>
      </w:r>
      <w:r w:rsidR="00062D29">
        <w:rPr>
          <w:rFonts w:ascii="Times New Roman" w:eastAsia="Arial Unicode MS" w:hAnsi="Times New Roman" w:cs="Times New Roman"/>
          <w:color w:val="000000" w:themeColor="text1"/>
          <w:sz w:val="24"/>
          <w:szCs w:val="24"/>
        </w:rPr>
        <w:t xml:space="preserve">              </w:t>
      </w:r>
      <w:r w:rsidRPr="00062D29" w:rsidR="00030925">
        <w:rPr>
          <w:rFonts w:ascii="Times New Roman" w:eastAsia="Arial Unicode MS" w:hAnsi="Times New Roman" w:cs="Times New Roman"/>
          <w:color w:val="000000" w:themeColor="text1"/>
          <w:sz w:val="24"/>
          <w:szCs w:val="24"/>
        </w:rPr>
        <w:t xml:space="preserve">  </w:t>
      </w:r>
      <w:r w:rsidRPr="00062D29" w:rsidR="005F49E4">
        <w:rPr>
          <w:rFonts w:ascii="Times New Roman" w:eastAsia="Arial Unicode MS" w:hAnsi="Times New Roman" w:cs="Times New Roman"/>
          <w:color w:val="000000" w:themeColor="text1"/>
          <w:sz w:val="24"/>
          <w:szCs w:val="24"/>
        </w:rPr>
        <w:t xml:space="preserve"> </w:t>
      </w:r>
      <w:r w:rsidRPr="00062D29" w:rsidR="00FE3AE0">
        <w:rPr>
          <w:rFonts w:ascii="Times New Roman" w:eastAsia="Arial Unicode MS" w:hAnsi="Times New Roman" w:cs="Times New Roman"/>
          <w:color w:val="000000" w:themeColor="text1"/>
          <w:sz w:val="24"/>
          <w:szCs w:val="24"/>
        </w:rPr>
        <w:t xml:space="preserve">    </w:t>
      </w:r>
      <w:r w:rsidRPr="00062D29">
        <w:rPr>
          <w:rFonts w:ascii="Times New Roman" w:eastAsia="Arial Unicode MS" w:hAnsi="Times New Roman" w:cs="Times New Roman"/>
          <w:color w:val="000000" w:themeColor="text1"/>
          <w:sz w:val="24"/>
          <w:szCs w:val="24"/>
        </w:rPr>
        <w:t>г. Красноперекопск</w:t>
      </w:r>
    </w:p>
    <w:p w:rsidR="00735AE9" w:rsidRPr="00062D29" w:rsidP="0006499E">
      <w:pPr>
        <w:pStyle w:val="NormalWeb"/>
        <w:spacing w:before="0" w:beforeAutospacing="0" w:after="0" w:afterAutospacing="0"/>
        <w:contextualSpacing/>
        <w:jc w:val="both"/>
        <w:rPr>
          <w:rFonts w:eastAsia="Arial Unicode MS"/>
        </w:rPr>
      </w:pPr>
      <w:r w:rsidRPr="00062D29">
        <w:rPr>
          <w:rFonts w:eastAsia="Arial Unicode MS"/>
        </w:rPr>
        <w:t xml:space="preserve">       Мировой судья судебного участка № 58 Красноперекопского судебного района Республики Крым</w:t>
      </w:r>
      <w:r w:rsidRPr="00062D29">
        <w:t xml:space="preserve"> (296000, РФ, Республика Крым, г. Красноперекопск, микрорайон 10, дом 4) Матюшенко М.В.</w:t>
      </w:r>
      <w:r w:rsidRPr="00062D29" w:rsidR="00191AC1">
        <w:rPr>
          <w:rFonts w:eastAsia="Arial Unicode MS"/>
        </w:rPr>
        <w:t xml:space="preserve">, </w:t>
      </w:r>
      <w:r w:rsidRPr="00062D29">
        <w:rPr>
          <w:rFonts w:eastAsia="Arial Unicode MS"/>
        </w:rPr>
        <w:t>рассмотрев в открытом судебном заседании дело об административном правонарушении, предусмотренном частью 1 статьи 14.1</w:t>
      </w:r>
      <w:r w:rsidRPr="00062D29" w:rsidR="00862D86">
        <w:rPr>
          <w:rFonts w:eastAsia="Arial Unicode MS"/>
        </w:rPr>
        <w:t>7.1</w:t>
      </w:r>
      <w:r w:rsidRPr="00062D29">
        <w:rPr>
          <w:rFonts w:eastAsia="Arial Unicode MS"/>
        </w:rPr>
        <w:t xml:space="preserve"> Кодекса Российской Федерации об административных правонарушениях </w:t>
      </w:r>
      <w:r w:rsidRPr="00062D29" w:rsidR="005F49E4">
        <w:rPr>
          <w:rFonts w:eastAsia="Arial Unicode MS"/>
        </w:rPr>
        <w:t xml:space="preserve">(далее – КоАП РФ) </w:t>
      </w:r>
      <w:r w:rsidRPr="00062D29">
        <w:rPr>
          <w:rFonts w:eastAsia="Arial Unicode MS"/>
        </w:rPr>
        <w:t xml:space="preserve">в отношении </w:t>
      </w:r>
    </w:p>
    <w:p w:rsidR="00CD4A6E" w:rsidRPr="00062D29" w:rsidP="00FF2F91">
      <w:pPr>
        <w:spacing w:after="0" w:line="240" w:lineRule="auto"/>
        <w:contextualSpacing/>
        <w:jc w:val="both"/>
        <w:rPr>
          <w:rFonts w:ascii="Times New Roman" w:hAnsi="Times New Roman" w:cs="Times New Roman"/>
          <w:sz w:val="24"/>
          <w:szCs w:val="24"/>
        </w:rPr>
      </w:pPr>
      <w:r w:rsidRPr="00062D29">
        <w:rPr>
          <w:rFonts w:ascii="Times New Roman" w:hAnsi="Times New Roman" w:cs="Times New Roman"/>
          <w:sz w:val="24"/>
          <w:szCs w:val="24"/>
        </w:rPr>
        <w:t xml:space="preserve">    </w:t>
      </w:r>
      <w:r w:rsidRPr="00062D29" w:rsidR="00030925">
        <w:rPr>
          <w:rFonts w:ascii="Times New Roman" w:hAnsi="Times New Roman" w:cs="Times New Roman"/>
          <w:sz w:val="24"/>
          <w:szCs w:val="24"/>
        </w:rPr>
        <w:t xml:space="preserve">     </w:t>
      </w:r>
      <w:r w:rsidR="001562B0">
        <w:rPr>
          <w:rFonts w:ascii="Times New Roman" w:hAnsi="Times New Roman" w:cs="Times New Roman"/>
          <w:sz w:val="24"/>
          <w:szCs w:val="24"/>
        </w:rPr>
        <w:t>Дудченко З. Д.</w:t>
      </w:r>
      <w:r w:rsidRPr="00062D29" w:rsidR="00DF125C">
        <w:rPr>
          <w:rFonts w:ascii="Times New Roman" w:hAnsi="Times New Roman" w:cs="Times New Roman"/>
          <w:sz w:val="24"/>
          <w:szCs w:val="24"/>
        </w:rPr>
        <w:t xml:space="preserve">, </w:t>
      </w:r>
      <w:r w:rsidRPr="001562B0" w:rsidR="001562B0">
        <w:rPr>
          <w:rFonts w:ascii="Times New Roman" w:hAnsi="Times New Roman" w:cs="Times New Roman"/>
          <w:sz w:val="24"/>
          <w:szCs w:val="24"/>
        </w:rPr>
        <w:t>&lt;</w:t>
      </w:r>
      <w:r w:rsidR="001562B0">
        <w:rPr>
          <w:rFonts w:ascii="Times New Roman" w:hAnsi="Times New Roman" w:cs="Times New Roman"/>
          <w:sz w:val="24"/>
          <w:szCs w:val="24"/>
        </w:rPr>
        <w:t>персональные данные</w:t>
      </w:r>
      <w:r w:rsidRPr="001562B0" w:rsidR="001562B0">
        <w:rPr>
          <w:rFonts w:ascii="Times New Roman" w:hAnsi="Times New Roman" w:cs="Times New Roman"/>
          <w:sz w:val="24"/>
          <w:szCs w:val="24"/>
        </w:rPr>
        <w:t>&gt;</w:t>
      </w:r>
      <w:r w:rsidRPr="00062D29" w:rsidR="00374883">
        <w:rPr>
          <w:rFonts w:ascii="Times New Roman" w:hAnsi="Times New Roman" w:cs="Times New Roman"/>
          <w:sz w:val="24"/>
          <w:szCs w:val="24"/>
        </w:rPr>
        <w:t>,</w:t>
      </w:r>
    </w:p>
    <w:p w:rsidR="00374883" w:rsidRPr="00062D29" w:rsidP="00FF2F91">
      <w:pPr>
        <w:spacing w:after="0" w:line="240" w:lineRule="auto"/>
        <w:contextualSpacing/>
        <w:jc w:val="both"/>
        <w:rPr>
          <w:rFonts w:ascii="Times New Roman" w:hAnsi="Times New Roman" w:cs="Times New Roman"/>
          <w:sz w:val="24"/>
          <w:szCs w:val="24"/>
        </w:rPr>
      </w:pPr>
    </w:p>
    <w:p w:rsidR="00CD4A6E" w:rsidRPr="00062D29" w:rsidP="00CD4A6E">
      <w:pPr>
        <w:spacing w:after="0" w:line="240" w:lineRule="auto"/>
        <w:contextualSpacing/>
        <w:rPr>
          <w:rFonts w:ascii="Times New Roman" w:hAnsi="Times New Roman" w:cs="Times New Roman"/>
          <w:bCs/>
          <w:sz w:val="24"/>
          <w:szCs w:val="24"/>
        </w:rPr>
      </w:pPr>
      <w:r w:rsidRPr="00062D29">
        <w:rPr>
          <w:rFonts w:ascii="Times New Roman" w:hAnsi="Times New Roman" w:cs="Times New Roman"/>
          <w:bCs/>
          <w:sz w:val="24"/>
          <w:szCs w:val="24"/>
        </w:rPr>
        <w:t xml:space="preserve">                                                   </w:t>
      </w:r>
      <w:r w:rsidR="00062D29">
        <w:rPr>
          <w:rFonts w:ascii="Times New Roman" w:hAnsi="Times New Roman" w:cs="Times New Roman"/>
          <w:bCs/>
          <w:sz w:val="24"/>
          <w:szCs w:val="24"/>
        </w:rPr>
        <w:t xml:space="preserve">                </w:t>
      </w:r>
      <w:r w:rsidRPr="00062D29">
        <w:rPr>
          <w:rFonts w:ascii="Times New Roman" w:hAnsi="Times New Roman" w:cs="Times New Roman"/>
          <w:bCs/>
          <w:sz w:val="24"/>
          <w:szCs w:val="24"/>
        </w:rPr>
        <w:t xml:space="preserve">  УСТАНОВИЛ:</w:t>
      </w:r>
    </w:p>
    <w:p w:rsidR="00CD4A6E" w:rsidRPr="00062D29" w:rsidP="00CD4A6E">
      <w:pPr>
        <w:spacing w:after="0" w:line="240" w:lineRule="auto"/>
        <w:contextualSpacing/>
        <w:jc w:val="both"/>
        <w:rPr>
          <w:rFonts w:ascii="Times New Roman" w:hAnsi="Times New Roman" w:cs="Times New Roman"/>
          <w:b/>
          <w:bCs/>
          <w:sz w:val="24"/>
          <w:szCs w:val="24"/>
        </w:rPr>
      </w:pPr>
    </w:p>
    <w:p w:rsidR="00CD4A6E" w:rsidRPr="00062D29" w:rsidP="00CD4A6E">
      <w:pPr>
        <w:pStyle w:val="NormalWeb"/>
        <w:shd w:val="clear" w:color="auto" w:fill="FFFFFF"/>
        <w:spacing w:before="0" w:beforeAutospacing="0" w:after="0" w:afterAutospacing="0"/>
        <w:jc w:val="both"/>
        <w:rPr>
          <w:color w:val="000000"/>
        </w:rPr>
      </w:pPr>
      <w:r w:rsidRPr="00062D29">
        <w:rPr>
          <w:rStyle w:val="data2"/>
          <w:color w:val="000000"/>
        </w:rPr>
        <w:t xml:space="preserve">        </w:t>
      </w:r>
      <w:r w:rsidRPr="001562B0" w:rsidR="001562B0">
        <w:rPr>
          <w:rStyle w:val="data2"/>
          <w:color w:val="000000"/>
        </w:rPr>
        <w:t>&lt;</w:t>
      </w:r>
      <w:r w:rsidR="001562B0">
        <w:rPr>
          <w:rStyle w:val="data2"/>
          <w:color w:val="000000"/>
        </w:rPr>
        <w:t>Дата</w:t>
      </w:r>
      <w:r w:rsidRPr="001562B0" w:rsidR="001562B0">
        <w:rPr>
          <w:rStyle w:val="data2"/>
          <w:color w:val="000000"/>
        </w:rPr>
        <w:t>&gt;</w:t>
      </w:r>
      <w:r w:rsidRPr="00062D29" w:rsidR="00374883">
        <w:rPr>
          <w:rStyle w:val="data2"/>
          <w:color w:val="000000"/>
        </w:rPr>
        <w:t xml:space="preserve"> </w:t>
      </w:r>
      <w:r w:rsidR="001562B0">
        <w:rPr>
          <w:color w:val="000000"/>
        </w:rPr>
        <w:t>в</w:t>
      </w:r>
      <w:r w:rsidR="001562B0">
        <w:rPr>
          <w:color w:val="000000"/>
        </w:rPr>
        <w:t xml:space="preserve"> </w:t>
      </w:r>
      <w:r w:rsidRPr="001562B0" w:rsidR="001562B0">
        <w:rPr>
          <w:color w:val="000000"/>
        </w:rPr>
        <w:t>&lt;</w:t>
      </w:r>
      <w:r w:rsidR="001562B0">
        <w:rPr>
          <w:color w:val="000000"/>
        </w:rPr>
        <w:t>время</w:t>
      </w:r>
      <w:r w:rsidRPr="001562B0" w:rsidR="001562B0">
        <w:rPr>
          <w:color w:val="000000"/>
        </w:rPr>
        <w:t>&gt;</w:t>
      </w:r>
      <w:r w:rsidRPr="00062D29" w:rsidR="0006499E">
        <w:rPr>
          <w:color w:val="000000"/>
        </w:rPr>
        <w:t xml:space="preserve"> часов Дудченко З.Д.</w:t>
      </w:r>
      <w:r w:rsidRPr="00062D29">
        <w:rPr>
          <w:color w:val="000000"/>
        </w:rPr>
        <w:t xml:space="preserve">, находясь по </w:t>
      </w:r>
      <w:r w:rsidR="001562B0">
        <w:t xml:space="preserve">адресу: </w:t>
      </w:r>
      <w:r w:rsidRPr="001562B0" w:rsidR="001562B0">
        <w:t>&lt;</w:t>
      </w:r>
      <w:r w:rsidR="001562B0">
        <w:t>адрес</w:t>
      </w:r>
      <w:r w:rsidRPr="001562B0" w:rsidR="001562B0">
        <w:t>&gt;</w:t>
      </w:r>
      <w:r w:rsidRPr="00062D29">
        <w:t>,</w:t>
      </w:r>
      <w:r w:rsidRPr="00062D29" w:rsidR="0006499E">
        <w:rPr>
          <w:color w:val="000000"/>
        </w:rPr>
        <w:t xml:space="preserve"> осуществила</w:t>
      </w:r>
      <w:r w:rsidRPr="00062D29">
        <w:rPr>
          <w:color w:val="000000"/>
        </w:rPr>
        <w:t xml:space="preserve"> розничную продажу спиртосодержащей пищевой продукции, а именно спиртного напитка кустарного изготовления (самогона), объемом 0,</w:t>
      </w:r>
      <w:r w:rsidRPr="00062D29" w:rsidR="00604D00">
        <w:rPr>
          <w:color w:val="000000"/>
        </w:rPr>
        <w:t>2</w:t>
      </w:r>
      <w:r w:rsidRPr="00062D29" w:rsidR="00374883">
        <w:rPr>
          <w:color w:val="000000"/>
        </w:rPr>
        <w:t>5</w:t>
      </w:r>
      <w:r w:rsidRPr="00062D29" w:rsidR="00604D00">
        <w:rPr>
          <w:color w:val="000000"/>
        </w:rPr>
        <w:t xml:space="preserve"> литра,</w:t>
      </w:r>
      <w:r w:rsidRPr="00062D29">
        <w:rPr>
          <w:color w:val="000000"/>
        </w:rPr>
        <w:t xml:space="preserve"> как физическое лицо, не состоящее в трудовых отношениях, не имея лицензию на розничную продажу алкогольной продукции.</w:t>
      </w:r>
    </w:p>
    <w:p w:rsidR="009273BE" w:rsidRPr="00062D29" w:rsidP="00374883">
      <w:pPr>
        <w:pStyle w:val="NormalWeb"/>
        <w:shd w:val="clear" w:color="auto" w:fill="FFFFFF"/>
        <w:spacing w:before="0" w:beforeAutospacing="0" w:after="0" w:afterAutospacing="0"/>
        <w:jc w:val="both"/>
        <w:rPr>
          <w:color w:val="000000"/>
        </w:rPr>
      </w:pPr>
      <w:r w:rsidRPr="00062D29">
        <w:rPr>
          <w:color w:val="000000"/>
        </w:rPr>
        <w:t xml:space="preserve">       </w:t>
      </w:r>
      <w:r w:rsidRPr="00062D29" w:rsidR="00CD4A6E">
        <w:rPr>
          <w:color w:val="000000"/>
        </w:rPr>
        <w:t xml:space="preserve"> </w:t>
      </w:r>
      <w:r w:rsidRPr="00062D29" w:rsidR="00CD4A6E">
        <w:rPr>
          <w:color w:val="000000"/>
        </w:rPr>
        <w:t xml:space="preserve">В судебном заседании </w:t>
      </w:r>
      <w:r w:rsidRPr="00062D29" w:rsidR="00604D00">
        <w:rPr>
          <w:color w:val="000000"/>
        </w:rPr>
        <w:t>Дудченко З.Д.</w:t>
      </w:r>
      <w:r w:rsidRPr="00062D29" w:rsidR="000F5F68">
        <w:rPr>
          <w:color w:val="000000"/>
        </w:rPr>
        <w:t xml:space="preserve"> были разъяснены процессуальные права, предусмотренные ст. 25.1 КоАП РФ, положения ст. 51 Конституции РФ, выяснено, что в услугах защитника и перево</w:t>
      </w:r>
      <w:r w:rsidRPr="00062D29">
        <w:rPr>
          <w:color w:val="000000"/>
        </w:rPr>
        <w:t>дчика она не нуждается, отводов</w:t>
      </w:r>
      <w:r w:rsidRPr="00062D29" w:rsidR="00374883">
        <w:rPr>
          <w:color w:val="000000"/>
        </w:rPr>
        <w:t xml:space="preserve"> не заявила, вину</w:t>
      </w:r>
      <w:r w:rsidRPr="00062D29" w:rsidR="000F5F68">
        <w:rPr>
          <w:color w:val="000000"/>
        </w:rPr>
        <w:t xml:space="preserve"> признала, </w:t>
      </w:r>
      <w:r w:rsidRPr="00062D29">
        <w:rPr>
          <w:color w:val="000000"/>
        </w:rPr>
        <w:t>в содеянном раскаялась, пояснила, что она ранее продавала самогон, в связи с тем, что болеет сахарным диабетом, является пенсионером и ей не хватало денежных средств</w:t>
      </w:r>
      <w:r w:rsidRPr="00062D29">
        <w:rPr>
          <w:color w:val="000000"/>
        </w:rPr>
        <w:t xml:space="preserve"> для приобрет</w:t>
      </w:r>
      <w:r w:rsidR="001562B0">
        <w:rPr>
          <w:color w:val="000000"/>
        </w:rPr>
        <w:t xml:space="preserve">ения тест-полосок, </w:t>
      </w:r>
      <w:r w:rsidRPr="001562B0" w:rsidR="001562B0">
        <w:rPr>
          <w:color w:val="000000"/>
        </w:rPr>
        <w:t>&lt;</w:t>
      </w:r>
      <w:r w:rsidR="001562B0">
        <w:rPr>
          <w:color w:val="000000"/>
        </w:rPr>
        <w:t>дата</w:t>
      </w:r>
      <w:r w:rsidRPr="001562B0" w:rsidR="001562B0">
        <w:rPr>
          <w:color w:val="000000"/>
        </w:rPr>
        <w:t>&gt;</w:t>
      </w:r>
      <w:r w:rsidR="001562B0">
        <w:rPr>
          <w:color w:val="000000"/>
        </w:rPr>
        <w:t xml:space="preserve"> г. около </w:t>
      </w:r>
      <w:r w:rsidRPr="001562B0" w:rsidR="001562B0">
        <w:rPr>
          <w:color w:val="000000"/>
        </w:rPr>
        <w:t>&lt;</w:t>
      </w:r>
      <w:r w:rsidR="001562B0">
        <w:rPr>
          <w:color w:val="000000"/>
        </w:rPr>
        <w:t>время</w:t>
      </w:r>
      <w:r w:rsidRPr="001562B0" w:rsidR="001562B0">
        <w:rPr>
          <w:color w:val="000000"/>
        </w:rPr>
        <w:t>&gt;</w:t>
      </w:r>
      <w:r w:rsidRPr="00062D29">
        <w:rPr>
          <w:color w:val="000000"/>
        </w:rPr>
        <w:t xml:space="preserve"> ча</w:t>
      </w:r>
      <w:r w:rsidR="001562B0">
        <w:rPr>
          <w:color w:val="000000"/>
        </w:rPr>
        <w:t>с</w:t>
      </w:r>
      <w:r w:rsidR="001562B0">
        <w:rPr>
          <w:color w:val="000000"/>
        </w:rPr>
        <w:t>.</w:t>
      </w:r>
      <w:r w:rsidR="001562B0">
        <w:rPr>
          <w:color w:val="000000"/>
        </w:rPr>
        <w:t xml:space="preserve"> </w:t>
      </w:r>
      <w:r w:rsidR="001562B0">
        <w:rPr>
          <w:color w:val="000000"/>
        </w:rPr>
        <w:t>к</w:t>
      </w:r>
      <w:r w:rsidR="001562B0">
        <w:rPr>
          <w:color w:val="000000"/>
        </w:rPr>
        <w:t xml:space="preserve"> ней пришел Ф.И.</w:t>
      </w:r>
      <w:r w:rsidRPr="00062D29">
        <w:rPr>
          <w:color w:val="000000"/>
        </w:rPr>
        <w:t xml:space="preserve">, которому она продала 0,25 л. самогона за 50 рублей, как только он вышел, к ней пришли сотрудники полиции и изъяли еще три литра самогона, разлитого в пластиковую тару. </w:t>
      </w:r>
    </w:p>
    <w:p w:rsidR="00CD4A6E" w:rsidRPr="00062D29" w:rsidP="00903C29">
      <w:pPr>
        <w:pStyle w:val="NormalWeb"/>
        <w:shd w:val="clear" w:color="auto" w:fill="FFFFFF"/>
        <w:spacing w:before="0" w:beforeAutospacing="0" w:after="0" w:afterAutospacing="0"/>
        <w:jc w:val="both"/>
        <w:rPr>
          <w:color w:val="000000"/>
        </w:rPr>
      </w:pPr>
      <w:r w:rsidRPr="00062D29">
        <w:rPr>
          <w:color w:val="000000"/>
        </w:rPr>
        <w:t xml:space="preserve">      </w:t>
      </w:r>
      <w:r w:rsidRPr="00062D29" w:rsidR="00CD03A0">
        <w:rPr>
          <w:color w:val="000000"/>
        </w:rPr>
        <w:t xml:space="preserve"> </w:t>
      </w:r>
      <w:r w:rsidRPr="00062D29" w:rsidR="00604D00">
        <w:rPr>
          <w:color w:val="000000"/>
        </w:rPr>
        <w:t xml:space="preserve"> Выслушав Дудченко З.Д.</w:t>
      </w:r>
      <w:r w:rsidRPr="00062D29" w:rsidR="00903C29">
        <w:rPr>
          <w:color w:val="000000"/>
        </w:rPr>
        <w:t>,</w:t>
      </w:r>
      <w:r w:rsidRPr="00062D29">
        <w:rPr>
          <w:color w:val="000000"/>
        </w:rPr>
        <w:t xml:space="preserve"> исследовав материалы дела, мировой судья приходит к следующему.</w:t>
      </w:r>
    </w:p>
    <w:p w:rsidR="00CD4A6E" w:rsidRPr="00062D29" w:rsidP="00CD03A0">
      <w:pPr>
        <w:pStyle w:val="NormalWeb"/>
        <w:shd w:val="clear" w:color="auto" w:fill="FFFFFF"/>
        <w:spacing w:before="0" w:beforeAutospacing="0" w:after="0" w:afterAutospacing="0"/>
        <w:jc w:val="both"/>
        <w:rPr>
          <w:color w:val="000000"/>
        </w:rPr>
      </w:pPr>
      <w:r w:rsidRPr="00062D29">
        <w:rPr>
          <w:color w:val="000000"/>
        </w:rPr>
        <w:t xml:space="preserve">        В соответствии с ч. 1 ст. 14.17.1 КоАП РФ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w:t>
      </w:r>
      <w:r w:rsidRPr="00062D29">
        <w:rPr>
          <w:color w:val="000000"/>
          <w:shd w:val="clear" w:color="auto" w:fill="FFFFFF"/>
        </w:rPr>
        <w:t xml:space="preserve">29 декабря 2006 года № </w:t>
      </w:r>
      <w:r w:rsidRPr="00062D29">
        <w:rPr>
          <w:color w:val="000000"/>
        </w:rPr>
        <w:t xml:space="preserve">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CD4A6E" w:rsidRPr="00062D29" w:rsidP="009273BE">
      <w:pPr>
        <w:pStyle w:val="msoclass1"/>
        <w:shd w:val="clear" w:color="auto" w:fill="FFFFFF"/>
        <w:spacing w:before="0" w:beforeAutospacing="0" w:after="0" w:afterAutospacing="0"/>
        <w:jc w:val="both"/>
        <w:rPr>
          <w:color w:val="000000"/>
        </w:rPr>
      </w:pPr>
      <w:r w:rsidRPr="00062D29">
        <w:rPr>
          <w:color w:val="000000"/>
        </w:rPr>
        <w:t xml:space="preserve">      Вина </w:t>
      </w:r>
      <w:r w:rsidRPr="00062D29" w:rsidR="00604D00">
        <w:rPr>
          <w:color w:val="000000"/>
        </w:rPr>
        <w:t>Дудченко З.Д.</w:t>
      </w:r>
      <w:r w:rsidRPr="00062D29">
        <w:rPr>
          <w:color w:val="000000"/>
        </w:rPr>
        <w:t xml:space="preserve"> подтверждается совокупностью доказательств, имеющихся в материалах дела:</w:t>
      </w:r>
    </w:p>
    <w:p w:rsidR="00CD4A6E" w:rsidRPr="00062D29" w:rsidP="00CD4A6E">
      <w:pPr>
        <w:pStyle w:val="msoclass1"/>
        <w:shd w:val="clear" w:color="auto" w:fill="FFFFFF"/>
        <w:spacing w:before="0" w:beforeAutospacing="0" w:after="0" w:afterAutospacing="0"/>
        <w:jc w:val="both"/>
        <w:rPr>
          <w:rStyle w:val="data2"/>
          <w:color w:val="000000"/>
        </w:rPr>
      </w:pPr>
      <w:r w:rsidRPr="00062D29">
        <w:rPr>
          <w:color w:val="000000"/>
        </w:rPr>
        <w:t xml:space="preserve">- протоколом об административном правонарушении </w:t>
      </w:r>
      <w:r w:rsidRPr="00062D29">
        <w:rPr>
          <w:color w:val="000000"/>
        </w:rPr>
        <w:t>от</w:t>
      </w:r>
      <w:r w:rsidRPr="00062D29">
        <w:rPr>
          <w:color w:val="000000"/>
        </w:rPr>
        <w:t> </w:t>
      </w:r>
      <w:r w:rsidRPr="001562B0" w:rsidR="001562B0">
        <w:rPr>
          <w:color w:val="000000"/>
        </w:rPr>
        <w:t>&lt;</w:t>
      </w:r>
      <w:r w:rsidR="001562B0">
        <w:rPr>
          <w:rStyle w:val="data2"/>
          <w:color w:val="000000"/>
        </w:rPr>
        <w:t>дата</w:t>
      </w:r>
      <w:r w:rsidRPr="001562B0" w:rsidR="001562B0">
        <w:rPr>
          <w:rStyle w:val="data2"/>
          <w:color w:val="000000"/>
        </w:rPr>
        <w:t>&gt;</w:t>
      </w:r>
      <w:r w:rsidRPr="00062D29">
        <w:rPr>
          <w:rStyle w:val="data2"/>
          <w:color w:val="000000"/>
        </w:rPr>
        <w:t xml:space="preserve"> (</w:t>
      </w:r>
      <w:r w:rsidRPr="00062D29">
        <w:rPr>
          <w:rStyle w:val="data2"/>
          <w:color w:val="000000"/>
        </w:rPr>
        <w:t>л.д</w:t>
      </w:r>
      <w:r w:rsidRPr="00062D29">
        <w:rPr>
          <w:rStyle w:val="data2"/>
          <w:color w:val="000000"/>
        </w:rPr>
        <w:t>. 2),</w:t>
      </w:r>
    </w:p>
    <w:p w:rsidR="00374883" w:rsidRPr="00062D29" w:rsidP="00CD4A6E">
      <w:pPr>
        <w:pStyle w:val="msoclass1"/>
        <w:shd w:val="clear" w:color="auto" w:fill="FFFFFF"/>
        <w:spacing w:before="0" w:beforeAutospacing="0" w:after="0" w:afterAutospacing="0"/>
        <w:jc w:val="both"/>
        <w:rPr>
          <w:rStyle w:val="data2"/>
          <w:color w:val="000000"/>
        </w:rPr>
      </w:pPr>
      <w:r w:rsidRPr="00062D29">
        <w:rPr>
          <w:rStyle w:val="data2"/>
          <w:color w:val="000000"/>
        </w:rPr>
        <w:t>- определением о возбуждении дела об административном правонарушении и проведении админ</w:t>
      </w:r>
      <w:r w:rsidRPr="00062D29" w:rsidR="00604D00">
        <w:rPr>
          <w:rStyle w:val="data2"/>
          <w:color w:val="000000"/>
        </w:rPr>
        <w:t xml:space="preserve">истративного </w:t>
      </w:r>
      <w:r w:rsidR="001562B0">
        <w:rPr>
          <w:rStyle w:val="data2"/>
          <w:color w:val="000000"/>
        </w:rPr>
        <w:t xml:space="preserve">расследования </w:t>
      </w:r>
      <w:r w:rsidR="001562B0">
        <w:rPr>
          <w:rStyle w:val="data2"/>
          <w:color w:val="000000"/>
        </w:rPr>
        <w:t>от</w:t>
      </w:r>
      <w:r w:rsidR="001562B0">
        <w:rPr>
          <w:rStyle w:val="data2"/>
          <w:color w:val="000000"/>
        </w:rPr>
        <w:t xml:space="preserve"> </w:t>
      </w:r>
      <w:r w:rsidRPr="001562B0" w:rsidR="001562B0">
        <w:rPr>
          <w:rStyle w:val="data2"/>
          <w:color w:val="000000"/>
        </w:rPr>
        <w:t>&lt;</w:t>
      </w:r>
      <w:r w:rsidR="001562B0">
        <w:rPr>
          <w:rStyle w:val="data2"/>
          <w:color w:val="000000"/>
        </w:rPr>
        <w:t>дата</w:t>
      </w:r>
      <w:r w:rsidRPr="001562B0" w:rsidR="001562B0">
        <w:rPr>
          <w:rStyle w:val="data2"/>
          <w:color w:val="000000"/>
        </w:rPr>
        <w:t>&gt;</w:t>
      </w:r>
      <w:r w:rsidRPr="00062D29">
        <w:rPr>
          <w:rStyle w:val="data2"/>
          <w:color w:val="000000"/>
        </w:rPr>
        <w:t xml:space="preserve"> (</w:t>
      </w:r>
      <w:r w:rsidRPr="00062D29">
        <w:rPr>
          <w:rStyle w:val="data2"/>
          <w:color w:val="000000"/>
        </w:rPr>
        <w:t>л.д</w:t>
      </w:r>
      <w:r w:rsidRPr="00062D29">
        <w:rPr>
          <w:rStyle w:val="data2"/>
          <w:color w:val="000000"/>
        </w:rPr>
        <w:t>. 3),</w:t>
      </w:r>
    </w:p>
    <w:p w:rsidR="00604D00" w:rsidRPr="00062D29" w:rsidP="00CD4A6E">
      <w:pPr>
        <w:pStyle w:val="msoclass1"/>
        <w:shd w:val="clear" w:color="auto" w:fill="FFFFFF"/>
        <w:spacing w:before="0" w:beforeAutospacing="0" w:after="0" w:afterAutospacing="0"/>
        <w:jc w:val="both"/>
        <w:rPr>
          <w:rStyle w:val="data2"/>
          <w:color w:val="000000"/>
        </w:rPr>
      </w:pPr>
      <w:r w:rsidRPr="00062D29">
        <w:rPr>
          <w:rStyle w:val="data2"/>
          <w:color w:val="000000"/>
        </w:rPr>
        <w:t>- рапортом УУП МО МВД России «</w:t>
      </w:r>
      <w:r w:rsidRPr="00062D29">
        <w:rPr>
          <w:rStyle w:val="data2"/>
          <w:color w:val="000000"/>
        </w:rPr>
        <w:t>К</w:t>
      </w:r>
      <w:r w:rsidR="001562B0">
        <w:rPr>
          <w:rStyle w:val="data2"/>
          <w:color w:val="000000"/>
        </w:rPr>
        <w:t>расноперекопский</w:t>
      </w:r>
      <w:r w:rsidR="001562B0">
        <w:rPr>
          <w:rStyle w:val="data2"/>
          <w:color w:val="000000"/>
        </w:rPr>
        <w:t xml:space="preserve">» Ф.И.О. </w:t>
      </w:r>
      <w:r w:rsidR="001562B0">
        <w:rPr>
          <w:rStyle w:val="data2"/>
          <w:color w:val="000000"/>
        </w:rPr>
        <w:t>от</w:t>
      </w:r>
      <w:r w:rsidR="001562B0">
        <w:rPr>
          <w:rStyle w:val="data2"/>
          <w:color w:val="000000"/>
        </w:rPr>
        <w:t xml:space="preserve"> </w:t>
      </w:r>
      <w:r w:rsidRPr="001562B0" w:rsidR="001562B0">
        <w:rPr>
          <w:rStyle w:val="data2"/>
          <w:color w:val="000000"/>
        </w:rPr>
        <w:t>&lt;</w:t>
      </w:r>
      <w:r w:rsidR="001562B0">
        <w:rPr>
          <w:rStyle w:val="data2"/>
          <w:color w:val="000000"/>
        </w:rPr>
        <w:t>дата</w:t>
      </w:r>
      <w:r w:rsidRPr="001562B0" w:rsidR="001562B0">
        <w:rPr>
          <w:rStyle w:val="data2"/>
          <w:color w:val="000000"/>
        </w:rPr>
        <w:t>&gt;</w:t>
      </w:r>
      <w:r w:rsidR="001562B0">
        <w:rPr>
          <w:rStyle w:val="data2"/>
          <w:color w:val="000000"/>
        </w:rPr>
        <w:t xml:space="preserve">, согласно которому </w:t>
      </w:r>
      <w:r w:rsidRPr="001562B0" w:rsidR="001562B0">
        <w:rPr>
          <w:rStyle w:val="data2"/>
          <w:color w:val="000000"/>
        </w:rPr>
        <w:t>&lt;</w:t>
      </w:r>
      <w:r w:rsidR="001562B0">
        <w:rPr>
          <w:rStyle w:val="data2"/>
          <w:color w:val="000000"/>
        </w:rPr>
        <w:t>дата</w:t>
      </w:r>
      <w:r w:rsidRPr="001562B0" w:rsidR="001562B0">
        <w:rPr>
          <w:rStyle w:val="data2"/>
          <w:color w:val="000000"/>
        </w:rPr>
        <w:t>&gt;</w:t>
      </w:r>
      <w:r w:rsidRPr="00062D29">
        <w:rPr>
          <w:rStyle w:val="data2"/>
          <w:color w:val="000000"/>
        </w:rPr>
        <w:t xml:space="preserve"> был выявлен факт незаконной продажи са</w:t>
      </w:r>
      <w:r w:rsidR="001562B0">
        <w:rPr>
          <w:rStyle w:val="data2"/>
          <w:color w:val="000000"/>
        </w:rPr>
        <w:t>могона Дудченко З. Д.</w:t>
      </w:r>
      <w:r w:rsidRPr="00062D29">
        <w:rPr>
          <w:rStyle w:val="data2"/>
          <w:color w:val="000000"/>
        </w:rPr>
        <w:t xml:space="preserve"> (л.д. 4),</w:t>
      </w:r>
    </w:p>
    <w:p w:rsidR="00F06498" w:rsidRPr="00062D29" w:rsidP="00CD4A6E">
      <w:pPr>
        <w:pStyle w:val="msoclass1"/>
        <w:shd w:val="clear" w:color="auto" w:fill="FFFFFF"/>
        <w:spacing w:before="0" w:beforeAutospacing="0" w:after="0" w:afterAutospacing="0"/>
        <w:jc w:val="both"/>
        <w:rPr>
          <w:rStyle w:val="data2"/>
          <w:color w:val="000000"/>
        </w:rPr>
      </w:pPr>
      <w:r w:rsidRPr="00062D29">
        <w:rPr>
          <w:rStyle w:val="data2"/>
          <w:color w:val="000000"/>
        </w:rPr>
        <w:t>- протоколом осмотра помещений, территорий с фототаблицей (л.д. 5-11),</w:t>
      </w:r>
    </w:p>
    <w:p w:rsidR="00F06498" w:rsidRPr="00062D29" w:rsidP="00CD4A6E">
      <w:pPr>
        <w:pStyle w:val="msoclass1"/>
        <w:shd w:val="clear" w:color="auto" w:fill="FFFFFF"/>
        <w:spacing w:before="0" w:beforeAutospacing="0" w:after="0" w:afterAutospacing="0"/>
        <w:jc w:val="both"/>
        <w:rPr>
          <w:rStyle w:val="data2"/>
          <w:color w:val="000000"/>
        </w:rPr>
      </w:pPr>
      <w:r w:rsidRPr="00062D29">
        <w:rPr>
          <w:rStyle w:val="data2"/>
          <w:color w:val="000000"/>
        </w:rPr>
        <w:t>- протоколом о личном досмотре с фототаблицей (л.д. 12-15),</w:t>
      </w:r>
    </w:p>
    <w:p w:rsidR="00F06498" w:rsidRPr="00062D29" w:rsidP="00CD4A6E">
      <w:pPr>
        <w:pStyle w:val="msoclass1"/>
        <w:shd w:val="clear" w:color="auto" w:fill="FFFFFF"/>
        <w:spacing w:before="0" w:beforeAutospacing="0" w:after="0" w:afterAutospacing="0"/>
        <w:jc w:val="both"/>
        <w:rPr>
          <w:rStyle w:val="data2"/>
          <w:color w:val="000000"/>
        </w:rPr>
      </w:pPr>
      <w:r w:rsidRPr="00062D29">
        <w:rPr>
          <w:rStyle w:val="data2"/>
          <w:color w:val="000000"/>
        </w:rPr>
        <w:t xml:space="preserve">- протоколом изъятия вещей и документов (л.д. 16),  </w:t>
      </w:r>
    </w:p>
    <w:p w:rsidR="00CD03A0" w:rsidRPr="00062D29" w:rsidP="00CD4A6E">
      <w:pPr>
        <w:pStyle w:val="msoclass1"/>
        <w:shd w:val="clear" w:color="auto" w:fill="FFFFFF"/>
        <w:spacing w:before="0" w:beforeAutospacing="0" w:after="0" w:afterAutospacing="0"/>
        <w:jc w:val="both"/>
        <w:rPr>
          <w:rStyle w:val="data2"/>
          <w:color w:val="000000"/>
        </w:rPr>
      </w:pPr>
      <w:r w:rsidRPr="00062D29">
        <w:rPr>
          <w:rStyle w:val="data2"/>
          <w:color w:val="000000"/>
        </w:rPr>
        <w:t>- письменн</w:t>
      </w:r>
      <w:r w:rsidRPr="00062D29" w:rsidR="00604D00">
        <w:rPr>
          <w:rStyle w:val="data2"/>
          <w:color w:val="000000"/>
        </w:rPr>
        <w:t>ыми объяснен</w:t>
      </w:r>
      <w:r w:rsidR="001562B0">
        <w:rPr>
          <w:rStyle w:val="data2"/>
          <w:color w:val="000000"/>
        </w:rPr>
        <w:t xml:space="preserve">иями Дудченко З.Д. от </w:t>
      </w:r>
      <w:r w:rsidRPr="001562B0" w:rsidR="001562B0">
        <w:rPr>
          <w:rStyle w:val="data2"/>
          <w:color w:val="000000"/>
        </w:rPr>
        <w:t>&lt;</w:t>
      </w:r>
      <w:r w:rsidR="001562B0">
        <w:rPr>
          <w:rStyle w:val="data2"/>
          <w:color w:val="000000"/>
        </w:rPr>
        <w:t>дата</w:t>
      </w:r>
      <w:r w:rsidRPr="001562B0" w:rsidR="001562B0">
        <w:rPr>
          <w:rStyle w:val="data2"/>
          <w:color w:val="000000"/>
        </w:rPr>
        <w:t>&gt;</w:t>
      </w:r>
      <w:r w:rsidRPr="00062D29" w:rsidR="00604D00">
        <w:rPr>
          <w:rStyle w:val="data2"/>
          <w:color w:val="000000"/>
        </w:rPr>
        <w:t>, согласно которым</w:t>
      </w:r>
      <w:r w:rsidRPr="00062D29">
        <w:rPr>
          <w:rStyle w:val="data2"/>
          <w:color w:val="000000"/>
        </w:rPr>
        <w:t xml:space="preserve"> </w:t>
      </w:r>
      <w:r w:rsidRPr="00062D29" w:rsidR="00604D00">
        <w:rPr>
          <w:rStyle w:val="data2"/>
          <w:color w:val="000000"/>
        </w:rPr>
        <w:t xml:space="preserve">является пенсионером, болеет сахарным диабетом, пенсии на проживание и приобретение лекарств не хватает, в </w:t>
      </w:r>
      <w:r w:rsidRPr="00062D29" w:rsidR="00604D00">
        <w:rPr>
          <w:rStyle w:val="data2"/>
          <w:color w:val="000000"/>
        </w:rPr>
        <w:t>связи</w:t>
      </w:r>
      <w:r w:rsidRPr="00062D29" w:rsidR="00604D00">
        <w:rPr>
          <w:rStyle w:val="data2"/>
          <w:color w:val="000000"/>
        </w:rPr>
        <w:t xml:space="preserve"> с чем вынуждена была на протяжении двух лет пр</w:t>
      </w:r>
      <w:r w:rsidR="001562B0">
        <w:rPr>
          <w:rStyle w:val="data2"/>
          <w:color w:val="000000"/>
        </w:rPr>
        <w:t xml:space="preserve">одавать самогон. Сегодня в </w:t>
      </w:r>
      <w:r w:rsidRPr="001562B0" w:rsidR="001562B0">
        <w:rPr>
          <w:rStyle w:val="data2"/>
          <w:color w:val="000000"/>
        </w:rPr>
        <w:t>&lt;</w:t>
      </w:r>
      <w:r w:rsidR="001562B0">
        <w:rPr>
          <w:rStyle w:val="data2"/>
          <w:color w:val="000000"/>
        </w:rPr>
        <w:t>время</w:t>
      </w:r>
      <w:r w:rsidRPr="001562B0" w:rsidR="001562B0">
        <w:rPr>
          <w:rStyle w:val="data2"/>
          <w:color w:val="000000"/>
        </w:rPr>
        <w:t>&gt;</w:t>
      </w:r>
      <w:r w:rsidR="001562B0">
        <w:rPr>
          <w:rStyle w:val="data2"/>
          <w:color w:val="000000"/>
        </w:rPr>
        <w:t xml:space="preserve"> час</w:t>
      </w:r>
      <w:r w:rsidR="001562B0">
        <w:rPr>
          <w:rStyle w:val="data2"/>
          <w:color w:val="000000"/>
        </w:rPr>
        <w:t>.</w:t>
      </w:r>
      <w:r w:rsidR="001562B0">
        <w:rPr>
          <w:rStyle w:val="data2"/>
          <w:color w:val="000000"/>
        </w:rPr>
        <w:t xml:space="preserve"> </w:t>
      </w:r>
      <w:r w:rsidR="001562B0">
        <w:rPr>
          <w:rStyle w:val="data2"/>
          <w:color w:val="000000"/>
        </w:rPr>
        <w:t>к</w:t>
      </w:r>
      <w:r w:rsidR="001562B0">
        <w:rPr>
          <w:rStyle w:val="data2"/>
          <w:color w:val="000000"/>
        </w:rPr>
        <w:t xml:space="preserve"> ней пришел Ф.И.</w:t>
      </w:r>
      <w:r w:rsidRPr="00062D29" w:rsidR="00604D00">
        <w:rPr>
          <w:rStyle w:val="data2"/>
          <w:color w:val="000000"/>
        </w:rPr>
        <w:t xml:space="preserve">, которому она продала 250 гр. самогона за 50 рублей, бутылку 0,5 л. продает по 100 рублей. </w:t>
      </w:r>
      <w:r w:rsidRPr="00062D29" w:rsidR="003E0DE6">
        <w:rPr>
          <w:rStyle w:val="data2"/>
          <w:color w:val="000000"/>
        </w:rPr>
        <w:t xml:space="preserve">По приезду сотрудников полиции она добровольно дала разрешение на изъятие продукции собственного производства самогон в количестве 3 л., разлитые в четырех бутылках по объему 0,5 л. и одна бутылка 1 л., которые упаковали в желтый полимерный пакет, горловину </w:t>
      </w:r>
      <w:r w:rsidRPr="00062D29" w:rsidR="003B3265">
        <w:rPr>
          <w:rStyle w:val="data2"/>
          <w:color w:val="000000"/>
        </w:rPr>
        <w:t>которой прошили и опечатали оттиском печати и скреплено подписями</w:t>
      </w:r>
      <w:r w:rsidRPr="00062D29" w:rsidR="003E0DE6">
        <w:rPr>
          <w:rStyle w:val="data2"/>
          <w:color w:val="000000"/>
        </w:rPr>
        <w:t xml:space="preserve"> </w:t>
      </w:r>
      <w:r w:rsidRPr="00062D29" w:rsidR="003B3265">
        <w:rPr>
          <w:rStyle w:val="data2"/>
          <w:color w:val="000000"/>
        </w:rPr>
        <w:t>(л.д. 17</w:t>
      </w:r>
      <w:r w:rsidRPr="00062D29">
        <w:rPr>
          <w:rStyle w:val="data2"/>
          <w:color w:val="000000"/>
        </w:rPr>
        <w:t>),</w:t>
      </w:r>
    </w:p>
    <w:p w:rsidR="00CD03A0" w:rsidRPr="00062D29" w:rsidP="00CD4A6E">
      <w:pPr>
        <w:pStyle w:val="msoclass1"/>
        <w:shd w:val="clear" w:color="auto" w:fill="FFFFFF"/>
        <w:spacing w:before="0" w:beforeAutospacing="0" w:after="0" w:afterAutospacing="0"/>
        <w:jc w:val="both"/>
        <w:rPr>
          <w:rStyle w:val="data2"/>
          <w:color w:val="000000"/>
        </w:rPr>
      </w:pPr>
      <w:r w:rsidRPr="00062D29">
        <w:rPr>
          <w:rStyle w:val="data2"/>
          <w:color w:val="000000"/>
        </w:rPr>
        <w:t>- за</w:t>
      </w:r>
      <w:r w:rsidR="001562B0">
        <w:rPr>
          <w:rStyle w:val="data2"/>
          <w:color w:val="000000"/>
        </w:rPr>
        <w:t xml:space="preserve">ключением эксперта от </w:t>
      </w:r>
      <w:r w:rsidRPr="001562B0" w:rsidR="001562B0">
        <w:rPr>
          <w:rStyle w:val="data2"/>
          <w:color w:val="000000"/>
        </w:rPr>
        <w:t>&lt;</w:t>
      </w:r>
      <w:r w:rsidR="001562B0">
        <w:rPr>
          <w:rStyle w:val="data2"/>
          <w:color w:val="000000"/>
        </w:rPr>
        <w:t>дата</w:t>
      </w:r>
      <w:r w:rsidRPr="001562B0" w:rsidR="001562B0">
        <w:rPr>
          <w:rStyle w:val="data2"/>
          <w:color w:val="000000"/>
        </w:rPr>
        <w:t>&gt;</w:t>
      </w:r>
      <w:r w:rsidRPr="00062D29">
        <w:rPr>
          <w:rStyle w:val="data2"/>
          <w:color w:val="000000"/>
        </w:rPr>
        <w:t xml:space="preserve">, согласно </w:t>
      </w:r>
      <w:r w:rsidRPr="00062D29">
        <w:rPr>
          <w:rStyle w:val="data2"/>
          <w:color w:val="000000"/>
        </w:rPr>
        <w:t>выводам</w:t>
      </w:r>
      <w:r w:rsidRPr="00062D29">
        <w:rPr>
          <w:rStyle w:val="data2"/>
          <w:color w:val="000000"/>
        </w:rPr>
        <w:t xml:space="preserve"> которого представленные на экспертизу жидкости являются спиртосодержащими (содержат этиловый спирт) и относятся к спиртным напиткам кустарного изготовления самогонам (л.д. 19-24), </w:t>
      </w:r>
    </w:p>
    <w:p w:rsidR="003B3265" w:rsidRPr="00062D29" w:rsidP="00CD4A6E">
      <w:pPr>
        <w:pStyle w:val="msoclass1"/>
        <w:shd w:val="clear" w:color="auto" w:fill="FFFFFF"/>
        <w:spacing w:before="0" w:beforeAutospacing="0" w:after="0" w:afterAutospacing="0"/>
        <w:jc w:val="both"/>
        <w:rPr>
          <w:rStyle w:val="data2"/>
          <w:color w:val="000000"/>
        </w:rPr>
      </w:pPr>
      <w:r w:rsidRPr="00062D29">
        <w:rPr>
          <w:rStyle w:val="data2"/>
          <w:color w:val="000000"/>
        </w:rPr>
        <w:t>- определением о назначении экспертизы (л.д. 27),</w:t>
      </w:r>
    </w:p>
    <w:p w:rsidR="003B3265" w:rsidRPr="00062D29" w:rsidP="00CD4A6E">
      <w:pPr>
        <w:pStyle w:val="msoclass1"/>
        <w:shd w:val="clear" w:color="auto" w:fill="FFFFFF"/>
        <w:spacing w:before="0" w:beforeAutospacing="0" w:after="0" w:afterAutospacing="0"/>
        <w:jc w:val="both"/>
        <w:rPr>
          <w:rStyle w:val="data2"/>
          <w:color w:val="000000"/>
        </w:rPr>
      </w:pPr>
      <w:r w:rsidRPr="00062D29">
        <w:rPr>
          <w:rStyle w:val="data2"/>
          <w:color w:val="000000"/>
        </w:rPr>
        <w:t>- актом приема-передачи изъятых вещей и документов на хранение (л.д. 28),</w:t>
      </w:r>
    </w:p>
    <w:p w:rsidR="003B3265" w:rsidRPr="00062D29" w:rsidP="00CD4A6E">
      <w:pPr>
        <w:pStyle w:val="msoclass1"/>
        <w:shd w:val="clear" w:color="auto" w:fill="FFFFFF"/>
        <w:spacing w:before="0" w:beforeAutospacing="0" w:after="0" w:afterAutospacing="0"/>
        <w:jc w:val="both"/>
        <w:rPr>
          <w:rStyle w:val="data2"/>
          <w:color w:val="000000"/>
        </w:rPr>
      </w:pPr>
      <w:r w:rsidRPr="00062D29">
        <w:rPr>
          <w:rStyle w:val="data2"/>
          <w:color w:val="000000"/>
        </w:rPr>
        <w:t xml:space="preserve">- определением о внесении уточняющих сведений в протокол об административном правонарушении (л.д. 33), </w:t>
      </w:r>
    </w:p>
    <w:p w:rsidR="00CD03A0" w:rsidRPr="00062D29" w:rsidP="00CD03A0">
      <w:pPr>
        <w:pStyle w:val="msoclass1"/>
        <w:shd w:val="clear" w:color="auto" w:fill="FFFFFF"/>
        <w:spacing w:before="0" w:beforeAutospacing="0" w:after="0" w:afterAutospacing="0"/>
        <w:jc w:val="both"/>
        <w:rPr>
          <w:rStyle w:val="data2"/>
          <w:color w:val="000000"/>
        </w:rPr>
      </w:pPr>
      <w:r w:rsidRPr="00062D29">
        <w:rPr>
          <w:rStyle w:val="data2"/>
          <w:color w:val="000000"/>
        </w:rPr>
        <w:t>- сведениями ОВД, согласно которым отсутствуют сведе</w:t>
      </w:r>
      <w:r w:rsidRPr="00062D29" w:rsidR="000F2A1F">
        <w:rPr>
          <w:rStyle w:val="data2"/>
          <w:color w:val="000000"/>
        </w:rPr>
        <w:t>ния о привлечении Дудченко З.Д.</w:t>
      </w:r>
      <w:r w:rsidRPr="00062D29">
        <w:rPr>
          <w:rStyle w:val="data2"/>
          <w:color w:val="000000"/>
        </w:rPr>
        <w:t xml:space="preserve"> к администр</w:t>
      </w:r>
      <w:r w:rsidRPr="00062D29" w:rsidR="000F2A1F">
        <w:rPr>
          <w:rStyle w:val="data2"/>
          <w:color w:val="000000"/>
        </w:rPr>
        <w:t>ативной ответственности (л.д. 34</w:t>
      </w:r>
      <w:r w:rsidRPr="00062D29">
        <w:rPr>
          <w:rStyle w:val="data2"/>
          <w:color w:val="000000"/>
        </w:rPr>
        <w:t>).</w:t>
      </w:r>
    </w:p>
    <w:p w:rsidR="00CD4A6E" w:rsidRPr="00062D29" w:rsidP="00CD03A0">
      <w:pPr>
        <w:pStyle w:val="msoclass1"/>
        <w:shd w:val="clear" w:color="auto" w:fill="FFFFFF"/>
        <w:spacing w:before="0" w:beforeAutospacing="0" w:after="0" w:afterAutospacing="0"/>
        <w:jc w:val="both"/>
        <w:rPr>
          <w:color w:val="000000"/>
        </w:rPr>
      </w:pPr>
      <w:r w:rsidRPr="00062D29">
        <w:rPr>
          <w:rStyle w:val="data2"/>
          <w:color w:val="000000"/>
        </w:rPr>
        <w:t xml:space="preserve">         </w:t>
      </w:r>
      <w:r w:rsidRPr="00062D29">
        <w:rPr>
          <w:color w:val="000000"/>
        </w:rPr>
        <w:t>Данные доказательства судья считает достоверными, поскольку они согласуются между собой и не вызывают сомнений.</w:t>
      </w:r>
    </w:p>
    <w:p w:rsidR="000F2A1F" w:rsidRPr="00062D29" w:rsidP="00CD03A0">
      <w:pPr>
        <w:pStyle w:val="msoclass1"/>
        <w:shd w:val="clear" w:color="auto" w:fill="FFFFFF"/>
        <w:spacing w:before="0" w:beforeAutospacing="0" w:after="0" w:afterAutospacing="0"/>
        <w:jc w:val="both"/>
        <w:rPr>
          <w:color w:val="000000"/>
        </w:rPr>
      </w:pPr>
      <w:r w:rsidRPr="00062D29">
        <w:rPr>
          <w:color w:val="000000"/>
        </w:rPr>
        <w:t xml:space="preserve">         </w:t>
      </w:r>
      <w:r w:rsidRPr="00062D29" w:rsidR="009273BE">
        <w:rPr>
          <w:color w:val="000000"/>
        </w:rPr>
        <w:t>Вместе с тем, представленные в качестве доказательства пис</w:t>
      </w:r>
      <w:r w:rsidR="001562B0">
        <w:rPr>
          <w:color w:val="000000"/>
        </w:rPr>
        <w:t>ьменные объяснения Ф.И.О.</w:t>
      </w:r>
      <w:r w:rsidRPr="00062D29" w:rsidR="009273BE">
        <w:rPr>
          <w:color w:val="000000"/>
        </w:rPr>
        <w:t xml:space="preserve"> (л.д. 18) мировой  судья признает недопустимым доказательством, поскольку указанному лицу не были предварительно разъяснены процессуальные права, предусмотренные ст. 25.6 КоАП РФ и данное лицо не было предупреждено об административной ответственности по ст. 17.9 КоАП РФ за дачу заведомо ложных показаний.</w:t>
      </w:r>
    </w:p>
    <w:p w:rsidR="00CD4A6E" w:rsidRPr="00062D29" w:rsidP="00C679DC">
      <w:pPr>
        <w:autoSpaceDE w:val="0"/>
        <w:autoSpaceDN w:val="0"/>
        <w:adjustRightInd w:val="0"/>
        <w:spacing w:after="0" w:line="240" w:lineRule="auto"/>
        <w:jc w:val="both"/>
        <w:rPr>
          <w:rFonts w:ascii="Times New Roman" w:hAnsi="Times New Roman" w:cs="Times New Roman"/>
          <w:sz w:val="24"/>
          <w:szCs w:val="24"/>
        </w:rPr>
      </w:pPr>
      <w:r w:rsidRPr="00062D29">
        <w:rPr>
          <w:rFonts w:ascii="Times New Roman" w:hAnsi="Times New Roman" w:cs="Times New Roman"/>
          <w:color w:val="000000"/>
          <w:sz w:val="24"/>
          <w:szCs w:val="24"/>
        </w:rPr>
        <w:t xml:space="preserve">         </w:t>
      </w:r>
      <w:r w:rsidRPr="00062D29" w:rsidR="00C679DC">
        <w:rPr>
          <w:rFonts w:ascii="Times New Roman" w:hAnsi="Times New Roman" w:cs="Times New Roman"/>
          <w:color w:val="000000"/>
          <w:sz w:val="24"/>
          <w:szCs w:val="24"/>
        </w:rPr>
        <w:t xml:space="preserve">Действия </w:t>
      </w:r>
      <w:r w:rsidR="00350D54">
        <w:rPr>
          <w:rFonts w:ascii="Times New Roman" w:hAnsi="Times New Roman" w:cs="Times New Roman"/>
          <w:sz w:val="24"/>
          <w:szCs w:val="24"/>
        </w:rPr>
        <w:t>Дудченко З. Д.</w:t>
      </w:r>
      <w:r w:rsidRPr="00062D29">
        <w:rPr>
          <w:rFonts w:ascii="Times New Roman" w:hAnsi="Times New Roman" w:cs="Times New Roman"/>
          <w:color w:val="000000"/>
          <w:sz w:val="24"/>
          <w:szCs w:val="24"/>
        </w:rPr>
        <w:t xml:space="preserve"> мировой судья квалифицирует по части 1 статьи 14.17.1 Кодекса Российской Федерации об административных правонарушениях, а именно: розничная продажа </w:t>
      </w:r>
      <w:r w:rsidRPr="00062D29" w:rsidR="00C679DC">
        <w:rPr>
          <w:rFonts w:ascii="Times New Roman" w:hAnsi="Times New Roman" w:cs="Times New Roman"/>
          <w:sz w:val="24"/>
          <w:szCs w:val="24"/>
        </w:rPr>
        <w:t xml:space="preserve">спиртосодержащей пищевой продукции </w:t>
      </w:r>
      <w:r w:rsidRPr="00062D29">
        <w:rPr>
          <w:rFonts w:ascii="Times New Roman" w:hAnsi="Times New Roman" w:cs="Times New Roman"/>
          <w:color w:val="000000"/>
          <w:sz w:val="24"/>
          <w:szCs w:val="24"/>
        </w:rPr>
        <w:t>физическим лицом, если это действие не содержит уголовно наказуемого деяния.</w:t>
      </w:r>
    </w:p>
    <w:p w:rsidR="00CD4A6E" w:rsidRPr="00062D29" w:rsidP="00CD4A6E">
      <w:pPr>
        <w:pStyle w:val="NormalWeb"/>
        <w:shd w:val="clear" w:color="auto" w:fill="FFFFFF"/>
        <w:spacing w:before="0" w:beforeAutospacing="0" w:after="0" w:afterAutospacing="0"/>
        <w:ind w:firstLine="720"/>
        <w:jc w:val="both"/>
        <w:rPr>
          <w:color w:val="000000"/>
        </w:rPr>
      </w:pPr>
      <w:r w:rsidRPr="00062D29">
        <w:rPr>
          <w:color w:val="000000"/>
        </w:rPr>
        <w:t>При назначении Дудченко З.Д. административного наказания, судья учитывает характер совершенного административного правонарушения, личность виновного, обстоятельства, смягчающие ответственность, и отсутствие обстоятельств, отягчающих административную ответственность.</w:t>
      </w:r>
    </w:p>
    <w:p w:rsidR="00CD4A6E" w:rsidRPr="00062D29" w:rsidP="00CD4A6E">
      <w:pPr>
        <w:pStyle w:val="NormalWeb"/>
        <w:shd w:val="clear" w:color="auto" w:fill="FFFFFF"/>
        <w:spacing w:before="0" w:beforeAutospacing="0" w:after="0" w:afterAutospacing="0"/>
        <w:ind w:firstLine="720"/>
        <w:jc w:val="both"/>
        <w:rPr>
          <w:color w:val="000000"/>
        </w:rPr>
      </w:pPr>
      <w:r w:rsidRPr="00062D29">
        <w:rPr>
          <w:color w:val="000000"/>
        </w:rPr>
        <w:t>В соответствии со ст.</w:t>
      </w:r>
      <w:r w:rsidRPr="00062D29" w:rsidR="00C679DC">
        <w:rPr>
          <w:color w:val="000000"/>
        </w:rPr>
        <w:t xml:space="preserve"> </w:t>
      </w:r>
      <w:r w:rsidRPr="00062D29">
        <w:rPr>
          <w:color w:val="000000"/>
        </w:rPr>
        <w:t>4.1 КоАП РФ административное наказание за совершение административного правонарушение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rsidR="00CD4A6E" w:rsidRPr="00062D29" w:rsidP="00CD4A6E">
      <w:pPr>
        <w:pStyle w:val="NormalWeb"/>
        <w:shd w:val="clear" w:color="auto" w:fill="FFFFFF"/>
        <w:spacing w:before="0" w:beforeAutospacing="0" w:after="0" w:afterAutospacing="0"/>
        <w:ind w:firstLine="720"/>
        <w:jc w:val="both"/>
        <w:rPr>
          <w:color w:val="000000"/>
        </w:rPr>
      </w:pPr>
      <w:r w:rsidRPr="00062D29">
        <w:rPr>
          <w:color w:val="000000"/>
        </w:rPr>
        <w:t>Обстоятельств, исключающих производство по делу, не имеется.</w:t>
      </w:r>
    </w:p>
    <w:p w:rsidR="00CD4A6E" w:rsidRPr="00062D29" w:rsidP="00CD4A6E">
      <w:pPr>
        <w:pStyle w:val="NormalWeb"/>
        <w:shd w:val="clear" w:color="auto" w:fill="FFFFFF"/>
        <w:spacing w:before="0" w:beforeAutospacing="0" w:after="0" w:afterAutospacing="0"/>
        <w:ind w:firstLine="720"/>
        <w:jc w:val="both"/>
        <w:rPr>
          <w:color w:val="000000"/>
        </w:rPr>
      </w:pPr>
      <w:r w:rsidRPr="00062D29">
        <w:rPr>
          <w:color w:val="000000"/>
        </w:rPr>
        <w:t>Обстоятельствами, смягчающими административну</w:t>
      </w:r>
      <w:r w:rsidRPr="00062D29" w:rsidR="000F2A1F">
        <w:rPr>
          <w:color w:val="000000"/>
        </w:rPr>
        <w:t>ю ответственность Дудченко З.Д.</w:t>
      </w:r>
      <w:r w:rsidRPr="00062D29">
        <w:rPr>
          <w:color w:val="000000"/>
        </w:rPr>
        <w:t xml:space="preserve"> согласно ст. 4.2 КоАП РФ, мировой судья признает совершение правонарушения впервые, признание вины</w:t>
      </w:r>
      <w:r w:rsidRPr="00062D29" w:rsidR="009273BE">
        <w:rPr>
          <w:color w:val="000000"/>
        </w:rPr>
        <w:t>, раскаяние в содеянном</w:t>
      </w:r>
      <w:r w:rsidRPr="00062D29">
        <w:rPr>
          <w:color w:val="000000"/>
        </w:rPr>
        <w:t>.</w:t>
      </w:r>
    </w:p>
    <w:p w:rsidR="00CD4A6E" w:rsidRPr="00062D29" w:rsidP="00CD4A6E">
      <w:pPr>
        <w:pStyle w:val="NormalWeb"/>
        <w:shd w:val="clear" w:color="auto" w:fill="FFFFFF"/>
        <w:spacing w:before="0" w:beforeAutospacing="0" w:after="0" w:afterAutospacing="0"/>
        <w:ind w:firstLine="720"/>
        <w:jc w:val="both"/>
        <w:rPr>
          <w:color w:val="000000"/>
        </w:rPr>
      </w:pPr>
      <w:r w:rsidRPr="00062D29">
        <w:rPr>
          <w:color w:val="000000"/>
        </w:rPr>
        <w:t>Обстоятельств, отягчающих административн</w:t>
      </w:r>
      <w:r w:rsidRPr="00062D29" w:rsidR="00CD03A0">
        <w:rPr>
          <w:color w:val="000000"/>
        </w:rPr>
        <w:t>у</w:t>
      </w:r>
      <w:r w:rsidRPr="00062D29" w:rsidR="000F2A1F">
        <w:rPr>
          <w:color w:val="000000"/>
        </w:rPr>
        <w:t>ю ответственность Дудченко З.Д.</w:t>
      </w:r>
      <w:r w:rsidRPr="00062D29">
        <w:rPr>
          <w:color w:val="000000"/>
        </w:rPr>
        <w:t xml:space="preserve"> согласно ст. 4.3 КоАП РФ, судом не установлено.</w:t>
      </w:r>
    </w:p>
    <w:p w:rsidR="000F2A1F" w:rsidRPr="00062D29" w:rsidP="00CD4A6E">
      <w:pPr>
        <w:pStyle w:val="NormalWeb"/>
        <w:shd w:val="clear" w:color="auto" w:fill="FFFFFF"/>
        <w:spacing w:before="0" w:beforeAutospacing="0" w:after="0" w:afterAutospacing="0"/>
        <w:ind w:firstLine="720"/>
        <w:jc w:val="both"/>
        <w:rPr>
          <w:color w:val="000000"/>
        </w:rPr>
      </w:pPr>
      <w:r w:rsidRPr="00062D29">
        <w:rPr>
          <w:color w:val="000000"/>
        </w:rPr>
        <w:t xml:space="preserve">Принимая во внимание отсутствие </w:t>
      </w:r>
      <w:r w:rsidRPr="00062D29" w:rsidR="009273BE">
        <w:rPr>
          <w:color w:val="000000"/>
        </w:rPr>
        <w:t>отягчающих и наличие смягчающих</w:t>
      </w:r>
      <w:r w:rsidRPr="00062D29">
        <w:rPr>
          <w:color w:val="000000"/>
        </w:rPr>
        <w:t xml:space="preserve"> обстоятельства, данные о личности Дудченко З.Д., с целью предупреждения правонарушений мировой судья считает необходимым назначить ей наказание в виде административного штрафа в пределах санкции статьи.</w:t>
      </w:r>
    </w:p>
    <w:p w:rsidR="00CD4A6E" w:rsidRPr="00062D29" w:rsidP="00CD4A6E">
      <w:pPr>
        <w:pStyle w:val="NormalWeb"/>
        <w:shd w:val="clear" w:color="auto" w:fill="FFFFFF"/>
        <w:spacing w:before="0" w:beforeAutospacing="0" w:after="0" w:afterAutospacing="0"/>
        <w:ind w:firstLine="720"/>
        <w:jc w:val="both"/>
        <w:rPr>
          <w:color w:val="000000"/>
        </w:rPr>
      </w:pPr>
      <w:r w:rsidRPr="00062D29">
        <w:rPr>
          <w:color w:val="000000"/>
        </w:rPr>
        <w:t>Согласно ч. 2.2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w:t>
      </w:r>
    </w:p>
    <w:p w:rsidR="00CD4A6E" w:rsidRPr="00062D29" w:rsidP="00CD4A6E">
      <w:pPr>
        <w:pStyle w:val="NormalWeb"/>
        <w:shd w:val="clear" w:color="auto" w:fill="FFFFFF"/>
        <w:spacing w:before="0" w:beforeAutospacing="0" w:after="0" w:afterAutospacing="0"/>
        <w:ind w:firstLine="720"/>
        <w:jc w:val="both"/>
        <w:rPr>
          <w:color w:val="000000"/>
        </w:rPr>
      </w:pPr>
      <w:r w:rsidRPr="00062D29">
        <w:rPr>
          <w:color w:val="000000"/>
        </w:rPr>
        <w:t>Частью 2.3 данной статьи установлено, что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CD4A6E" w:rsidRPr="00062D29" w:rsidP="00CD4A6E">
      <w:pPr>
        <w:pStyle w:val="NormalWeb"/>
        <w:shd w:val="clear" w:color="auto" w:fill="FFFFFF"/>
        <w:spacing w:before="0" w:beforeAutospacing="0" w:after="0" w:afterAutospacing="0"/>
        <w:ind w:firstLine="720"/>
        <w:jc w:val="both"/>
        <w:rPr>
          <w:color w:val="000000"/>
        </w:rPr>
      </w:pPr>
      <w:r w:rsidRPr="00062D29">
        <w:rPr>
          <w:color w:val="000000"/>
        </w:rPr>
        <w:t>Принимая во внимание личность и имущественное положение привлекаемого к административной ответственности, отсутствие обстоятельства, отягчающих административную ответственность, считаю возможным применить положения ч. 2.2 ст. 4.1 К</w:t>
      </w:r>
      <w:r w:rsidRPr="00062D29" w:rsidR="00CD03A0">
        <w:rPr>
          <w:color w:val="000000"/>
        </w:rPr>
        <w:t>о</w:t>
      </w:r>
      <w:r w:rsidRPr="00062D29" w:rsidR="000F2A1F">
        <w:rPr>
          <w:color w:val="000000"/>
        </w:rPr>
        <w:t>АП РФ и уменьшить Дудченко З.Д.</w:t>
      </w:r>
      <w:r w:rsidRPr="00062D29">
        <w:rPr>
          <w:color w:val="000000"/>
        </w:rPr>
        <w:t xml:space="preserve"> размер штрафа </w:t>
      </w:r>
      <w:r w:rsidRPr="00062D29" w:rsidR="00CD03A0">
        <w:rPr>
          <w:color w:val="000000"/>
        </w:rPr>
        <w:t>до 15</w:t>
      </w:r>
      <w:r w:rsidRPr="00062D29">
        <w:rPr>
          <w:color w:val="000000"/>
        </w:rPr>
        <w:t>000 рублей.</w:t>
      </w:r>
    </w:p>
    <w:p w:rsidR="00CD4A6E" w:rsidRPr="00062D29" w:rsidP="00CD4A6E">
      <w:pPr>
        <w:autoSpaceDE w:val="0"/>
        <w:autoSpaceDN w:val="0"/>
        <w:adjustRightInd w:val="0"/>
        <w:spacing w:after="0" w:line="240" w:lineRule="auto"/>
        <w:jc w:val="both"/>
        <w:rPr>
          <w:rFonts w:ascii="Times New Roman" w:hAnsi="Times New Roman" w:cs="Times New Roman"/>
          <w:sz w:val="24"/>
          <w:szCs w:val="24"/>
        </w:rPr>
      </w:pPr>
      <w:r w:rsidRPr="00062D29">
        <w:rPr>
          <w:rFonts w:ascii="Times New Roman" w:hAnsi="Times New Roman" w:cs="Times New Roman"/>
          <w:color w:val="000000"/>
          <w:sz w:val="24"/>
          <w:szCs w:val="24"/>
        </w:rPr>
        <w:t xml:space="preserve">         В силу абзаца 2 п. 1 ст.25 Федерального закона от </w:t>
      </w:r>
      <w:r w:rsidRPr="00062D29">
        <w:rPr>
          <w:rStyle w:val="data2"/>
          <w:rFonts w:ascii="Times New Roman" w:hAnsi="Times New Roman" w:cs="Times New Roman"/>
          <w:color w:val="000000"/>
          <w:sz w:val="24"/>
          <w:szCs w:val="24"/>
        </w:rPr>
        <w:t>22.11.1995</w:t>
      </w:r>
      <w:r w:rsidRPr="00062D29">
        <w:rPr>
          <w:rFonts w:ascii="Times New Roman" w:hAnsi="Times New Roman" w:cs="Times New Roman"/>
          <w:color w:val="000000"/>
          <w:sz w:val="24"/>
          <w:szCs w:val="24"/>
        </w:rPr>
        <w:t xml:space="preserve">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062D29">
        <w:rPr>
          <w:rFonts w:ascii="Times New Roman" w:hAnsi="Times New Roman" w:cs="Times New Roman"/>
          <w:sz w:val="24"/>
          <w:szCs w:val="24"/>
        </w:rPr>
        <w:t xml:space="preserve">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w:t>
      </w:r>
      <w:hyperlink r:id="rId5" w:history="1">
        <w:r w:rsidRPr="00062D29">
          <w:rPr>
            <w:rFonts w:ascii="Times New Roman" w:hAnsi="Times New Roman" w:cs="Times New Roman"/>
            <w:sz w:val="24"/>
            <w:szCs w:val="24"/>
          </w:rPr>
          <w:t>пунктом 5 статьи 20</w:t>
        </w:r>
      </w:hyperlink>
      <w:r w:rsidRPr="00062D29">
        <w:rPr>
          <w:rFonts w:ascii="Times New Roman" w:hAnsi="Times New Roman" w:cs="Times New Roman"/>
          <w:sz w:val="24"/>
          <w:szCs w:val="24"/>
        </w:rPr>
        <w:t xml:space="preserve"> настоящего Федерального закона.</w:t>
      </w:r>
    </w:p>
    <w:p w:rsidR="00CD4A6E" w:rsidRPr="00062D29" w:rsidP="00CD4A6E">
      <w:pPr>
        <w:pStyle w:val="msoclassa4"/>
        <w:shd w:val="clear" w:color="auto" w:fill="FFFFFF"/>
        <w:spacing w:before="0" w:beforeAutospacing="0" w:after="0" w:afterAutospacing="0"/>
        <w:ind w:firstLine="720"/>
        <w:jc w:val="both"/>
        <w:rPr>
          <w:color w:val="000000"/>
        </w:rPr>
      </w:pPr>
      <w:r w:rsidRPr="00062D29">
        <w:rPr>
          <w:color w:val="000000"/>
        </w:rPr>
        <w:t>В связи с изложенны</w:t>
      </w:r>
      <w:r w:rsidRPr="00062D29" w:rsidR="00882447">
        <w:rPr>
          <w:color w:val="000000"/>
        </w:rPr>
        <w:t>м</w:t>
      </w:r>
      <w:r w:rsidRPr="00062D29" w:rsidR="00CD03A0">
        <w:rPr>
          <w:color w:val="000000"/>
        </w:rPr>
        <w:t>,</w:t>
      </w:r>
      <w:r w:rsidRPr="00062D29" w:rsidR="00882447">
        <w:rPr>
          <w:color w:val="000000"/>
        </w:rPr>
        <w:t xml:space="preserve"> изъятая спиртосодержащая</w:t>
      </w:r>
      <w:r w:rsidRPr="00062D29">
        <w:rPr>
          <w:color w:val="000000"/>
        </w:rPr>
        <w:t xml:space="preserve"> подлежит уничтожению.</w:t>
      </w:r>
    </w:p>
    <w:p w:rsidR="00652D93" w:rsidRPr="00062D29" w:rsidP="00DF125C">
      <w:pPr>
        <w:pStyle w:val="NormalWeb"/>
        <w:shd w:val="clear" w:color="auto" w:fill="FFFFFF"/>
        <w:spacing w:before="0" w:beforeAutospacing="0" w:after="0" w:afterAutospacing="0"/>
        <w:jc w:val="both"/>
        <w:rPr>
          <w:color w:val="000000"/>
        </w:rPr>
      </w:pPr>
      <w:r w:rsidRPr="00062D29">
        <w:rPr>
          <w:color w:val="000000"/>
        </w:rPr>
        <w:t xml:space="preserve">         </w:t>
      </w:r>
      <w:r w:rsidRPr="00062D29" w:rsidR="00882447">
        <w:rPr>
          <w:color w:val="000000"/>
        </w:rPr>
        <w:t xml:space="preserve"> Р</w:t>
      </w:r>
      <w:r w:rsidRPr="00062D29" w:rsidR="00862D86">
        <w:rPr>
          <w:color w:val="000000"/>
        </w:rPr>
        <w:t>у</w:t>
      </w:r>
      <w:r w:rsidRPr="00062D29" w:rsidR="00CD4A6E">
        <w:rPr>
          <w:color w:val="000000"/>
        </w:rPr>
        <w:t>ководствуясь п.п. 2.2 ст. 4.1, ст.ст.</w:t>
      </w:r>
      <w:r w:rsidRPr="00062D29" w:rsidR="00862D86">
        <w:rPr>
          <w:color w:val="000000"/>
        </w:rPr>
        <w:t xml:space="preserve"> 29.9, 29.10 Кодекса Российской Федерации об админист</w:t>
      </w:r>
      <w:r w:rsidRPr="00062D29" w:rsidR="005A65E5">
        <w:rPr>
          <w:color w:val="000000"/>
        </w:rPr>
        <w:t>ративных правонарушениях, мировой судья</w:t>
      </w:r>
    </w:p>
    <w:p w:rsidR="00CD4A6E" w:rsidRPr="00062D29" w:rsidP="00DF125C">
      <w:pPr>
        <w:pStyle w:val="NormalWeb"/>
        <w:shd w:val="clear" w:color="auto" w:fill="FFFFFF"/>
        <w:spacing w:before="0" w:beforeAutospacing="0" w:after="0" w:afterAutospacing="0"/>
        <w:jc w:val="both"/>
        <w:rPr>
          <w:color w:val="000000"/>
        </w:rPr>
      </w:pPr>
    </w:p>
    <w:p w:rsidR="005A65E5" w:rsidRPr="00062D29" w:rsidP="00F828EC">
      <w:pPr>
        <w:pStyle w:val="NormalWeb"/>
        <w:shd w:val="clear" w:color="auto" w:fill="FFFFFF"/>
        <w:spacing w:before="0" w:beforeAutospacing="0" w:after="0" w:afterAutospacing="0"/>
        <w:ind w:firstLine="720"/>
        <w:rPr>
          <w:color w:val="000000"/>
        </w:rPr>
      </w:pPr>
      <w:r w:rsidRPr="00062D29">
        <w:rPr>
          <w:color w:val="000000"/>
        </w:rPr>
        <w:t xml:space="preserve">                                      </w:t>
      </w:r>
      <w:r w:rsidRPr="00062D29" w:rsidR="00882447">
        <w:rPr>
          <w:color w:val="000000"/>
        </w:rPr>
        <w:t xml:space="preserve">      </w:t>
      </w:r>
      <w:r w:rsidRPr="00062D29">
        <w:rPr>
          <w:color w:val="000000"/>
        </w:rPr>
        <w:t xml:space="preserve">     </w:t>
      </w:r>
      <w:r w:rsidRPr="00062D29" w:rsidR="00862D86">
        <w:rPr>
          <w:color w:val="000000"/>
        </w:rPr>
        <w:t>ПОСТАНОВИЛ:</w:t>
      </w:r>
    </w:p>
    <w:p w:rsidR="00652D93" w:rsidRPr="00062D29" w:rsidP="00F828EC">
      <w:pPr>
        <w:pStyle w:val="NormalWeb"/>
        <w:shd w:val="clear" w:color="auto" w:fill="FFFFFF"/>
        <w:spacing w:before="0" w:beforeAutospacing="0" w:after="0" w:afterAutospacing="0"/>
        <w:ind w:firstLine="720"/>
        <w:rPr>
          <w:color w:val="000000"/>
        </w:rPr>
      </w:pPr>
    </w:p>
    <w:p w:rsidR="00862D86" w:rsidRPr="00062D29" w:rsidP="00A23C15">
      <w:pPr>
        <w:pStyle w:val="NormalWeb"/>
        <w:shd w:val="clear" w:color="auto" w:fill="FFFFFF"/>
        <w:spacing w:before="0" w:beforeAutospacing="0" w:after="0" w:afterAutospacing="0"/>
        <w:jc w:val="both"/>
        <w:rPr>
          <w:color w:val="000000"/>
        </w:rPr>
      </w:pPr>
      <w:r w:rsidRPr="00062D29">
        <w:rPr>
          <w:color w:val="000000"/>
        </w:rPr>
        <w:t xml:space="preserve">        </w:t>
      </w:r>
      <w:r w:rsidRPr="00062D29" w:rsidR="00652D93">
        <w:rPr>
          <w:color w:val="000000"/>
        </w:rPr>
        <w:t xml:space="preserve"> </w:t>
      </w:r>
      <w:r w:rsidR="00350D54">
        <w:t>Дудченко З. Д.</w:t>
      </w:r>
      <w:r w:rsidRPr="00062D29" w:rsidR="00DF125C">
        <w:rPr>
          <w:color w:val="000000"/>
        </w:rPr>
        <w:t xml:space="preserve"> </w:t>
      </w:r>
      <w:r w:rsidRPr="00062D29" w:rsidR="00652D93">
        <w:rPr>
          <w:color w:val="000000"/>
        </w:rPr>
        <w:t>признать виновной</w:t>
      </w:r>
      <w:r w:rsidRPr="00062D29">
        <w:rPr>
          <w:color w:val="000000"/>
        </w:rPr>
        <w:t xml:space="preserve"> в совершении административного правонарушения, предусмотренного частью 1 статьи 14.17.1 Кодекса Российской Федерации об административны</w:t>
      </w:r>
      <w:r w:rsidRPr="00062D29" w:rsidR="00F9074D">
        <w:rPr>
          <w:color w:val="000000"/>
        </w:rPr>
        <w:t>х правонарушениях и назначить ему</w:t>
      </w:r>
      <w:r w:rsidRPr="00062D29">
        <w:rPr>
          <w:color w:val="000000"/>
        </w:rPr>
        <w:t xml:space="preserve"> административное наказание в виде административного штрафа с применением </w:t>
      </w:r>
      <w:r w:rsidRPr="00062D29" w:rsidR="00F9074D">
        <w:rPr>
          <w:color w:val="000000"/>
        </w:rPr>
        <w:t>п. 2.2 ст. 4.1</w:t>
      </w:r>
      <w:r w:rsidRPr="00062D29">
        <w:rPr>
          <w:color w:val="000000"/>
        </w:rPr>
        <w:t xml:space="preserve"> Кодекса Российской Федерации об административн</w:t>
      </w:r>
      <w:r w:rsidRPr="00062D29" w:rsidR="00652D93">
        <w:rPr>
          <w:color w:val="000000"/>
        </w:rPr>
        <w:t>ых правонарушениях в размере 15</w:t>
      </w:r>
      <w:r w:rsidRPr="00062D29">
        <w:rPr>
          <w:color w:val="000000"/>
        </w:rPr>
        <w:t>000 (пятнадцати тысяч) ру</w:t>
      </w:r>
      <w:r w:rsidRPr="00062D29" w:rsidR="00E52A87">
        <w:rPr>
          <w:color w:val="000000"/>
        </w:rPr>
        <w:t>блей с изъятием спиртосодержащей пищевой</w:t>
      </w:r>
      <w:r w:rsidRPr="00062D29">
        <w:rPr>
          <w:color w:val="000000"/>
        </w:rPr>
        <w:t xml:space="preserve"> продукции с последующим уничтожением в установленном порядке.</w:t>
      </w:r>
    </w:p>
    <w:p w:rsidR="00862D86" w:rsidRPr="00062D29" w:rsidP="00F06498">
      <w:pPr>
        <w:pStyle w:val="NormalWeb"/>
        <w:shd w:val="clear" w:color="auto" w:fill="FFFFFF"/>
        <w:spacing w:before="0" w:beforeAutospacing="0" w:after="0" w:afterAutospacing="0"/>
        <w:ind w:firstLine="720"/>
        <w:jc w:val="both"/>
        <w:rPr>
          <w:color w:val="000000"/>
        </w:rPr>
      </w:pPr>
      <w:r w:rsidRPr="00062D29">
        <w:rPr>
          <w:color w:val="000000"/>
        </w:rPr>
        <w:t>Вещественные доказательства</w:t>
      </w:r>
      <w:r w:rsidRPr="00062D29" w:rsidR="00F9074D">
        <w:rPr>
          <w:color w:val="000000"/>
        </w:rPr>
        <w:t>:</w:t>
      </w:r>
      <w:r w:rsidRPr="00062D29" w:rsidR="00A9617C">
        <w:rPr>
          <w:color w:val="000000"/>
        </w:rPr>
        <w:t xml:space="preserve"> </w:t>
      </w:r>
      <w:r w:rsidRPr="00062D29">
        <w:rPr>
          <w:color w:val="000000"/>
        </w:rPr>
        <w:t xml:space="preserve">пластиковую бутылку, объемом 0,5 л. с </w:t>
      </w:r>
      <w:r w:rsidR="00350D54">
        <w:rPr>
          <w:color w:val="000000"/>
        </w:rPr>
        <w:t>этикеткой «название</w:t>
      </w:r>
      <w:r w:rsidRPr="00062D29">
        <w:rPr>
          <w:color w:val="000000"/>
        </w:rPr>
        <w:t>»; пластиковую бутылку, объемом 0,5 л. с э</w:t>
      </w:r>
      <w:r w:rsidR="00350D54">
        <w:rPr>
          <w:color w:val="000000"/>
        </w:rPr>
        <w:t>тикеткой «название</w:t>
      </w:r>
      <w:r w:rsidRPr="00062D29">
        <w:rPr>
          <w:color w:val="000000"/>
        </w:rPr>
        <w:t>»; пластиковую бутылку без обозначения вместимости и оформления; пластиковую бутылку, емкостью 1,0</w:t>
      </w:r>
      <w:r w:rsidR="00350D54">
        <w:rPr>
          <w:color w:val="000000"/>
        </w:rPr>
        <w:t xml:space="preserve"> л с этикеткой «название</w:t>
      </w:r>
      <w:r w:rsidRPr="00062D29">
        <w:rPr>
          <w:color w:val="000000"/>
        </w:rPr>
        <w:t>»; пластиковую бутылку, емкостью</w:t>
      </w:r>
      <w:r w:rsidR="00350D54">
        <w:rPr>
          <w:color w:val="000000"/>
        </w:rPr>
        <w:t xml:space="preserve"> 0,5 л. с этикеткой «название</w:t>
      </w:r>
      <w:r w:rsidRPr="00062D29">
        <w:rPr>
          <w:color w:val="000000"/>
        </w:rPr>
        <w:t>»;</w:t>
      </w:r>
      <w:r w:rsidRPr="00062D29">
        <w:rPr>
          <w:color w:val="000000"/>
        </w:rPr>
        <w:t xml:space="preserve"> пластиковую бутылку, емк</w:t>
      </w:r>
      <w:r w:rsidR="00350D54">
        <w:rPr>
          <w:color w:val="000000"/>
        </w:rPr>
        <w:t>остью 1,5 л. с этикеткой «название</w:t>
      </w:r>
      <w:r w:rsidRPr="00062D29">
        <w:rPr>
          <w:color w:val="000000"/>
        </w:rPr>
        <w:t>» с жидким веществом белого цвета с характерным запахом самогона в каждой бутылке</w:t>
      </w:r>
      <w:r w:rsidRPr="00062D29" w:rsidR="00A23C15">
        <w:rPr>
          <w:color w:val="000000"/>
        </w:rPr>
        <w:t>,</w:t>
      </w:r>
      <w:r w:rsidRPr="00062D29" w:rsidR="00CD4A6E">
        <w:rPr>
          <w:color w:val="000000"/>
        </w:rPr>
        <w:t xml:space="preserve"> </w:t>
      </w:r>
      <w:r w:rsidRPr="00062D29" w:rsidR="00A9617C">
        <w:rPr>
          <w:color w:val="000000"/>
        </w:rPr>
        <w:t>х</w:t>
      </w:r>
      <w:r w:rsidRPr="00062D29">
        <w:rPr>
          <w:color w:val="000000"/>
        </w:rPr>
        <w:t>ранящие</w:t>
      </w:r>
      <w:r w:rsidRPr="00062D29" w:rsidR="00A23C15">
        <w:rPr>
          <w:color w:val="000000"/>
        </w:rPr>
        <w:t>ся</w:t>
      </w:r>
      <w:r w:rsidRPr="00062D29" w:rsidR="00F9074D">
        <w:rPr>
          <w:color w:val="000000"/>
        </w:rPr>
        <w:t xml:space="preserve"> </w:t>
      </w:r>
      <w:r w:rsidRPr="00062D29" w:rsidR="00A23C15">
        <w:rPr>
          <w:color w:val="000000"/>
        </w:rPr>
        <w:t>у старшего специалиста ГТО</w:t>
      </w:r>
      <w:r w:rsidRPr="00062D29" w:rsidR="00A9617C">
        <w:rPr>
          <w:color w:val="000000"/>
        </w:rPr>
        <w:t xml:space="preserve"> МО МВД России «</w:t>
      </w:r>
      <w:r w:rsidRPr="00062D29" w:rsidR="00A9617C">
        <w:rPr>
          <w:color w:val="000000"/>
        </w:rPr>
        <w:t>Кра</w:t>
      </w:r>
      <w:r w:rsidR="00350D54">
        <w:rPr>
          <w:color w:val="000000"/>
        </w:rPr>
        <w:t>сноперекопский</w:t>
      </w:r>
      <w:r w:rsidR="00350D54">
        <w:rPr>
          <w:color w:val="000000"/>
        </w:rPr>
        <w:t>» Ф.И.О.</w:t>
      </w:r>
      <w:r w:rsidRPr="00062D29" w:rsidR="00A9617C">
        <w:rPr>
          <w:color w:val="000000"/>
        </w:rPr>
        <w:t xml:space="preserve"> </w:t>
      </w:r>
      <w:r w:rsidRPr="00062D29" w:rsidR="00F9074D">
        <w:rPr>
          <w:color w:val="000000"/>
        </w:rPr>
        <w:t>на основании акта приема-</w:t>
      </w:r>
      <w:r w:rsidRPr="00062D29">
        <w:rPr>
          <w:color w:val="000000"/>
        </w:rPr>
        <w:t>передачи </w:t>
      </w:r>
      <w:r w:rsidRPr="00062D29">
        <w:rPr>
          <w:rStyle w:val="nomer2"/>
          <w:color w:val="000000"/>
        </w:rPr>
        <w:t>№</w:t>
      </w:r>
      <w:r w:rsidR="00350D54">
        <w:rPr>
          <w:color w:val="000000"/>
        </w:rPr>
        <w:t> </w:t>
      </w:r>
      <w:r w:rsidRPr="00350D54" w:rsidR="00350D54">
        <w:rPr>
          <w:color w:val="000000"/>
        </w:rPr>
        <w:t>&lt;</w:t>
      </w:r>
      <w:r w:rsidR="00350D54">
        <w:rPr>
          <w:color w:val="000000"/>
        </w:rPr>
        <w:t>номер</w:t>
      </w:r>
      <w:r w:rsidRPr="00350D54" w:rsidR="00350D54">
        <w:rPr>
          <w:color w:val="000000"/>
        </w:rPr>
        <w:t>&gt;</w:t>
      </w:r>
      <w:r w:rsidRPr="00062D29" w:rsidR="00F9074D">
        <w:rPr>
          <w:color w:val="000000"/>
        </w:rPr>
        <w:t xml:space="preserve"> </w:t>
      </w:r>
      <w:r w:rsidRPr="00062D29">
        <w:rPr>
          <w:color w:val="000000"/>
        </w:rPr>
        <w:t>от</w:t>
      </w:r>
      <w:r w:rsidRPr="00062D29">
        <w:rPr>
          <w:color w:val="000000"/>
        </w:rPr>
        <w:t> </w:t>
      </w:r>
      <w:r w:rsidRPr="00350D54" w:rsidR="00350D54">
        <w:rPr>
          <w:color w:val="000000"/>
        </w:rPr>
        <w:t>&lt;</w:t>
      </w:r>
      <w:r w:rsidR="00350D54">
        <w:rPr>
          <w:rStyle w:val="data2"/>
          <w:color w:val="000000"/>
        </w:rPr>
        <w:t>дата</w:t>
      </w:r>
      <w:r w:rsidRPr="00350D54" w:rsidR="00350D54">
        <w:rPr>
          <w:rStyle w:val="data2"/>
          <w:color w:val="000000"/>
        </w:rPr>
        <w:t>&gt;</w:t>
      </w:r>
      <w:r w:rsidRPr="00062D29" w:rsidR="00F9074D">
        <w:rPr>
          <w:rStyle w:val="data2"/>
          <w:color w:val="000000"/>
        </w:rPr>
        <w:t>,</w:t>
      </w:r>
      <w:r w:rsidRPr="00062D29">
        <w:rPr>
          <w:color w:val="000000"/>
        </w:rPr>
        <w:t> - уничтожить в установленном порядке.</w:t>
      </w:r>
    </w:p>
    <w:p w:rsidR="00F9074D" w:rsidRPr="00062D29" w:rsidP="00F9074D">
      <w:pPr>
        <w:pStyle w:val="NormalWeb"/>
        <w:shd w:val="clear" w:color="auto" w:fill="FFFFFF"/>
        <w:spacing w:before="0" w:beforeAutospacing="0" w:after="150" w:afterAutospacing="0"/>
        <w:contextualSpacing/>
        <w:jc w:val="both"/>
      </w:pPr>
      <w:r w:rsidRPr="00062D29">
        <w:rPr>
          <w:color w:val="000000"/>
        </w:rPr>
        <w:t xml:space="preserve">         </w:t>
      </w:r>
      <w:r w:rsidRPr="00062D29" w:rsidR="00CD4A6E">
        <w:rPr>
          <w:color w:val="000000"/>
        </w:rPr>
        <w:t>Реквизиты для уплаты штрафа:</w:t>
      </w:r>
      <w:r w:rsidRPr="00062D29">
        <w:rPr>
          <w:rFonts w:eastAsia="Calibri"/>
        </w:rPr>
        <w:t xml:space="preserve"> получатель: </w:t>
      </w:r>
      <w:r w:rsidRPr="00062D29">
        <w:t>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82811601333010000140</w:t>
      </w:r>
      <w:r w:rsidRPr="00062D29" w:rsidR="00F06498">
        <w:t>, УИН 0410760300585001672214161</w:t>
      </w:r>
      <w:r w:rsidRPr="00062D29">
        <w:t>.</w:t>
      </w:r>
    </w:p>
    <w:p w:rsidR="00F9074D" w:rsidRPr="00062D29" w:rsidP="00F9074D">
      <w:pPr>
        <w:pStyle w:val="NormalWeb"/>
        <w:shd w:val="clear" w:color="auto" w:fill="FFFFFF"/>
        <w:spacing w:before="0" w:beforeAutospacing="0" w:after="150" w:afterAutospacing="0"/>
        <w:contextualSpacing/>
        <w:jc w:val="both"/>
      </w:pPr>
      <w:r w:rsidRPr="00062D29">
        <w:t xml:space="preserve">         </w:t>
      </w:r>
      <w:r w:rsidRPr="00062D29" w:rsidR="00735AE9">
        <w:t>Квитанция об уплате штрафа должна быть представлена миров</w:t>
      </w:r>
      <w:r w:rsidRPr="00062D29" w:rsidR="00F06498">
        <w:t>ому судье судебного участка № 58</w:t>
      </w:r>
      <w:r w:rsidRPr="00062D29" w:rsidR="00735AE9">
        <w:t xml:space="preserve"> Красноперекопского судебного района Республики Крым  до истечения срока уплаты штрафа.</w:t>
      </w:r>
    </w:p>
    <w:p w:rsidR="00F9074D" w:rsidRPr="00062D29" w:rsidP="00F9074D">
      <w:pPr>
        <w:pStyle w:val="NormalWeb"/>
        <w:shd w:val="clear" w:color="auto" w:fill="FFFFFF"/>
        <w:spacing w:before="0" w:beforeAutospacing="0" w:after="150" w:afterAutospacing="0"/>
        <w:contextualSpacing/>
        <w:jc w:val="both"/>
      </w:pPr>
      <w:r w:rsidRPr="00062D29">
        <w:t xml:space="preserve">         </w:t>
      </w:r>
      <w:r w:rsidRPr="00062D29" w:rsidR="00735AE9">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F9074D" w:rsidRPr="00062D29" w:rsidP="00F9074D">
      <w:pPr>
        <w:pStyle w:val="NormalWeb"/>
        <w:shd w:val="clear" w:color="auto" w:fill="FFFFFF"/>
        <w:spacing w:before="0" w:beforeAutospacing="0" w:after="150" w:afterAutospacing="0"/>
        <w:contextualSpacing/>
        <w:jc w:val="both"/>
      </w:pPr>
      <w:r w:rsidRPr="00062D29">
        <w:t xml:space="preserve">          </w:t>
      </w:r>
      <w:r w:rsidRPr="00062D29" w:rsidR="00735AE9">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52A87" w:rsidRPr="00062D29" w:rsidP="00E52A87">
      <w:pPr>
        <w:pStyle w:val="NormalWeb"/>
        <w:shd w:val="clear" w:color="auto" w:fill="FFFFFF"/>
        <w:spacing w:before="0" w:beforeAutospacing="0" w:after="92" w:afterAutospacing="0"/>
        <w:contextualSpacing/>
        <w:jc w:val="both"/>
        <w:rPr>
          <w:color w:val="000000"/>
        </w:rPr>
      </w:pPr>
      <w:r w:rsidRPr="00062D29">
        <w:t xml:space="preserve">          </w:t>
      </w:r>
      <w:r w:rsidRPr="00062D29">
        <w:rPr>
          <w:color w:val="000000"/>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E52A87" w:rsidRPr="00062D29" w:rsidP="00E52A87">
      <w:pPr>
        <w:pStyle w:val="NormalWeb"/>
        <w:shd w:val="clear" w:color="auto" w:fill="FFFFFF"/>
        <w:spacing w:before="0" w:beforeAutospacing="0" w:after="92" w:afterAutospacing="0"/>
        <w:contextualSpacing/>
        <w:jc w:val="both"/>
        <w:rPr>
          <w:color w:val="000000"/>
        </w:rPr>
      </w:pPr>
      <w:r w:rsidRPr="00062D29">
        <w:rPr>
          <w:color w:val="000000"/>
        </w:rPr>
        <w:t xml:space="preserve"> </w:t>
      </w:r>
    </w:p>
    <w:p w:rsidR="00DB3E14" w:rsidRPr="00062D29" w:rsidP="00E52A87">
      <w:pPr>
        <w:pStyle w:val="NormalWeb"/>
        <w:shd w:val="clear" w:color="auto" w:fill="FFFFFF"/>
        <w:spacing w:before="0" w:beforeAutospacing="0" w:after="92" w:afterAutospacing="0"/>
        <w:contextualSpacing/>
        <w:jc w:val="both"/>
      </w:pPr>
      <w:r w:rsidRPr="00062D29">
        <w:rPr>
          <w:color w:val="000000"/>
        </w:rPr>
        <w:t xml:space="preserve">     </w:t>
      </w:r>
      <w:r w:rsidRPr="00062D29" w:rsidR="001720D8">
        <w:t xml:space="preserve">      </w:t>
      </w:r>
      <w:r w:rsidRPr="00062D29" w:rsidR="00735AE9">
        <w:t xml:space="preserve">Мировой судья:  </w:t>
      </w:r>
      <w:r w:rsidRPr="00062D29" w:rsidR="00735AE9">
        <w:tab/>
      </w:r>
      <w:r w:rsidRPr="00062D29" w:rsidR="00735AE9">
        <w:tab/>
      </w:r>
      <w:r w:rsidRPr="00062D29" w:rsidR="00735AE9">
        <w:tab/>
      </w:r>
      <w:r w:rsidRPr="00062D29" w:rsidR="00735AE9">
        <w:tab/>
      </w:r>
      <w:r w:rsidRPr="00062D29" w:rsidR="00735AE9">
        <w:tab/>
      </w:r>
      <w:r w:rsidRPr="00062D29" w:rsidR="00735AE9">
        <w:tab/>
      </w:r>
      <w:r w:rsidRPr="00062D29" w:rsidR="00652D93">
        <w:t xml:space="preserve">   </w:t>
      </w:r>
      <w:r w:rsidRPr="00062D29">
        <w:t xml:space="preserve">           </w:t>
      </w:r>
      <w:r w:rsidRPr="00062D29" w:rsidR="00735AE9">
        <w:t>М.В. Матюшенко</w:t>
      </w: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5A65E5" w:rsidP="00AD49EA">
        <w:pPr>
          <w:pStyle w:val="Header"/>
          <w:jc w:val="center"/>
        </w:pPr>
        <w:r>
          <w:fldChar w:fldCharType="begin"/>
        </w:r>
        <w:r>
          <w:instrText>PAGE   \* MERGEFORMAT</w:instrText>
        </w:r>
        <w:r>
          <w:fldChar w:fldCharType="separate"/>
        </w:r>
        <w:r w:rsidR="00350D54">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2225"/>
    <w:rsid w:val="000201F3"/>
    <w:rsid w:val="00022457"/>
    <w:rsid w:val="000236AD"/>
    <w:rsid w:val="00030925"/>
    <w:rsid w:val="00032246"/>
    <w:rsid w:val="00036366"/>
    <w:rsid w:val="00045042"/>
    <w:rsid w:val="00045074"/>
    <w:rsid w:val="00046FD6"/>
    <w:rsid w:val="00054FAE"/>
    <w:rsid w:val="00062D29"/>
    <w:rsid w:val="0006499E"/>
    <w:rsid w:val="00067BAB"/>
    <w:rsid w:val="00074DEB"/>
    <w:rsid w:val="00082C3C"/>
    <w:rsid w:val="00090F76"/>
    <w:rsid w:val="000A070C"/>
    <w:rsid w:val="000A381A"/>
    <w:rsid w:val="000A69BE"/>
    <w:rsid w:val="000A7ED4"/>
    <w:rsid w:val="000B62DB"/>
    <w:rsid w:val="000B716B"/>
    <w:rsid w:val="000B77D6"/>
    <w:rsid w:val="000C046A"/>
    <w:rsid w:val="000C2DAC"/>
    <w:rsid w:val="000D7066"/>
    <w:rsid w:val="000D7858"/>
    <w:rsid w:val="000F1D24"/>
    <w:rsid w:val="000F2A1F"/>
    <w:rsid w:val="000F5F68"/>
    <w:rsid w:val="000F6D81"/>
    <w:rsid w:val="001026D7"/>
    <w:rsid w:val="00107BC5"/>
    <w:rsid w:val="001149C7"/>
    <w:rsid w:val="001179F8"/>
    <w:rsid w:val="00124340"/>
    <w:rsid w:val="001367FA"/>
    <w:rsid w:val="00154183"/>
    <w:rsid w:val="001548B6"/>
    <w:rsid w:val="001562B0"/>
    <w:rsid w:val="001615C6"/>
    <w:rsid w:val="00164555"/>
    <w:rsid w:val="00167E5F"/>
    <w:rsid w:val="001720D8"/>
    <w:rsid w:val="00176D60"/>
    <w:rsid w:val="00177E79"/>
    <w:rsid w:val="00191AC1"/>
    <w:rsid w:val="00197055"/>
    <w:rsid w:val="001973DA"/>
    <w:rsid w:val="001A63A9"/>
    <w:rsid w:val="001B2FA4"/>
    <w:rsid w:val="001D1149"/>
    <w:rsid w:val="001D71DD"/>
    <w:rsid w:val="001E0657"/>
    <w:rsid w:val="001E677C"/>
    <w:rsid w:val="001F5840"/>
    <w:rsid w:val="001F5F88"/>
    <w:rsid w:val="001F799F"/>
    <w:rsid w:val="00205006"/>
    <w:rsid w:val="00212D8A"/>
    <w:rsid w:val="00217868"/>
    <w:rsid w:val="00224EBF"/>
    <w:rsid w:val="002278F1"/>
    <w:rsid w:val="0023119F"/>
    <w:rsid w:val="00232629"/>
    <w:rsid w:val="00251642"/>
    <w:rsid w:val="00252EA2"/>
    <w:rsid w:val="002754BF"/>
    <w:rsid w:val="00277B3C"/>
    <w:rsid w:val="002825DE"/>
    <w:rsid w:val="00286388"/>
    <w:rsid w:val="00292C33"/>
    <w:rsid w:val="002A6059"/>
    <w:rsid w:val="002B0ACE"/>
    <w:rsid w:val="002B6A19"/>
    <w:rsid w:val="002B72A6"/>
    <w:rsid w:val="002E1580"/>
    <w:rsid w:val="002F344C"/>
    <w:rsid w:val="002F43D6"/>
    <w:rsid w:val="00301B82"/>
    <w:rsid w:val="00303B76"/>
    <w:rsid w:val="00313323"/>
    <w:rsid w:val="00316F34"/>
    <w:rsid w:val="00317D79"/>
    <w:rsid w:val="00327923"/>
    <w:rsid w:val="0033642D"/>
    <w:rsid w:val="00350D54"/>
    <w:rsid w:val="00356BDB"/>
    <w:rsid w:val="00374883"/>
    <w:rsid w:val="00377DCF"/>
    <w:rsid w:val="0038103D"/>
    <w:rsid w:val="003812C2"/>
    <w:rsid w:val="003859C1"/>
    <w:rsid w:val="00385BDC"/>
    <w:rsid w:val="0039780D"/>
    <w:rsid w:val="00397856"/>
    <w:rsid w:val="00397EDD"/>
    <w:rsid w:val="003B3265"/>
    <w:rsid w:val="003B38AC"/>
    <w:rsid w:val="003C2159"/>
    <w:rsid w:val="003C7E67"/>
    <w:rsid w:val="003D2A08"/>
    <w:rsid w:val="003D3849"/>
    <w:rsid w:val="003D6D48"/>
    <w:rsid w:val="003D7BD6"/>
    <w:rsid w:val="003E0DE6"/>
    <w:rsid w:val="003E4377"/>
    <w:rsid w:val="003E551C"/>
    <w:rsid w:val="003E639B"/>
    <w:rsid w:val="003F7436"/>
    <w:rsid w:val="00401813"/>
    <w:rsid w:val="0040266C"/>
    <w:rsid w:val="00416AD9"/>
    <w:rsid w:val="00420D65"/>
    <w:rsid w:val="004264A2"/>
    <w:rsid w:val="00451988"/>
    <w:rsid w:val="0045698C"/>
    <w:rsid w:val="00456A35"/>
    <w:rsid w:val="00456B90"/>
    <w:rsid w:val="0046042E"/>
    <w:rsid w:val="004616F2"/>
    <w:rsid w:val="00462216"/>
    <w:rsid w:val="0047054F"/>
    <w:rsid w:val="00470719"/>
    <w:rsid w:val="004747DC"/>
    <w:rsid w:val="00485437"/>
    <w:rsid w:val="00491927"/>
    <w:rsid w:val="00496CB2"/>
    <w:rsid w:val="004A6F91"/>
    <w:rsid w:val="004B5091"/>
    <w:rsid w:val="004D0993"/>
    <w:rsid w:val="004D0E6F"/>
    <w:rsid w:val="004E2CC5"/>
    <w:rsid w:val="004E54B2"/>
    <w:rsid w:val="004F0438"/>
    <w:rsid w:val="004F26A1"/>
    <w:rsid w:val="004F4D5E"/>
    <w:rsid w:val="005054F2"/>
    <w:rsid w:val="00506830"/>
    <w:rsid w:val="00530610"/>
    <w:rsid w:val="00542EFF"/>
    <w:rsid w:val="00544CF5"/>
    <w:rsid w:val="00550F2F"/>
    <w:rsid w:val="00551EF5"/>
    <w:rsid w:val="005562CE"/>
    <w:rsid w:val="00566B2A"/>
    <w:rsid w:val="00567F04"/>
    <w:rsid w:val="005743B2"/>
    <w:rsid w:val="005748CB"/>
    <w:rsid w:val="00583589"/>
    <w:rsid w:val="00593420"/>
    <w:rsid w:val="005A110A"/>
    <w:rsid w:val="005A549A"/>
    <w:rsid w:val="005A5670"/>
    <w:rsid w:val="005A65E5"/>
    <w:rsid w:val="005B09F4"/>
    <w:rsid w:val="005C1E1C"/>
    <w:rsid w:val="005D0DFE"/>
    <w:rsid w:val="005D32DA"/>
    <w:rsid w:val="005E0C86"/>
    <w:rsid w:val="005E16A6"/>
    <w:rsid w:val="005E3F9F"/>
    <w:rsid w:val="005E63AB"/>
    <w:rsid w:val="005F3EE6"/>
    <w:rsid w:val="005F49E4"/>
    <w:rsid w:val="005F660F"/>
    <w:rsid w:val="00602F84"/>
    <w:rsid w:val="00604D00"/>
    <w:rsid w:val="006139B9"/>
    <w:rsid w:val="00617C55"/>
    <w:rsid w:val="00625559"/>
    <w:rsid w:val="00630CA7"/>
    <w:rsid w:val="00636FD9"/>
    <w:rsid w:val="00652D93"/>
    <w:rsid w:val="006560BC"/>
    <w:rsid w:val="00660F0C"/>
    <w:rsid w:val="006730A0"/>
    <w:rsid w:val="00673851"/>
    <w:rsid w:val="006806D7"/>
    <w:rsid w:val="0068205D"/>
    <w:rsid w:val="006921BD"/>
    <w:rsid w:val="00692B62"/>
    <w:rsid w:val="0069547C"/>
    <w:rsid w:val="006A63A5"/>
    <w:rsid w:val="006B46AC"/>
    <w:rsid w:val="006D0E86"/>
    <w:rsid w:val="006D2F92"/>
    <w:rsid w:val="006D4FE1"/>
    <w:rsid w:val="006D6D57"/>
    <w:rsid w:val="006E6932"/>
    <w:rsid w:val="00700329"/>
    <w:rsid w:val="007277C4"/>
    <w:rsid w:val="00734286"/>
    <w:rsid w:val="00734D25"/>
    <w:rsid w:val="00735AE9"/>
    <w:rsid w:val="007374DC"/>
    <w:rsid w:val="00746EDE"/>
    <w:rsid w:val="00756ADA"/>
    <w:rsid w:val="00756CBC"/>
    <w:rsid w:val="0076218A"/>
    <w:rsid w:val="007750B0"/>
    <w:rsid w:val="007814F6"/>
    <w:rsid w:val="00785D5D"/>
    <w:rsid w:val="007903A1"/>
    <w:rsid w:val="007911A3"/>
    <w:rsid w:val="00797A37"/>
    <w:rsid w:val="007A5245"/>
    <w:rsid w:val="007A682C"/>
    <w:rsid w:val="007B24B3"/>
    <w:rsid w:val="007B668A"/>
    <w:rsid w:val="007C3882"/>
    <w:rsid w:val="007D004E"/>
    <w:rsid w:val="007D3D4C"/>
    <w:rsid w:val="007D69DF"/>
    <w:rsid w:val="007E06F6"/>
    <w:rsid w:val="007F3D3E"/>
    <w:rsid w:val="007F4D2B"/>
    <w:rsid w:val="00803A2F"/>
    <w:rsid w:val="0080506D"/>
    <w:rsid w:val="008125B9"/>
    <w:rsid w:val="0081273B"/>
    <w:rsid w:val="008137DC"/>
    <w:rsid w:val="00813D13"/>
    <w:rsid w:val="00822A52"/>
    <w:rsid w:val="00823BEA"/>
    <w:rsid w:val="008330E6"/>
    <w:rsid w:val="00833E82"/>
    <w:rsid w:val="00846BB7"/>
    <w:rsid w:val="00862D86"/>
    <w:rsid w:val="008701FD"/>
    <w:rsid w:val="008742F9"/>
    <w:rsid w:val="00882447"/>
    <w:rsid w:val="00885FF8"/>
    <w:rsid w:val="00895388"/>
    <w:rsid w:val="0089722B"/>
    <w:rsid w:val="008A1BE5"/>
    <w:rsid w:val="008B29EA"/>
    <w:rsid w:val="008B3FB2"/>
    <w:rsid w:val="008B5DEC"/>
    <w:rsid w:val="008B73FA"/>
    <w:rsid w:val="008B7904"/>
    <w:rsid w:val="008D72E9"/>
    <w:rsid w:val="008F3733"/>
    <w:rsid w:val="008F6070"/>
    <w:rsid w:val="008F7179"/>
    <w:rsid w:val="00900191"/>
    <w:rsid w:val="009026B8"/>
    <w:rsid w:val="00903C29"/>
    <w:rsid w:val="00903D3E"/>
    <w:rsid w:val="0090786B"/>
    <w:rsid w:val="009224CE"/>
    <w:rsid w:val="009273BE"/>
    <w:rsid w:val="00927583"/>
    <w:rsid w:val="00947C03"/>
    <w:rsid w:val="00956002"/>
    <w:rsid w:val="009A3C3B"/>
    <w:rsid w:val="009A6181"/>
    <w:rsid w:val="009B4400"/>
    <w:rsid w:val="009B52FA"/>
    <w:rsid w:val="009C779A"/>
    <w:rsid w:val="009D7427"/>
    <w:rsid w:val="009E4AE2"/>
    <w:rsid w:val="00A03116"/>
    <w:rsid w:val="00A062C1"/>
    <w:rsid w:val="00A22FE1"/>
    <w:rsid w:val="00A23C15"/>
    <w:rsid w:val="00A24579"/>
    <w:rsid w:val="00A27493"/>
    <w:rsid w:val="00A321DD"/>
    <w:rsid w:val="00A365D6"/>
    <w:rsid w:val="00A36B30"/>
    <w:rsid w:val="00A373DC"/>
    <w:rsid w:val="00A376A0"/>
    <w:rsid w:val="00A53725"/>
    <w:rsid w:val="00A54405"/>
    <w:rsid w:val="00A705F3"/>
    <w:rsid w:val="00A825FC"/>
    <w:rsid w:val="00A9617C"/>
    <w:rsid w:val="00A961EE"/>
    <w:rsid w:val="00AA0BEA"/>
    <w:rsid w:val="00AA0E90"/>
    <w:rsid w:val="00AA7E44"/>
    <w:rsid w:val="00AB1367"/>
    <w:rsid w:val="00AB5BFF"/>
    <w:rsid w:val="00AD37D1"/>
    <w:rsid w:val="00AD49EA"/>
    <w:rsid w:val="00AE26E7"/>
    <w:rsid w:val="00AF7FC9"/>
    <w:rsid w:val="00B03A94"/>
    <w:rsid w:val="00B1051B"/>
    <w:rsid w:val="00B16C6A"/>
    <w:rsid w:val="00B228A8"/>
    <w:rsid w:val="00B339FB"/>
    <w:rsid w:val="00B367F7"/>
    <w:rsid w:val="00B52424"/>
    <w:rsid w:val="00B61C86"/>
    <w:rsid w:val="00B646C2"/>
    <w:rsid w:val="00B71817"/>
    <w:rsid w:val="00B74E27"/>
    <w:rsid w:val="00B84B5F"/>
    <w:rsid w:val="00B85787"/>
    <w:rsid w:val="00B902C8"/>
    <w:rsid w:val="00B9272B"/>
    <w:rsid w:val="00BA435F"/>
    <w:rsid w:val="00BB0EB6"/>
    <w:rsid w:val="00BB4440"/>
    <w:rsid w:val="00BC241B"/>
    <w:rsid w:val="00BE1FCC"/>
    <w:rsid w:val="00BF1F12"/>
    <w:rsid w:val="00BF7473"/>
    <w:rsid w:val="00BF79C7"/>
    <w:rsid w:val="00C10A06"/>
    <w:rsid w:val="00C2094B"/>
    <w:rsid w:val="00C23A5E"/>
    <w:rsid w:val="00C377A3"/>
    <w:rsid w:val="00C41663"/>
    <w:rsid w:val="00C424D9"/>
    <w:rsid w:val="00C45CEE"/>
    <w:rsid w:val="00C51125"/>
    <w:rsid w:val="00C53E07"/>
    <w:rsid w:val="00C57086"/>
    <w:rsid w:val="00C626FA"/>
    <w:rsid w:val="00C6666C"/>
    <w:rsid w:val="00C66F63"/>
    <w:rsid w:val="00C679DC"/>
    <w:rsid w:val="00C67AD0"/>
    <w:rsid w:val="00C7050E"/>
    <w:rsid w:val="00C71060"/>
    <w:rsid w:val="00C76FF9"/>
    <w:rsid w:val="00C877C1"/>
    <w:rsid w:val="00C91238"/>
    <w:rsid w:val="00CA2707"/>
    <w:rsid w:val="00CB08E3"/>
    <w:rsid w:val="00CC2A38"/>
    <w:rsid w:val="00CC7951"/>
    <w:rsid w:val="00CD03A0"/>
    <w:rsid w:val="00CD1F31"/>
    <w:rsid w:val="00CD4A6E"/>
    <w:rsid w:val="00CD5C70"/>
    <w:rsid w:val="00CE0A50"/>
    <w:rsid w:val="00CE30C6"/>
    <w:rsid w:val="00CE617D"/>
    <w:rsid w:val="00CE7331"/>
    <w:rsid w:val="00CF0FFC"/>
    <w:rsid w:val="00CF5C75"/>
    <w:rsid w:val="00D15688"/>
    <w:rsid w:val="00D22740"/>
    <w:rsid w:val="00D2280B"/>
    <w:rsid w:val="00D22DD1"/>
    <w:rsid w:val="00D230E3"/>
    <w:rsid w:val="00D23D5B"/>
    <w:rsid w:val="00D45F1C"/>
    <w:rsid w:val="00D560F0"/>
    <w:rsid w:val="00D64DAE"/>
    <w:rsid w:val="00D66E0F"/>
    <w:rsid w:val="00D77B1E"/>
    <w:rsid w:val="00D80A10"/>
    <w:rsid w:val="00D83295"/>
    <w:rsid w:val="00D86904"/>
    <w:rsid w:val="00D91AD8"/>
    <w:rsid w:val="00DA5B86"/>
    <w:rsid w:val="00DB3E14"/>
    <w:rsid w:val="00DB71F2"/>
    <w:rsid w:val="00DE0A78"/>
    <w:rsid w:val="00DE373B"/>
    <w:rsid w:val="00DF125C"/>
    <w:rsid w:val="00DF3626"/>
    <w:rsid w:val="00E112CA"/>
    <w:rsid w:val="00E24858"/>
    <w:rsid w:val="00E4114B"/>
    <w:rsid w:val="00E44830"/>
    <w:rsid w:val="00E52A87"/>
    <w:rsid w:val="00E52CDD"/>
    <w:rsid w:val="00E57F7D"/>
    <w:rsid w:val="00E77AA9"/>
    <w:rsid w:val="00E81B2E"/>
    <w:rsid w:val="00E82236"/>
    <w:rsid w:val="00E83899"/>
    <w:rsid w:val="00E92654"/>
    <w:rsid w:val="00EA09CD"/>
    <w:rsid w:val="00EB2667"/>
    <w:rsid w:val="00EB2B0E"/>
    <w:rsid w:val="00EB3D91"/>
    <w:rsid w:val="00EC098D"/>
    <w:rsid w:val="00ED5602"/>
    <w:rsid w:val="00F01935"/>
    <w:rsid w:val="00F06498"/>
    <w:rsid w:val="00F15C59"/>
    <w:rsid w:val="00F17F05"/>
    <w:rsid w:val="00F36CE3"/>
    <w:rsid w:val="00F473E0"/>
    <w:rsid w:val="00F51D36"/>
    <w:rsid w:val="00F74279"/>
    <w:rsid w:val="00F764AF"/>
    <w:rsid w:val="00F771C8"/>
    <w:rsid w:val="00F828EC"/>
    <w:rsid w:val="00F85182"/>
    <w:rsid w:val="00F87370"/>
    <w:rsid w:val="00F9074D"/>
    <w:rsid w:val="00F9093B"/>
    <w:rsid w:val="00F93D4A"/>
    <w:rsid w:val="00F9464A"/>
    <w:rsid w:val="00F95210"/>
    <w:rsid w:val="00F96D3D"/>
    <w:rsid w:val="00F97594"/>
    <w:rsid w:val="00FA49EC"/>
    <w:rsid w:val="00FB1745"/>
    <w:rsid w:val="00FB4057"/>
    <w:rsid w:val="00FB6A1F"/>
    <w:rsid w:val="00FC5344"/>
    <w:rsid w:val="00FD4B56"/>
    <w:rsid w:val="00FE3AE0"/>
    <w:rsid w:val="00FE506B"/>
    <w:rsid w:val="00FE50E4"/>
    <w:rsid w:val="00FE6827"/>
    <w:rsid w:val="00FE7C4F"/>
    <w:rsid w:val="00FF2130"/>
    <w:rsid w:val="00FF2F91"/>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3859C1"/>
    <w:pPr>
      <w:spacing w:after="0" w:line="240" w:lineRule="auto"/>
      <w:jc w:val="both"/>
    </w:pPr>
    <w:rPr>
      <w:rFonts w:ascii="Times New Roman" w:hAnsi="Times New Roman"/>
    </w:rPr>
  </w:style>
  <w:style w:type="paragraph" w:styleId="BodyText">
    <w:name w:val="Body Text"/>
    <w:basedOn w:val="Normal"/>
    <w:link w:val="a2"/>
    <w:rsid w:val="00C626FA"/>
    <w:pPr>
      <w:spacing w:after="0" w:line="240" w:lineRule="auto"/>
      <w:jc w:val="both"/>
    </w:pPr>
    <w:rPr>
      <w:rFonts w:ascii="Times New Roman" w:eastAsia="Times New Roman" w:hAnsi="Times New Roman" w:cs="Times New Roman"/>
      <w:sz w:val="24"/>
      <w:szCs w:val="24"/>
    </w:rPr>
  </w:style>
  <w:style w:type="character" w:customStyle="1" w:styleId="a2">
    <w:name w:val="Основной текст Знак"/>
    <w:basedOn w:val="DefaultParagraphFont"/>
    <w:link w:val="BodyText"/>
    <w:rsid w:val="00C626FA"/>
    <w:rPr>
      <w:rFonts w:ascii="Times New Roman" w:eastAsia="Times New Roman" w:hAnsi="Times New Roman" w:cs="Times New Roman"/>
      <w:sz w:val="24"/>
      <w:szCs w:val="24"/>
      <w:lang w:eastAsia="ru-RU"/>
    </w:rPr>
  </w:style>
  <w:style w:type="character" w:customStyle="1" w:styleId="address2">
    <w:name w:val="address2"/>
    <w:basedOn w:val="DefaultParagraphFont"/>
    <w:rsid w:val="00862D86"/>
  </w:style>
  <w:style w:type="paragraph" w:customStyle="1" w:styleId="msoclassconsplusnormal">
    <w:name w:val="msoclassconsplusnormal"/>
    <w:basedOn w:val="Normal"/>
    <w:rsid w:val="00862D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a4">
    <w:name w:val="msoclassa4"/>
    <w:basedOn w:val="Normal"/>
    <w:rsid w:val="00862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er2">
    <w:name w:val="nomer2"/>
    <w:basedOn w:val="DefaultParagraphFont"/>
    <w:rsid w:val="00862D86"/>
  </w:style>
  <w:style w:type="paragraph" w:customStyle="1" w:styleId="msoclass1">
    <w:name w:val="msoclass1"/>
    <w:basedOn w:val="Normal"/>
    <w:rsid w:val="00862D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D17F36CBF83DBDB7F9D03EC23121F0BA9F2D664519BF6DC80BF5BD1D6C684D92892350C3E7E8594C845AD58697E482662A2CE6D82FD4CJ"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F20B4-A18F-48F6-B86F-6223DB67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