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F0363" w:rsidP="00830BF4">
      <w:pPr>
        <w:spacing w:after="0" w:line="240" w:lineRule="auto"/>
        <w:ind w:firstLine="720"/>
        <w:jc w:val="center"/>
        <w:rPr>
          <w:rFonts w:ascii="Times New Roman" w:eastAsia="Times New Roman" w:hAnsi="Times New Roman" w:cs="Times New Roman"/>
        </w:rPr>
      </w:pPr>
      <w:r w:rsidRPr="00162AB5">
        <w:rPr>
          <w:rFonts w:ascii="Times New Roman" w:eastAsia="Times New Roman" w:hAnsi="Times New Roman" w:cs="Times New Roman"/>
          <w:sz w:val="24"/>
          <w:szCs w:val="24"/>
        </w:rPr>
        <w:t xml:space="preserve">                                                                           </w:t>
      </w:r>
      <w:r w:rsidRPr="00162AB5" w:rsidR="003468C2">
        <w:rPr>
          <w:rFonts w:ascii="Times New Roman" w:eastAsia="Times New Roman" w:hAnsi="Times New Roman" w:cs="Times New Roman"/>
          <w:sz w:val="24"/>
          <w:szCs w:val="24"/>
        </w:rPr>
        <w:t xml:space="preserve">   </w:t>
      </w:r>
      <w:r w:rsidRPr="00162AB5">
        <w:rPr>
          <w:rFonts w:ascii="Times New Roman" w:eastAsia="Times New Roman" w:hAnsi="Times New Roman" w:cs="Times New Roman"/>
          <w:sz w:val="24"/>
          <w:szCs w:val="24"/>
        </w:rPr>
        <w:t xml:space="preserve">     </w:t>
      </w:r>
      <w:r w:rsidR="001F0363">
        <w:rPr>
          <w:rFonts w:ascii="Times New Roman" w:eastAsia="Times New Roman" w:hAnsi="Times New Roman" w:cs="Times New Roman"/>
          <w:sz w:val="24"/>
          <w:szCs w:val="24"/>
        </w:rPr>
        <w:t xml:space="preserve">                            </w:t>
      </w:r>
      <w:r w:rsidRPr="001F0363">
        <w:rPr>
          <w:rFonts w:ascii="Times New Roman" w:eastAsia="Times New Roman" w:hAnsi="Times New Roman" w:cs="Times New Roman"/>
        </w:rPr>
        <w:t>Дело № 5-</w:t>
      </w:r>
      <w:r w:rsidRPr="001F0363" w:rsidR="006E268A">
        <w:rPr>
          <w:rFonts w:ascii="Times New Roman" w:eastAsia="Times New Roman" w:hAnsi="Times New Roman" w:cs="Times New Roman"/>
        </w:rPr>
        <w:t>58-175</w:t>
      </w:r>
      <w:r w:rsidRPr="001F0363" w:rsidR="00E76F0B">
        <w:rPr>
          <w:rFonts w:ascii="Times New Roman" w:eastAsia="Times New Roman" w:hAnsi="Times New Roman" w:cs="Times New Roman"/>
        </w:rPr>
        <w:t>/2022</w:t>
      </w:r>
    </w:p>
    <w:p w:rsidR="00830BF4" w:rsidRPr="001F0363" w:rsidP="00830BF4">
      <w:pPr>
        <w:spacing w:after="0" w:line="240" w:lineRule="auto"/>
        <w:ind w:firstLine="720"/>
        <w:jc w:val="center"/>
        <w:rPr>
          <w:rFonts w:ascii="Times New Roman" w:eastAsia="Times New Roman" w:hAnsi="Times New Roman" w:cs="Times New Roman"/>
        </w:rPr>
      </w:pPr>
      <w:r w:rsidRPr="001F0363">
        <w:rPr>
          <w:rFonts w:ascii="Times New Roman" w:eastAsia="Times New Roman" w:hAnsi="Times New Roman" w:cs="Times New Roman"/>
        </w:rPr>
        <w:t xml:space="preserve">                                                          </w:t>
      </w:r>
      <w:r w:rsidRPr="001F0363" w:rsidR="003468C2">
        <w:rPr>
          <w:rFonts w:ascii="Times New Roman" w:eastAsia="Times New Roman" w:hAnsi="Times New Roman" w:cs="Times New Roman"/>
        </w:rPr>
        <w:t xml:space="preserve">   </w:t>
      </w:r>
      <w:r w:rsidRPr="001F0363">
        <w:rPr>
          <w:rFonts w:ascii="Times New Roman" w:eastAsia="Times New Roman" w:hAnsi="Times New Roman" w:cs="Times New Roman"/>
        </w:rPr>
        <w:t xml:space="preserve"> </w:t>
      </w:r>
      <w:r w:rsidRPr="001F0363" w:rsidR="00FC0EA8">
        <w:rPr>
          <w:rFonts w:ascii="Times New Roman" w:eastAsia="Times New Roman" w:hAnsi="Times New Roman" w:cs="Times New Roman"/>
        </w:rPr>
        <w:t xml:space="preserve">                 </w:t>
      </w:r>
      <w:r w:rsidRPr="001F0363">
        <w:rPr>
          <w:rFonts w:ascii="Times New Roman" w:eastAsia="Times New Roman" w:hAnsi="Times New Roman" w:cs="Times New Roman"/>
        </w:rPr>
        <w:t xml:space="preserve"> </w:t>
      </w:r>
      <w:r w:rsidRPr="001F0363" w:rsidR="00FC0EA8">
        <w:rPr>
          <w:rFonts w:ascii="Times New Roman" w:eastAsia="Times New Roman" w:hAnsi="Times New Roman" w:cs="Times New Roman"/>
        </w:rPr>
        <w:t xml:space="preserve">   </w:t>
      </w:r>
      <w:r w:rsidR="001F0363">
        <w:rPr>
          <w:rFonts w:ascii="Times New Roman" w:eastAsia="Times New Roman" w:hAnsi="Times New Roman" w:cs="Times New Roman"/>
        </w:rPr>
        <w:t xml:space="preserve">                  </w:t>
      </w:r>
      <w:r w:rsidRPr="001F0363" w:rsidR="001F0363">
        <w:rPr>
          <w:rFonts w:ascii="Times New Roman" w:eastAsia="Times New Roman" w:hAnsi="Times New Roman" w:cs="Times New Roman"/>
        </w:rPr>
        <w:t xml:space="preserve"> </w:t>
      </w:r>
      <w:r w:rsidRPr="001F0363">
        <w:rPr>
          <w:rFonts w:ascii="Times New Roman" w:eastAsia="Times New Roman" w:hAnsi="Times New Roman" w:cs="Times New Roman"/>
        </w:rPr>
        <w:t>УИД 91</w:t>
      </w:r>
      <w:r w:rsidRPr="001F0363">
        <w:rPr>
          <w:rFonts w:ascii="Times New Roman" w:eastAsia="Times New Roman" w:hAnsi="Times New Roman" w:cs="Times New Roman"/>
          <w:lang w:val="en-US"/>
        </w:rPr>
        <w:t>MS</w:t>
      </w:r>
      <w:r w:rsidRPr="001F0363" w:rsidR="006E268A">
        <w:rPr>
          <w:rFonts w:ascii="Times New Roman" w:eastAsia="Times New Roman" w:hAnsi="Times New Roman" w:cs="Times New Roman"/>
        </w:rPr>
        <w:t>0058-01-2022-000785-33</w:t>
      </w:r>
    </w:p>
    <w:p w:rsidR="00830BF4" w:rsidRPr="001F0363" w:rsidP="00830BF4">
      <w:pPr>
        <w:spacing w:after="0" w:line="240" w:lineRule="auto"/>
        <w:ind w:firstLine="720"/>
        <w:jc w:val="center"/>
        <w:rPr>
          <w:rFonts w:ascii="Times New Roman" w:eastAsia="Times New Roman" w:hAnsi="Times New Roman" w:cs="Times New Roman"/>
        </w:rPr>
      </w:pPr>
    </w:p>
    <w:p w:rsidR="00830BF4" w:rsidRPr="001F0363" w:rsidP="006C4995">
      <w:pPr>
        <w:spacing w:after="0" w:line="240" w:lineRule="auto"/>
        <w:ind w:firstLine="720"/>
        <w:rPr>
          <w:rFonts w:ascii="Times New Roman" w:eastAsia="Times New Roman" w:hAnsi="Times New Roman" w:cs="Times New Roman"/>
          <w:b/>
        </w:rPr>
      </w:pPr>
      <w:r w:rsidRPr="001F0363">
        <w:rPr>
          <w:rFonts w:ascii="Times New Roman" w:eastAsia="Times New Roman" w:hAnsi="Times New Roman" w:cs="Times New Roman"/>
          <w:b/>
        </w:rPr>
        <w:t xml:space="preserve">                                       </w:t>
      </w:r>
      <w:r w:rsidRPr="001F0363" w:rsidR="00FC0EA8">
        <w:rPr>
          <w:rFonts w:ascii="Times New Roman" w:eastAsia="Times New Roman" w:hAnsi="Times New Roman" w:cs="Times New Roman"/>
          <w:b/>
        </w:rPr>
        <w:t xml:space="preserve">     </w:t>
      </w:r>
      <w:r w:rsidRPr="001F0363">
        <w:rPr>
          <w:rFonts w:ascii="Times New Roman" w:eastAsia="Times New Roman" w:hAnsi="Times New Roman" w:cs="Times New Roman"/>
          <w:b/>
        </w:rPr>
        <w:t xml:space="preserve">    ПОСТАНОВЛЕНИЕ</w:t>
      </w:r>
    </w:p>
    <w:p w:rsidR="00830BF4" w:rsidRPr="001F0363" w:rsidP="00FC0EA8">
      <w:pPr>
        <w:spacing w:after="0" w:line="240" w:lineRule="auto"/>
        <w:ind w:firstLine="720"/>
        <w:rPr>
          <w:rFonts w:ascii="Times New Roman" w:eastAsia="Times New Roman" w:hAnsi="Times New Roman" w:cs="Times New Roman"/>
          <w:b/>
        </w:rPr>
      </w:pPr>
      <w:r w:rsidRPr="001F0363">
        <w:rPr>
          <w:rFonts w:ascii="Times New Roman" w:eastAsia="Times New Roman" w:hAnsi="Times New Roman" w:cs="Times New Roman"/>
          <w:b/>
        </w:rPr>
        <w:t xml:space="preserve">                          о назначении административного наказания</w:t>
      </w:r>
    </w:p>
    <w:p w:rsidR="00830BF4" w:rsidRPr="001F0363" w:rsidP="00830BF4">
      <w:pPr>
        <w:spacing w:after="0" w:line="240" w:lineRule="auto"/>
        <w:ind w:firstLine="720"/>
        <w:jc w:val="center"/>
        <w:rPr>
          <w:rFonts w:ascii="Times New Roman" w:eastAsia="Times New Roman" w:hAnsi="Times New Roman" w:cs="Times New Roman"/>
        </w:rPr>
      </w:pPr>
    </w:p>
    <w:p w:rsidR="00CB249C" w:rsidRPr="001F0363" w:rsidP="00CB249C">
      <w:pPr>
        <w:spacing w:after="0" w:line="240" w:lineRule="auto"/>
        <w:rPr>
          <w:rFonts w:ascii="Times New Roman" w:eastAsia="Times New Roman" w:hAnsi="Times New Roman" w:cs="Times New Roman"/>
        </w:rPr>
      </w:pPr>
      <w:r w:rsidRPr="001F0363">
        <w:rPr>
          <w:rFonts w:ascii="Times New Roman" w:eastAsia="Arial Unicode MS" w:hAnsi="Times New Roman" w:cs="Times New Roman"/>
        </w:rPr>
        <w:t xml:space="preserve"> </w:t>
      </w:r>
      <w:r w:rsidRPr="001F0363" w:rsidR="00BC4C71">
        <w:rPr>
          <w:rFonts w:ascii="Times New Roman" w:eastAsia="Arial Unicode MS" w:hAnsi="Times New Roman" w:cs="Times New Roman"/>
        </w:rPr>
        <w:t xml:space="preserve">       </w:t>
      </w:r>
      <w:r w:rsidRPr="001F0363" w:rsidR="00B13764">
        <w:rPr>
          <w:rFonts w:ascii="Times New Roman" w:eastAsia="Arial Unicode MS" w:hAnsi="Times New Roman" w:cs="Times New Roman"/>
        </w:rPr>
        <w:t>17 ма</w:t>
      </w:r>
      <w:r w:rsidRPr="001F0363" w:rsidR="00D907E4">
        <w:rPr>
          <w:rFonts w:ascii="Times New Roman" w:eastAsia="Arial Unicode MS" w:hAnsi="Times New Roman" w:cs="Times New Roman"/>
        </w:rPr>
        <w:t>я</w:t>
      </w:r>
      <w:r w:rsidRPr="001F0363" w:rsidR="00E76F0B">
        <w:rPr>
          <w:rFonts w:ascii="Times New Roman" w:eastAsia="Arial Unicode MS" w:hAnsi="Times New Roman" w:cs="Times New Roman"/>
        </w:rPr>
        <w:t xml:space="preserve"> 2022</w:t>
      </w:r>
      <w:r w:rsidRPr="001F0363">
        <w:rPr>
          <w:rFonts w:ascii="Times New Roman" w:eastAsia="Arial Unicode MS" w:hAnsi="Times New Roman" w:cs="Times New Roman"/>
        </w:rPr>
        <w:t xml:space="preserve"> года</w:t>
      </w:r>
      <w:r w:rsidRPr="001F0363">
        <w:rPr>
          <w:rFonts w:ascii="Times New Roman" w:eastAsia="Arial Unicode MS" w:hAnsi="Times New Roman" w:cs="Times New Roman"/>
        </w:rPr>
        <w:tab/>
      </w:r>
      <w:r w:rsidRPr="001F0363">
        <w:rPr>
          <w:rFonts w:ascii="Times New Roman" w:eastAsia="Arial Unicode MS" w:hAnsi="Times New Roman" w:cs="Times New Roman"/>
        </w:rPr>
        <w:tab/>
      </w:r>
      <w:r w:rsidRPr="001F0363">
        <w:rPr>
          <w:rFonts w:ascii="Times New Roman" w:eastAsia="Arial Unicode MS" w:hAnsi="Times New Roman" w:cs="Times New Roman"/>
        </w:rPr>
        <w:tab/>
      </w:r>
      <w:r w:rsidRPr="001F0363">
        <w:rPr>
          <w:rFonts w:ascii="Times New Roman" w:eastAsia="Arial Unicode MS" w:hAnsi="Times New Roman" w:cs="Times New Roman"/>
        </w:rPr>
        <w:tab/>
        <w:t xml:space="preserve">     </w:t>
      </w:r>
      <w:r w:rsidRPr="001F0363">
        <w:rPr>
          <w:rFonts w:ascii="Times New Roman" w:eastAsia="Arial Unicode MS" w:hAnsi="Times New Roman" w:cs="Times New Roman"/>
        </w:rPr>
        <w:tab/>
      </w:r>
      <w:r w:rsidRPr="001F0363" w:rsidR="00AE0C53">
        <w:rPr>
          <w:rFonts w:ascii="Times New Roman" w:eastAsia="Arial Unicode MS" w:hAnsi="Times New Roman" w:cs="Times New Roman"/>
        </w:rPr>
        <w:t xml:space="preserve">     </w:t>
      </w:r>
      <w:r w:rsidRPr="001F0363">
        <w:rPr>
          <w:rFonts w:ascii="Times New Roman" w:eastAsia="Arial Unicode MS" w:hAnsi="Times New Roman" w:cs="Times New Roman"/>
        </w:rPr>
        <w:t xml:space="preserve">    </w:t>
      </w:r>
      <w:r w:rsidRPr="001F0363" w:rsidR="00FC0EA8">
        <w:rPr>
          <w:rFonts w:ascii="Times New Roman" w:eastAsia="Arial Unicode MS" w:hAnsi="Times New Roman" w:cs="Times New Roman"/>
        </w:rPr>
        <w:t xml:space="preserve">                   </w:t>
      </w:r>
      <w:r w:rsidRPr="001F0363">
        <w:rPr>
          <w:rFonts w:ascii="Times New Roman" w:eastAsia="Arial Unicode MS" w:hAnsi="Times New Roman" w:cs="Times New Roman"/>
        </w:rPr>
        <w:t xml:space="preserve"> </w:t>
      </w:r>
      <w:r w:rsidR="001F0363">
        <w:rPr>
          <w:rFonts w:ascii="Times New Roman" w:eastAsia="Arial Unicode MS" w:hAnsi="Times New Roman" w:cs="Times New Roman"/>
        </w:rPr>
        <w:t xml:space="preserve"> </w:t>
      </w:r>
      <w:r w:rsidRPr="001F0363" w:rsidR="001F0363">
        <w:rPr>
          <w:rFonts w:ascii="Times New Roman" w:eastAsia="Arial Unicode MS" w:hAnsi="Times New Roman" w:cs="Times New Roman"/>
        </w:rPr>
        <w:t xml:space="preserve">                 </w:t>
      </w:r>
      <w:r w:rsidRPr="001F0363">
        <w:rPr>
          <w:rFonts w:ascii="Times New Roman" w:eastAsia="Arial Unicode MS" w:hAnsi="Times New Roman" w:cs="Times New Roman"/>
        </w:rPr>
        <w:t xml:space="preserve">  г. Красноперекопск </w:t>
      </w:r>
    </w:p>
    <w:p w:rsidR="006D30C3" w:rsidRPr="001F0363" w:rsidP="00BC4C71">
      <w:pPr>
        <w:spacing w:after="0" w:line="240" w:lineRule="auto"/>
        <w:jc w:val="both"/>
        <w:rPr>
          <w:rFonts w:ascii="Times New Roman" w:eastAsia="Arial Unicode MS" w:hAnsi="Times New Roman" w:cs="Times New Roman"/>
        </w:rPr>
      </w:pPr>
      <w:r w:rsidRPr="001F0363">
        <w:rPr>
          <w:rFonts w:ascii="Times New Roman" w:eastAsia="Arial Unicode MS" w:hAnsi="Times New Roman" w:cs="Times New Roman"/>
        </w:rPr>
        <w:t xml:space="preserve">        Мировой судья </w:t>
      </w:r>
      <w:r w:rsidRPr="001F0363">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1F0363">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C42E0" w:rsidRPr="001F0363" w:rsidP="003459D0">
      <w:pPr>
        <w:spacing w:after="0" w:line="240" w:lineRule="auto"/>
        <w:jc w:val="both"/>
        <w:rPr>
          <w:rFonts w:ascii="Times New Roman" w:eastAsia="Arial Unicode MS" w:hAnsi="Times New Roman" w:cs="Times New Roman"/>
        </w:rPr>
      </w:pPr>
      <w:r w:rsidRPr="001F0363">
        <w:rPr>
          <w:rFonts w:ascii="Times New Roman" w:eastAsia="Arial Unicode MS" w:hAnsi="Times New Roman" w:cs="Times New Roman"/>
        </w:rPr>
        <w:t xml:space="preserve">         </w:t>
      </w:r>
      <w:r w:rsidRPr="001F0363" w:rsidR="00162AB5">
        <w:rPr>
          <w:rFonts w:ascii="Times New Roman" w:eastAsia="Arial Unicode MS" w:hAnsi="Times New Roman" w:cs="Times New Roman"/>
        </w:rPr>
        <w:t>Нифатова</w:t>
      </w:r>
      <w:r w:rsidRPr="001F0363" w:rsidR="00162AB5">
        <w:rPr>
          <w:rFonts w:ascii="Times New Roman" w:eastAsia="Arial Unicode MS" w:hAnsi="Times New Roman" w:cs="Times New Roman"/>
        </w:rPr>
        <w:t xml:space="preserve"> А. А.</w:t>
      </w:r>
      <w:r w:rsidRPr="001F0363" w:rsidR="00B13764">
        <w:rPr>
          <w:rFonts w:ascii="Times New Roman" w:eastAsia="Arial Unicode MS" w:hAnsi="Times New Roman" w:cs="Times New Roman"/>
        </w:rPr>
        <w:t xml:space="preserve">, </w:t>
      </w:r>
      <w:r w:rsidRPr="001F0363" w:rsidR="00162AB5">
        <w:rPr>
          <w:rFonts w:ascii="Times New Roman" w:eastAsia="Arial Unicode MS" w:hAnsi="Times New Roman" w:cs="Times New Roman"/>
        </w:rPr>
        <w:t>&lt;персональные данные&gt;</w:t>
      </w:r>
      <w:r w:rsidRPr="001F0363" w:rsidR="00E76F0B">
        <w:rPr>
          <w:rFonts w:ascii="Times New Roman" w:eastAsia="Arial Unicode MS" w:hAnsi="Times New Roman" w:cs="Times New Roman"/>
        </w:rPr>
        <w:t>,</w:t>
      </w:r>
      <w:r w:rsidRPr="001F0363" w:rsidR="00136905">
        <w:rPr>
          <w:rFonts w:ascii="Times New Roman" w:eastAsia="Arial Unicode MS" w:hAnsi="Times New Roman" w:cs="Times New Roman"/>
        </w:rPr>
        <w:t xml:space="preserve"> </w:t>
      </w:r>
    </w:p>
    <w:p w:rsidR="00162D95" w:rsidRPr="001F0363" w:rsidP="00162D95">
      <w:pPr>
        <w:spacing w:after="0" w:line="240" w:lineRule="auto"/>
        <w:ind w:firstLine="720"/>
        <w:jc w:val="both"/>
        <w:rPr>
          <w:rFonts w:ascii="Times New Roman" w:eastAsia="Arial Unicode MS" w:hAnsi="Times New Roman" w:cs="Times New Roman"/>
        </w:rPr>
      </w:pPr>
      <w:r w:rsidRPr="001F0363">
        <w:rPr>
          <w:rFonts w:ascii="Times New Roman" w:eastAsia="Arial Unicode MS" w:hAnsi="Times New Roman" w:cs="Times New Roman"/>
        </w:rPr>
        <w:t xml:space="preserve">                          </w:t>
      </w:r>
      <w:r w:rsidRPr="001F0363" w:rsidR="00B329C1">
        <w:rPr>
          <w:rFonts w:ascii="Times New Roman" w:eastAsia="Arial Unicode MS" w:hAnsi="Times New Roman" w:cs="Times New Roman"/>
        </w:rPr>
        <w:t xml:space="preserve">           </w:t>
      </w:r>
      <w:r w:rsidRPr="001F0363" w:rsidR="00953F33">
        <w:rPr>
          <w:rFonts w:ascii="Times New Roman" w:eastAsia="Arial Unicode MS" w:hAnsi="Times New Roman" w:cs="Times New Roman"/>
        </w:rPr>
        <w:t xml:space="preserve"> </w:t>
      </w:r>
      <w:r w:rsidRPr="001F0363" w:rsidR="00136905">
        <w:rPr>
          <w:rFonts w:ascii="Times New Roman" w:eastAsia="Arial Unicode MS" w:hAnsi="Times New Roman" w:cs="Times New Roman"/>
        </w:rPr>
        <w:t xml:space="preserve">   </w:t>
      </w:r>
      <w:r w:rsidRPr="001F0363" w:rsidR="00FC0EA8">
        <w:rPr>
          <w:rFonts w:ascii="Times New Roman" w:eastAsia="Arial Unicode MS" w:hAnsi="Times New Roman" w:cs="Times New Roman"/>
        </w:rPr>
        <w:t xml:space="preserve"> </w:t>
      </w:r>
      <w:r w:rsidRPr="001F0363" w:rsidR="00136905">
        <w:rPr>
          <w:rFonts w:ascii="Times New Roman" w:eastAsia="Arial Unicode MS" w:hAnsi="Times New Roman" w:cs="Times New Roman"/>
        </w:rPr>
        <w:t xml:space="preserve">  </w:t>
      </w:r>
      <w:r w:rsidR="001F0363">
        <w:rPr>
          <w:rFonts w:ascii="Times New Roman" w:eastAsia="Arial Unicode MS" w:hAnsi="Times New Roman" w:cs="Times New Roman"/>
        </w:rPr>
        <w:t xml:space="preserve">         </w:t>
      </w:r>
      <w:r w:rsidRPr="001F0363" w:rsidR="00136905">
        <w:rPr>
          <w:rFonts w:ascii="Times New Roman" w:eastAsia="Arial Unicode MS" w:hAnsi="Times New Roman" w:cs="Times New Roman"/>
        </w:rPr>
        <w:t xml:space="preserve"> </w:t>
      </w:r>
      <w:r w:rsidRPr="001F0363" w:rsidR="00953F33">
        <w:rPr>
          <w:rFonts w:ascii="Times New Roman" w:eastAsia="Arial Unicode MS" w:hAnsi="Times New Roman" w:cs="Times New Roman"/>
        </w:rPr>
        <w:t xml:space="preserve"> </w:t>
      </w:r>
      <w:r w:rsidRPr="001F0363">
        <w:rPr>
          <w:rFonts w:ascii="Times New Roman" w:eastAsia="Arial Unicode MS" w:hAnsi="Times New Roman" w:cs="Times New Roman"/>
        </w:rPr>
        <w:t>УСТАНОВИЛ:</w:t>
      </w:r>
    </w:p>
    <w:p w:rsidR="00162D95" w:rsidRPr="001F0363" w:rsidP="00162D95">
      <w:pPr>
        <w:spacing w:after="0" w:line="240" w:lineRule="auto"/>
        <w:ind w:firstLine="720"/>
        <w:jc w:val="both"/>
        <w:rPr>
          <w:rFonts w:ascii="Times New Roman" w:eastAsia="Arial Unicode MS" w:hAnsi="Times New Roman" w:cs="Times New Roman"/>
        </w:rPr>
      </w:pPr>
    </w:p>
    <w:p w:rsidR="00162D95" w:rsidRPr="001F0363" w:rsidP="00162D95">
      <w:pPr>
        <w:pStyle w:val="NoSpacing"/>
        <w:rPr>
          <w:rFonts w:eastAsia="Calibri" w:cs="Times New Roman"/>
        </w:rPr>
      </w:pPr>
      <w:r w:rsidRPr="001F0363">
        <w:rPr>
          <w:rFonts w:eastAsia="Calibri" w:cs="Times New Roman"/>
        </w:rPr>
        <w:t xml:space="preserve">          </w:t>
      </w:r>
      <w:r w:rsidRPr="001F0363" w:rsidR="00162AB5">
        <w:rPr>
          <w:rFonts w:eastAsia="Calibri" w:cs="Times New Roman"/>
        </w:rPr>
        <w:t>&lt;Дата&gt;</w:t>
      </w:r>
      <w:r w:rsidRPr="001F0363">
        <w:rPr>
          <w:rFonts w:eastAsia="Calibri" w:cs="Times New Roman"/>
        </w:rPr>
        <w:t xml:space="preserve"> </w:t>
      </w:r>
      <w:r w:rsidRPr="001F0363">
        <w:rPr>
          <w:rFonts w:eastAsia="Calibri" w:cs="Times New Roman"/>
        </w:rPr>
        <w:t>в</w:t>
      </w:r>
      <w:r w:rsidRPr="001F0363">
        <w:rPr>
          <w:rFonts w:eastAsia="Calibri" w:cs="Times New Roman"/>
        </w:rPr>
        <w:t xml:space="preserve"> </w:t>
      </w:r>
      <w:r w:rsidRPr="001F0363" w:rsidR="00162AB5">
        <w:rPr>
          <w:rFonts w:eastAsia="Calibri" w:cs="Times New Roman"/>
        </w:rPr>
        <w:t>&lt;время&gt;</w:t>
      </w:r>
      <w:r w:rsidRPr="001F0363" w:rsidR="00B851D1">
        <w:rPr>
          <w:rFonts w:eastAsia="Calibri" w:cs="Times New Roman"/>
        </w:rPr>
        <w:t xml:space="preserve"> мин. </w:t>
      </w:r>
      <w:r w:rsidRPr="001F0363" w:rsidR="00162AB5">
        <w:rPr>
          <w:rFonts w:eastAsia="Calibri" w:cs="Times New Roman"/>
        </w:rPr>
        <w:t>на &lt;адрес&gt;</w:t>
      </w:r>
      <w:r w:rsidRPr="001F0363" w:rsidR="006E268A">
        <w:rPr>
          <w:rFonts w:eastAsia="Calibri" w:cs="Times New Roman"/>
        </w:rPr>
        <w:t xml:space="preserve"> Нифатов А.А.</w:t>
      </w:r>
      <w:r w:rsidRPr="001F0363" w:rsidR="00B13764">
        <w:rPr>
          <w:rFonts w:eastAsia="Calibri" w:cs="Times New Roman"/>
        </w:rPr>
        <w:t xml:space="preserve"> </w:t>
      </w:r>
      <w:r w:rsidRPr="001F0363">
        <w:rPr>
          <w:rFonts w:cs="Times New Roman"/>
        </w:rPr>
        <w:t>управлял</w:t>
      </w:r>
      <w:r w:rsidRPr="001F0363" w:rsidR="0091012A">
        <w:rPr>
          <w:rFonts w:cs="Times New Roman"/>
        </w:rPr>
        <w:t xml:space="preserve"> </w:t>
      </w:r>
      <w:r w:rsidRPr="001F0363">
        <w:rPr>
          <w:rFonts w:cs="Times New Roman"/>
        </w:rPr>
        <w:t>тра</w:t>
      </w:r>
      <w:r w:rsidRPr="001F0363" w:rsidR="00C0421F">
        <w:rPr>
          <w:rFonts w:cs="Times New Roman"/>
        </w:rPr>
        <w:t>нспортным ср</w:t>
      </w:r>
      <w:r w:rsidRPr="001F0363" w:rsidR="00852507">
        <w:rPr>
          <w:rFonts w:cs="Times New Roman"/>
        </w:rPr>
        <w:t>ед</w:t>
      </w:r>
      <w:r w:rsidRPr="001F0363" w:rsidR="00D01DFB">
        <w:rPr>
          <w:rFonts w:cs="Times New Roman"/>
        </w:rPr>
        <w:t xml:space="preserve">ством – </w:t>
      </w:r>
      <w:r w:rsidRPr="001F0363" w:rsidR="00162AB5">
        <w:rPr>
          <w:rFonts w:cs="Times New Roman"/>
        </w:rPr>
        <w:t>автомобилем «марка</w:t>
      </w:r>
      <w:r w:rsidRPr="001F0363" w:rsidR="006E268A">
        <w:rPr>
          <w:rFonts w:cs="Times New Roman"/>
        </w:rPr>
        <w:t>»</w:t>
      </w:r>
      <w:r w:rsidRPr="001F0363" w:rsidR="002B4473">
        <w:rPr>
          <w:rFonts w:cs="Times New Roman"/>
        </w:rPr>
        <w:t xml:space="preserve">, государственный </w:t>
      </w:r>
      <w:r w:rsidRPr="001F0363" w:rsidR="00295042">
        <w:rPr>
          <w:rFonts w:cs="Times New Roman"/>
        </w:rPr>
        <w:t>ре</w:t>
      </w:r>
      <w:r w:rsidRPr="001F0363" w:rsidR="002B4473">
        <w:rPr>
          <w:rFonts w:cs="Times New Roman"/>
        </w:rPr>
        <w:t>гистрационный знак</w:t>
      </w:r>
      <w:r w:rsidRPr="001F0363" w:rsidR="00162AB5">
        <w:rPr>
          <w:rFonts w:cs="Times New Roman"/>
        </w:rPr>
        <w:t xml:space="preserve"> &lt;номер&gt;</w:t>
      </w:r>
      <w:r w:rsidRPr="001F0363" w:rsidR="00B13764">
        <w:rPr>
          <w:rFonts w:cs="Times New Roman"/>
        </w:rPr>
        <w:t xml:space="preserve"> (принадлежит</w:t>
      </w:r>
      <w:r w:rsidRPr="001F0363" w:rsidR="00162AB5">
        <w:rPr>
          <w:rFonts w:cs="Times New Roman"/>
        </w:rPr>
        <w:t xml:space="preserve"> Ф.И.О., &lt;адрес&gt;</w:t>
      </w:r>
      <w:r w:rsidRPr="001F0363" w:rsidR="00B13764">
        <w:rPr>
          <w:rFonts w:cs="Times New Roman"/>
        </w:rPr>
        <w:t>)</w:t>
      </w:r>
      <w:r w:rsidRPr="001F0363" w:rsidR="0007138B">
        <w:rPr>
          <w:rFonts w:cs="Times New Roman"/>
        </w:rPr>
        <w:t xml:space="preserve"> </w:t>
      </w:r>
      <w:r w:rsidRPr="001F0363">
        <w:rPr>
          <w:rFonts w:cs="Times New Roman"/>
        </w:rPr>
        <w:t>в состоянии опьянения.</w:t>
      </w:r>
      <w:r w:rsidRPr="001F0363">
        <w:rPr>
          <w:rFonts w:eastAsia="Calibri" w:cs="Times New Roman"/>
        </w:rPr>
        <w:t xml:space="preserve"> Своим</w:t>
      </w:r>
      <w:r w:rsidRPr="001F0363" w:rsidR="009A254C">
        <w:rPr>
          <w:rFonts w:eastAsia="Calibri" w:cs="Times New Roman"/>
        </w:rPr>
        <w:t xml:space="preserve">и действиями </w:t>
      </w:r>
      <w:r w:rsidRPr="001F0363" w:rsidR="006E268A">
        <w:rPr>
          <w:rFonts w:eastAsia="Calibri" w:cs="Times New Roman"/>
        </w:rPr>
        <w:t>Нифатов А.А.</w:t>
      </w:r>
      <w:r w:rsidRPr="001F0363" w:rsidR="00D907E4">
        <w:rPr>
          <w:rFonts w:eastAsia="Calibri" w:cs="Times New Roman"/>
        </w:rPr>
        <w:t xml:space="preserve"> </w:t>
      </w:r>
      <w:r w:rsidRPr="001F0363">
        <w:rPr>
          <w:rFonts w:eastAsia="Calibri" w:cs="Times New Roman"/>
        </w:rPr>
        <w:t xml:space="preserve">нарушил п. 2.7 ПДД РФ. </w:t>
      </w:r>
    </w:p>
    <w:p w:rsidR="00B13764" w:rsidRPr="001F0363" w:rsidP="00EE33A4">
      <w:pPr>
        <w:autoSpaceDE w:val="0"/>
        <w:autoSpaceDN w:val="0"/>
        <w:adjustRightInd w:val="0"/>
        <w:spacing w:after="0" w:line="240" w:lineRule="auto"/>
        <w:ind w:firstLine="540"/>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sidR="00EE33A4">
        <w:rPr>
          <w:rFonts w:ascii="Times New Roman" w:eastAsia="Calibri" w:hAnsi="Times New Roman" w:cs="Times New Roman"/>
        </w:rPr>
        <w:t xml:space="preserve"> </w:t>
      </w:r>
      <w:r w:rsidRPr="001F0363" w:rsidR="00162D95">
        <w:rPr>
          <w:rFonts w:ascii="Times New Roman" w:eastAsia="Calibri" w:hAnsi="Times New Roman" w:cs="Times New Roman"/>
        </w:rPr>
        <w:t>В су</w:t>
      </w:r>
      <w:r w:rsidRPr="001F0363" w:rsidR="00275E40">
        <w:rPr>
          <w:rFonts w:ascii="Times New Roman" w:eastAsia="Calibri" w:hAnsi="Times New Roman" w:cs="Times New Roman"/>
        </w:rPr>
        <w:t>де</w:t>
      </w:r>
      <w:r w:rsidRPr="001F0363" w:rsidR="00EE33A4">
        <w:rPr>
          <w:rFonts w:ascii="Times New Roman" w:eastAsia="Calibri" w:hAnsi="Times New Roman" w:cs="Times New Roman"/>
        </w:rPr>
        <w:t>бном</w:t>
      </w:r>
      <w:r w:rsidRPr="001F0363" w:rsidR="007B371F">
        <w:rPr>
          <w:rFonts w:ascii="Times New Roman" w:eastAsia="Calibri" w:hAnsi="Times New Roman" w:cs="Times New Roman"/>
        </w:rPr>
        <w:t xml:space="preserve"> </w:t>
      </w:r>
      <w:r w:rsidRPr="001F0363" w:rsidR="006E268A">
        <w:rPr>
          <w:rFonts w:ascii="Times New Roman" w:eastAsia="Calibri" w:hAnsi="Times New Roman" w:cs="Times New Roman"/>
        </w:rPr>
        <w:t>заседании Нифатову А.А.</w:t>
      </w:r>
      <w:r w:rsidRPr="001F0363" w:rsidR="00EE33A4">
        <w:rPr>
          <w:rFonts w:ascii="Times New Roman" w:eastAsia="Calibri" w:hAnsi="Times New Roman" w:cs="Times New Roman"/>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1F0363" w:rsidR="002B4473">
        <w:rPr>
          <w:rFonts w:ascii="Times New Roman" w:eastAsia="Calibri" w:hAnsi="Times New Roman" w:cs="Times New Roman"/>
        </w:rPr>
        <w:t xml:space="preserve"> нуждается, отводов</w:t>
      </w:r>
      <w:r w:rsidRPr="001F0363" w:rsidR="009A254C">
        <w:rPr>
          <w:rFonts w:ascii="Times New Roman" w:eastAsia="Calibri" w:hAnsi="Times New Roman" w:cs="Times New Roman"/>
        </w:rPr>
        <w:t xml:space="preserve"> </w:t>
      </w:r>
      <w:r w:rsidRPr="001F0363">
        <w:rPr>
          <w:rFonts w:ascii="Times New Roman" w:eastAsia="Calibri" w:hAnsi="Times New Roman" w:cs="Times New Roman"/>
        </w:rPr>
        <w:t>и ходатайств</w:t>
      </w:r>
      <w:r w:rsidRPr="001F0363" w:rsidR="00136905">
        <w:rPr>
          <w:rFonts w:ascii="Times New Roman" w:eastAsia="Calibri" w:hAnsi="Times New Roman" w:cs="Times New Roman"/>
        </w:rPr>
        <w:t xml:space="preserve"> </w:t>
      </w:r>
      <w:r w:rsidRPr="001F0363" w:rsidR="00EE33A4">
        <w:rPr>
          <w:rFonts w:ascii="Times New Roman" w:eastAsia="Calibri" w:hAnsi="Times New Roman" w:cs="Times New Roman"/>
        </w:rPr>
        <w:t>не заяви</w:t>
      </w:r>
      <w:r w:rsidRPr="001F0363" w:rsidR="00243FE2">
        <w:rPr>
          <w:rFonts w:ascii="Times New Roman" w:eastAsia="Calibri" w:hAnsi="Times New Roman" w:cs="Times New Roman"/>
        </w:rPr>
        <w:t xml:space="preserve">л, </w:t>
      </w:r>
      <w:r w:rsidRPr="001F0363" w:rsidR="006E268A">
        <w:rPr>
          <w:rFonts w:ascii="Times New Roman" w:eastAsia="Calibri" w:hAnsi="Times New Roman" w:cs="Times New Roman"/>
        </w:rPr>
        <w:t>пояснил, что накан</w:t>
      </w:r>
      <w:r w:rsidRPr="001F0363" w:rsidR="00162AB5">
        <w:rPr>
          <w:rFonts w:ascii="Times New Roman" w:eastAsia="Calibri" w:hAnsi="Times New Roman" w:cs="Times New Roman"/>
        </w:rPr>
        <w:t>уне &lt;дата&gt;</w:t>
      </w:r>
      <w:r w:rsidRPr="001F0363" w:rsidR="002B1C2A">
        <w:rPr>
          <w:rFonts w:ascii="Times New Roman" w:eastAsia="Calibri" w:hAnsi="Times New Roman" w:cs="Times New Roman"/>
        </w:rPr>
        <w:t xml:space="preserve"> он выпил два литр</w:t>
      </w:r>
      <w:r w:rsidRPr="001F0363" w:rsidR="006E268A">
        <w:rPr>
          <w:rFonts w:ascii="Times New Roman" w:eastAsia="Calibri" w:hAnsi="Times New Roman" w:cs="Times New Roman"/>
        </w:rPr>
        <w:t>а ал</w:t>
      </w:r>
      <w:r w:rsidRPr="001F0363" w:rsidR="00162AB5">
        <w:rPr>
          <w:rFonts w:ascii="Times New Roman" w:eastAsia="Calibri" w:hAnsi="Times New Roman" w:cs="Times New Roman"/>
        </w:rPr>
        <w:t>когольного пива, &lt;дата&gt;</w:t>
      </w:r>
      <w:r w:rsidRPr="001F0363" w:rsidR="006E268A">
        <w:rPr>
          <w:rFonts w:ascii="Times New Roman" w:eastAsia="Calibri" w:hAnsi="Times New Roman" w:cs="Times New Roman"/>
        </w:rPr>
        <w:t xml:space="preserve"> пил только безалкогольное пиво в количестве трех </w:t>
      </w:r>
      <w:r w:rsidRPr="001F0363" w:rsidR="00162AB5">
        <w:rPr>
          <w:rFonts w:ascii="Times New Roman" w:eastAsia="Calibri" w:hAnsi="Times New Roman" w:cs="Times New Roman"/>
        </w:rPr>
        <w:t>бутылок по 0,5 литра.</w:t>
      </w:r>
      <w:r w:rsidRPr="001F0363" w:rsidR="00162AB5">
        <w:rPr>
          <w:rFonts w:ascii="Times New Roman" w:eastAsia="Calibri" w:hAnsi="Times New Roman" w:cs="Times New Roman"/>
        </w:rPr>
        <w:t xml:space="preserve"> &lt;Дата&gt;</w:t>
      </w:r>
      <w:r w:rsidRPr="001F0363" w:rsidR="006E268A">
        <w:rPr>
          <w:rFonts w:ascii="Times New Roman" w:eastAsia="Calibri" w:hAnsi="Times New Roman" w:cs="Times New Roman"/>
        </w:rPr>
        <w:t xml:space="preserve"> он управлял автомобилем, двигался по направлению из села Почетное по месту жительства в г. Красноперекопск, помимо него в качестве пассажира в автомобиле присутствовала его будущая супруга. Автомобиль под его управлением был остановлен сотрудниками ДПС, он был отстранен от управления транспортным средством, сотрудник ДПС процессуальные права ему разъяснял, </w:t>
      </w:r>
      <w:r w:rsidRPr="001F0363" w:rsidR="00575790">
        <w:rPr>
          <w:rFonts w:ascii="Times New Roman" w:eastAsia="Calibri" w:hAnsi="Times New Roman" w:cs="Times New Roman"/>
        </w:rPr>
        <w:t xml:space="preserve">Нифатов продул на месте газоанализатор, с результатом продутия был согласен, но не понимает, по какой причине он не был направлен на медицинское </w:t>
      </w:r>
      <w:r w:rsidRPr="001F0363" w:rsidR="00575790">
        <w:rPr>
          <w:rFonts w:ascii="Times New Roman" w:eastAsia="Calibri" w:hAnsi="Times New Roman" w:cs="Times New Roman"/>
        </w:rPr>
        <w:t>освидетельствование</w:t>
      </w:r>
      <w:r w:rsidRPr="001F0363" w:rsidR="00575790">
        <w:rPr>
          <w:rFonts w:ascii="Times New Roman" w:eastAsia="Calibri" w:hAnsi="Times New Roman" w:cs="Times New Roman"/>
        </w:rPr>
        <w:t xml:space="preserve"> на состояние опьянения, инспектору ДПС о том, что он желает пройти медицинское освидетельствование на состояние опьянения он не указывал.</w:t>
      </w:r>
      <w:r w:rsidRPr="001F0363" w:rsidR="006E268A">
        <w:rPr>
          <w:rFonts w:ascii="Times New Roman" w:eastAsia="Calibri" w:hAnsi="Times New Roman" w:cs="Times New Roman"/>
        </w:rPr>
        <w:t xml:space="preserve">   </w:t>
      </w:r>
    </w:p>
    <w:p w:rsidR="00295042" w:rsidRPr="001F0363" w:rsidP="0036463D">
      <w:pPr>
        <w:spacing w:line="240" w:lineRule="auto"/>
        <w:contextualSpacing/>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sidR="003C3212">
        <w:rPr>
          <w:rFonts w:ascii="Times New Roman" w:eastAsia="Calibri" w:hAnsi="Times New Roman" w:cs="Times New Roman"/>
        </w:rPr>
        <w:t xml:space="preserve">   </w:t>
      </w:r>
      <w:r w:rsidRPr="001F0363" w:rsidR="00D907E4">
        <w:rPr>
          <w:rFonts w:ascii="Times New Roman" w:eastAsia="Calibri" w:hAnsi="Times New Roman" w:cs="Times New Roman"/>
        </w:rPr>
        <w:t xml:space="preserve"> Выслушав </w:t>
      </w:r>
      <w:r w:rsidRPr="001F0363" w:rsidR="00575790">
        <w:rPr>
          <w:rFonts w:ascii="Times New Roman" w:eastAsia="Calibri" w:hAnsi="Times New Roman" w:cs="Times New Roman"/>
        </w:rPr>
        <w:t>Нифатова А.А.</w:t>
      </w:r>
      <w:r w:rsidRPr="001F0363" w:rsidR="00EE33A4">
        <w:rPr>
          <w:rFonts w:ascii="Times New Roman" w:eastAsia="Calibri" w:hAnsi="Times New Roman" w:cs="Times New Roman"/>
        </w:rPr>
        <w:t>, и</w:t>
      </w:r>
      <w:r w:rsidRPr="001F0363">
        <w:rPr>
          <w:rFonts w:ascii="Times New Roman" w:eastAsia="Calibri" w:hAnsi="Times New Roman" w:cs="Times New Roman"/>
        </w:rPr>
        <w:t>сследовав</w:t>
      </w:r>
      <w:r w:rsidRPr="001F0363">
        <w:rPr>
          <w:rFonts w:ascii="Times New Roman" w:hAnsi="Times New Roman" w:cs="Times New Roman"/>
        </w:rPr>
        <w:t xml:space="preserve"> материалы дела, мировой судья считает, что </w:t>
      </w:r>
      <w:r w:rsidRPr="001F0363" w:rsidR="0091012A">
        <w:rPr>
          <w:rFonts w:ascii="Times New Roman" w:hAnsi="Times New Roman" w:cs="Times New Roman"/>
        </w:rPr>
        <w:t xml:space="preserve">его </w:t>
      </w:r>
      <w:r w:rsidRPr="001F0363">
        <w:rPr>
          <w:rFonts w:ascii="Times New Roman" w:hAnsi="Times New Roman" w:cs="Times New Roman"/>
        </w:rPr>
        <w:t>виновность</w:t>
      </w:r>
      <w:r w:rsidRPr="001F0363" w:rsidR="00FB26E4">
        <w:rPr>
          <w:rFonts w:ascii="Times New Roman" w:hAnsi="Times New Roman" w:cs="Times New Roman"/>
        </w:rPr>
        <w:t xml:space="preserve"> </w:t>
      </w:r>
      <w:r w:rsidRPr="001F0363">
        <w:rPr>
          <w:rFonts w:ascii="Times New Roman" w:hAnsi="Times New Roman" w:cs="Times New Roman"/>
        </w:rPr>
        <w:t>в</w:t>
      </w:r>
      <w:r w:rsidRPr="001F0363">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протоколом об административном правона</w:t>
      </w:r>
      <w:r w:rsidRPr="001F0363" w:rsidR="00162AB5">
        <w:rPr>
          <w:rFonts w:ascii="Times New Roman" w:eastAsia="Calibri" w:hAnsi="Times New Roman" w:cs="Times New Roman"/>
        </w:rPr>
        <w:t xml:space="preserve">рушении &lt;номер&gt; </w:t>
      </w:r>
      <w:r w:rsidRPr="001F0363" w:rsidR="00162AB5">
        <w:rPr>
          <w:rFonts w:ascii="Times New Roman" w:eastAsia="Calibri" w:hAnsi="Times New Roman" w:cs="Times New Roman"/>
        </w:rPr>
        <w:t>от</w:t>
      </w:r>
      <w:r w:rsidRPr="001F0363" w:rsidR="00162AB5">
        <w:rPr>
          <w:rFonts w:ascii="Times New Roman" w:eastAsia="Calibri" w:hAnsi="Times New Roman" w:cs="Times New Roman"/>
        </w:rPr>
        <w:t xml:space="preserve"> &lt;</w:t>
      </w:r>
      <w:r w:rsidRPr="001F0363" w:rsidR="00162AB5">
        <w:rPr>
          <w:rFonts w:ascii="Times New Roman" w:eastAsia="Calibri" w:hAnsi="Times New Roman" w:cs="Times New Roman"/>
        </w:rPr>
        <w:t>дата</w:t>
      </w:r>
      <w:r w:rsidRPr="001F0363" w:rsidR="00162AB5">
        <w:rPr>
          <w:rFonts w:ascii="Times New Roman" w:eastAsia="Calibri" w:hAnsi="Times New Roman" w:cs="Times New Roman"/>
        </w:rPr>
        <w:t>&gt;</w:t>
      </w:r>
      <w:r w:rsidRPr="001F0363" w:rsidR="00575790">
        <w:rPr>
          <w:rFonts w:ascii="Times New Roman" w:eastAsia="Calibri" w:hAnsi="Times New Roman" w:cs="Times New Roman"/>
        </w:rPr>
        <w:t xml:space="preserve">, в объяснении  к протоколу Нифатов А.А. указал: «ехал за машиной, остановлен был ГИБДД, о повторности предупрежден, о времени и дате рассмотрения прошу уведомить по телефону»  </w:t>
      </w:r>
      <w:r w:rsidRPr="001F0363" w:rsidR="009439DD">
        <w:rPr>
          <w:rFonts w:ascii="Times New Roman" w:eastAsia="Calibri" w:hAnsi="Times New Roman" w:cs="Times New Roman"/>
        </w:rPr>
        <w:t xml:space="preserve"> </w:t>
      </w:r>
      <w:r w:rsidRPr="001F0363">
        <w:rPr>
          <w:rFonts w:ascii="Times New Roman" w:eastAsia="Calibri" w:hAnsi="Times New Roman" w:cs="Times New Roman"/>
        </w:rPr>
        <w:t xml:space="preserve">(л.д. 3), </w:t>
      </w:r>
    </w:p>
    <w:p w:rsidR="00E85EE9"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бумажным носителем с результат</w:t>
      </w:r>
      <w:r w:rsidRPr="001F0363" w:rsidR="0091012A">
        <w:rPr>
          <w:rFonts w:ascii="Times New Roman" w:eastAsia="Calibri" w:hAnsi="Times New Roman" w:cs="Times New Roman"/>
        </w:rPr>
        <w:t>ом продутия газоанализатора</w:t>
      </w:r>
      <w:r w:rsidRPr="001F0363" w:rsidR="00575790">
        <w:rPr>
          <w:rFonts w:ascii="Times New Roman" w:eastAsia="Calibri" w:hAnsi="Times New Roman" w:cs="Times New Roman"/>
        </w:rPr>
        <w:t xml:space="preserve"> 0,32</w:t>
      </w:r>
      <w:r w:rsidRPr="001F0363" w:rsidR="00D907E4">
        <w:rPr>
          <w:rFonts w:ascii="Times New Roman" w:eastAsia="Calibri" w:hAnsi="Times New Roman" w:cs="Times New Roman"/>
        </w:rPr>
        <w:t xml:space="preserve"> мг/л</w:t>
      </w:r>
      <w:r w:rsidRPr="001F0363">
        <w:rPr>
          <w:rFonts w:ascii="Times New Roman" w:eastAsia="Calibri" w:hAnsi="Times New Roman" w:cs="Times New Roman"/>
        </w:rPr>
        <w:t xml:space="preserve"> (л.д. 4),</w:t>
      </w:r>
    </w:p>
    <w:p w:rsidR="009439DD" w:rsidRPr="001F0363" w:rsidP="009439DD">
      <w:pPr>
        <w:pStyle w:val="NormalWeb"/>
        <w:spacing w:before="0" w:beforeAutospacing="0" w:after="0" w:afterAutospacing="0"/>
        <w:contextualSpacing/>
        <w:jc w:val="both"/>
        <w:rPr>
          <w:rFonts w:eastAsia="Calibri"/>
          <w:sz w:val="22"/>
          <w:szCs w:val="22"/>
        </w:rPr>
      </w:pPr>
      <w:r w:rsidRPr="001F0363">
        <w:rPr>
          <w:rFonts w:eastAsia="Calibri"/>
          <w:sz w:val="22"/>
          <w:szCs w:val="22"/>
        </w:rPr>
        <w:t>- протоколом &lt;номер&gt;</w:t>
      </w:r>
      <w:r w:rsidRPr="001F0363" w:rsidR="00AE0C53">
        <w:rPr>
          <w:rFonts w:eastAsia="Calibri"/>
          <w:sz w:val="22"/>
          <w:szCs w:val="22"/>
        </w:rPr>
        <w:t xml:space="preserve"> от </w:t>
      </w:r>
      <w:r w:rsidRPr="001F0363">
        <w:rPr>
          <w:rFonts w:eastAsia="Calibri"/>
          <w:sz w:val="22"/>
          <w:szCs w:val="22"/>
        </w:rPr>
        <w:t>&lt;дата&gt;</w:t>
      </w:r>
      <w:r w:rsidRPr="001F0363" w:rsidR="00575790">
        <w:rPr>
          <w:rFonts w:eastAsia="Calibri"/>
          <w:sz w:val="22"/>
          <w:szCs w:val="22"/>
        </w:rPr>
        <w:t xml:space="preserve"> об отстранении </w:t>
      </w:r>
      <w:r w:rsidRPr="001F0363" w:rsidR="00575790">
        <w:rPr>
          <w:rFonts w:eastAsia="Calibri"/>
          <w:sz w:val="22"/>
          <w:szCs w:val="22"/>
        </w:rPr>
        <w:t>Нифатова</w:t>
      </w:r>
      <w:r w:rsidRPr="001F0363" w:rsidR="00575790">
        <w:rPr>
          <w:rFonts w:eastAsia="Calibri"/>
          <w:sz w:val="22"/>
          <w:szCs w:val="22"/>
        </w:rPr>
        <w:t xml:space="preserve"> А.А.</w:t>
      </w:r>
      <w:r w:rsidRPr="001F0363" w:rsidR="009A254C">
        <w:rPr>
          <w:rFonts w:eastAsia="Calibri"/>
          <w:sz w:val="22"/>
          <w:szCs w:val="22"/>
        </w:rPr>
        <w:t xml:space="preserve"> </w:t>
      </w:r>
      <w:r w:rsidRPr="001F0363" w:rsidR="00CC7715">
        <w:rPr>
          <w:rFonts w:eastAsia="Calibri"/>
          <w:sz w:val="22"/>
          <w:szCs w:val="22"/>
        </w:rPr>
        <w:t>от упр</w:t>
      </w:r>
      <w:r w:rsidRPr="001F0363" w:rsidR="002B4473">
        <w:rPr>
          <w:rFonts w:eastAsia="Calibri"/>
          <w:sz w:val="22"/>
          <w:szCs w:val="22"/>
        </w:rPr>
        <w:t xml:space="preserve">авления транспортным средством </w:t>
      </w:r>
      <w:r w:rsidRPr="001F0363" w:rsidR="00D907E4">
        <w:rPr>
          <w:rFonts w:eastAsia="Calibri"/>
          <w:sz w:val="22"/>
          <w:szCs w:val="22"/>
        </w:rPr>
        <w:t>(л.д. 5</w:t>
      </w:r>
      <w:r w:rsidRPr="001F0363" w:rsidR="00CC7715">
        <w:rPr>
          <w:rFonts w:eastAsia="Calibri"/>
          <w:sz w:val="22"/>
          <w:szCs w:val="22"/>
        </w:rPr>
        <w:t>),</w:t>
      </w:r>
    </w:p>
    <w:p w:rsidR="00E85EE9" w:rsidRPr="001F0363" w:rsidP="009439DD">
      <w:pPr>
        <w:pStyle w:val="NormalWeb"/>
        <w:spacing w:before="0" w:beforeAutospacing="0" w:after="0" w:afterAutospacing="0"/>
        <w:contextualSpacing/>
        <w:jc w:val="both"/>
        <w:rPr>
          <w:rFonts w:eastAsia="Calibri"/>
          <w:sz w:val="22"/>
          <w:szCs w:val="22"/>
        </w:rPr>
      </w:pPr>
      <w:r w:rsidRPr="001F0363">
        <w:rPr>
          <w:rFonts w:eastAsia="Calibri"/>
          <w:sz w:val="22"/>
          <w:szCs w:val="22"/>
        </w:rPr>
        <w:t xml:space="preserve">- актом </w:t>
      </w:r>
      <w:r w:rsidRPr="001F0363" w:rsidR="00162AB5">
        <w:rPr>
          <w:rFonts w:eastAsia="Calibri"/>
          <w:sz w:val="22"/>
          <w:szCs w:val="22"/>
        </w:rPr>
        <w:t>&lt;номер&gt;</w:t>
      </w:r>
      <w:r w:rsidRPr="001F0363">
        <w:rPr>
          <w:rFonts w:eastAsia="Calibri"/>
          <w:sz w:val="22"/>
          <w:szCs w:val="22"/>
        </w:rPr>
        <w:t xml:space="preserve"> освидетельствования на состояние алкогол</w:t>
      </w:r>
      <w:r w:rsidRPr="001F0363" w:rsidR="00D907E4">
        <w:rPr>
          <w:rFonts w:eastAsia="Calibri"/>
          <w:sz w:val="22"/>
          <w:szCs w:val="22"/>
        </w:rPr>
        <w:t>ьного опьянения</w:t>
      </w:r>
      <w:r w:rsidRPr="001F0363" w:rsidR="00575790">
        <w:rPr>
          <w:rFonts w:eastAsia="Calibri"/>
          <w:sz w:val="22"/>
          <w:szCs w:val="22"/>
        </w:rPr>
        <w:t>, согласно которому установлено состояние алкогольного опьянения Нифатова А.А., с результатом освидетельствования он был согласен, о чем указал в протоколе</w:t>
      </w:r>
      <w:r w:rsidRPr="001F0363" w:rsidR="00D907E4">
        <w:rPr>
          <w:rFonts w:eastAsia="Calibri"/>
          <w:sz w:val="22"/>
          <w:szCs w:val="22"/>
        </w:rPr>
        <w:t xml:space="preserve"> (л.д. 6</w:t>
      </w:r>
      <w:r w:rsidRPr="001F0363">
        <w:rPr>
          <w:rFonts w:eastAsia="Calibri"/>
          <w:sz w:val="22"/>
          <w:szCs w:val="22"/>
        </w:rPr>
        <w:t>),</w:t>
      </w:r>
    </w:p>
    <w:p w:rsidR="00575790" w:rsidRPr="001F0363" w:rsidP="009439DD">
      <w:pPr>
        <w:pStyle w:val="NormalWeb"/>
        <w:spacing w:before="0" w:beforeAutospacing="0" w:after="0" w:afterAutospacing="0"/>
        <w:contextualSpacing/>
        <w:jc w:val="both"/>
        <w:rPr>
          <w:rFonts w:eastAsia="Calibri"/>
          <w:sz w:val="22"/>
          <w:szCs w:val="22"/>
        </w:rPr>
      </w:pPr>
      <w:r w:rsidRPr="001F0363">
        <w:rPr>
          <w:rFonts w:eastAsia="Calibri"/>
          <w:sz w:val="22"/>
          <w:szCs w:val="22"/>
        </w:rPr>
        <w:t>- протоколом о задержании транспортного средства (л.д. 7),</w:t>
      </w:r>
    </w:p>
    <w:p w:rsidR="004F4243" w:rsidRPr="001F0363" w:rsidP="00A611C5">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требованием ИЦ МВД Республики Крым</w:t>
      </w:r>
      <w:r w:rsidRPr="001F0363" w:rsidR="00E24005">
        <w:rPr>
          <w:rFonts w:ascii="Times New Roman" w:eastAsia="Calibri" w:hAnsi="Times New Roman" w:cs="Times New Roman"/>
        </w:rPr>
        <w:t xml:space="preserve">, </w:t>
      </w:r>
      <w:r w:rsidRPr="001F0363" w:rsidR="00136905">
        <w:rPr>
          <w:rFonts w:ascii="Times New Roman" w:eastAsia="Calibri" w:hAnsi="Times New Roman" w:cs="Times New Roman"/>
        </w:rPr>
        <w:t>с</w:t>
      </w:r>
      <w:r w:rsidRPr="001F0363" w:rsidR="00FD5BF7">
        <w:rPr>
          <w:rFonts w:ascii="Times New Roman" w:eastAsia="Calibri" w:hAnsi="Times New Roman" w:cs="Times New Roman"/>
        </w:rPr>
        <w:t>о</w:t>
      </w:r>
      <w:r w:rsidRPr="001F0363" w:rsidR="00575790">
        <w:rPr>
          <w:rFonts w:ascii="Times New Roman" w:eastAsia="Calibri" w:hAnsi="Times New Roman" w:cs="Times New Roman"/>
        </w:rPr>
        <w:t>гласно которому Нифатов А.А.</w:t>
      </w:r>
      <w:r w:rsidRPr="001F0363">
        <w:rPr>
          <w:rFonts w:ascii="Times New Roman" w:hAnsi="Times New Roman" w:cs="Times New Roman"/>
        </w:rPr>
        <w:t xml:space="preserve"> не имеет судимости по </w:t>
      </w:r>
      <w:hyperlink r:id="rId5" w:history="1">
        <w:r w:rsidRPr="001F0363">
          <w:rPr>
            <w:rFonts w:ascii="Times New Roman" w:hAnsi="Times New Roman" w:cs="Times New Roman"/>
          </w:rPr>
          <w:t>ч.ч. 2</w:t>
        </w:r>
      </w:hyperlink>
      <w:r w:rsidRPr="001F0363">
        <w:rPr>
          <w:rFonts w:ascii="Times New Roman" w:hAnsi="Times New Roman" w:cs="Times New Roman"/>
        </w:rPr>
        <w:t xml:space="preserve">, </w:t>
      </w:r>
      <w:hyperlink r:id="rId6" w:history="1">
        <w:r w:rsidRPr="001F0363">
          <w:rPr>
            <w:rFonts w:ascii="Times New Roman" w:hAnsi="Times New Roman" w:cs="Times New Roman"/>
          </w:rPr>
          <w:t>4</w:t>
        </w:r>
      </w:hyperlink>
      <w:r w:rsidRPr="001F0363">
        <w:rPr>
          <w:rFonts w:ascii="Times New Roman" w:hAnsi="Times New Roman" w:cs="Times New Roman"/>
        </w:rPr>
        <w:t xml:space="preserve">, </w:t>
      </w:r>
      <w:hyperlink r:id="rId7" w:history="1">
        <w:r w:rsidRPr="001F0363">
          <w:rPr>
            <w:rFonts w:ascii="Times New Roman" w:hAnsi="Times New Roman" w:cs="Times New Roman"/>
          </w:rPr>
          <w:t>6 статьи 264</w:t>
        </w:r>
      </w:hyperlink>
      <w:r w:rsidRPr="001F0363">
        <w:rPr>
          <w:rFonts w:ascii="Times New Roman" w:hAnsi="Times New Roman" w:cs="Times New Roman"/>
        </w:rPr>
        <w:t xml:space="preserve"> и </w:t>
      </w:r>
      <w:hyperlink r:id="rId8" w:history="1">
        <w:r w:rsidRPr="001F0363">
          <w:rPr>
            <w:rFonts w:ascii="Times New Roman" w:hAnsi="Times New Roman" w:cs="Times New Roman"/>
          </w:rPr>
          <w:t>статье 264.1</w:t>
        </w:r>
      </w:hyperlink>
      <w:r w:rsidRPr="001F0363">
        <w:rPr>
          <w:rFonts w:ascii="Times New Roman" w:hAnsi="Times New Roman" w:cs="Times New Roman"/>
        </w:rPr>
        <w:t xml:space="preserve"> УК РФ</w:t>
      </w:r>
      <w:r w:rsidRPr="001F0363" w:rsidR="00575790">
        <w:rPr>
          <w:rFonts w:ascii="Times New Roman" w:eastAsia="Calibri" w:hAnsi="Times New Roman" w:cs="Times New Roman"/>
        </w:rPr>
        <w:t xml:space="preserve"> (л.д. 8</w:t>
      </w:r>
      <w:r w:rsidRPr="001F0363">
        <w:rPr>
          <w:rFonts w:ascii="Times New Roman" w:eastAsia="Calibri" w:hAnsi="Times New Roman" w:cs="Times New Roman"/>
        </w:rPr>
        <w:t>),</w:t>
      </w:r>
    </w:p>
    <w:p w:rsidR="00E85EE9" w:rsidRPr="001F0363" w:rsidP="00A611C5">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видеозаписью, просмотренной в </w:t>
      </w:r>
      <w:r w:rsidRPr="001F0363" w:rsidR="00B71824">
        <w:rPr>
          <w:rFonts w:ascii="Times New Roman" w:eastAsia="Calibri" w:hAnsi="Times New Roman" w:cs="Times New Roman"/>
        </w:rPr>
        <w:t>судебном з</w:t>
      </w:r>
      <w:r w:rsidRPr="001F0363" w:rsidR="00DD0345">
        <w:rPr>
          <w:rFonts w:ascii="Times New Roman" w:eastAsia="Calibri" w:hAnsi="Times New Roman" w:cs="Times New Roman"/>
        </w:rPr>
        <w:t>аседании (диск, л.д. 9</w:t>
      </w:r>
      <w:r w:rsidRPr="001F0363">
        <w:rPr>
          <w:rFonts w:ascii="Times New Roman" w:eastAsia="Calibri" w:hAnsi="Times New Roman" w:cs="Times New Roman"/>
        </w:rPr>
        <w:t>),</w:t>
      </w:r>
    </w:p>
    <w:p w:rsidR="00FB26E4" w:rsidRPr="001F0363" w:rsidP="00A5323C">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спра</w:t>
      </w:r>
      <w:r w:rsidRPr="001F0363" w:rsidR="00815376">
        <w:rPr>
          <w:rFonts w:ascii="Times New Roman" w:eastAsia="Calibri" w:hAnsi="Times New Roman" w:cs="Times New Roman"/>
        </w:rPr>
        <w:t>вкой ОГ</w:t>
      </w:r>
      <w:r w:rsidRPr="001F0363" w:rsidR="00A5323C">
        <w:rPr>
          <w:rFonts w:ascii="Times New Roman" w:eastAsia="Calibri" w:hAnsi="Times New Roman" w:cs="Times New Roman"/>
        </w:rPr>
        <w:t>ИБДД по правонарушениям</w:t>
      </w:r>
      <w:r w:rsidRPr="001F0363" w:rsidR="00A373EB">
        <w:rPr>
          <w:rFonts w:ascii="Times New Roman" w:eastAsia="Calibri" w:hAnsi="Times New Roman" w:cs="Times New Roman"/>
        </w:rPr>
        <w:t xml:space="preserve">, </w:t>
      </w:r>
      <w:r w:rsidRPr="001F0363" w:rsidR="00FD5BF7">
        <w:rPr>
          <w:rFonts w:ascii="Times New Roman" w:eastAsia="Calibri" w:hAnsi="Times New Roman" w:cs="Times New Roman"/>
        </w:rPr>
        <w:t>с</w:t>
      </w:r>
      <w:r w:rsidRPr="001F0363" w:rsidR="00575790">
        <w:rPr>
          <w:rFonts w:ascii="Times New Roman" w:eastAsia="Calibri" w:hAnsi="Times New Roman" w:cs="Times New Roman"/>
        </w:rPr>
        <w:t>огласно которой Нифатов А.А.</w:t>
      </w:r>
      <w:r w:rsidRPr="001F0363" w:rsidR="00A5323C">
        <w:rPr>
          <w:rFonts w:ascii="Times New Roman" w:eastAsia="Calibri" w:hAnsi="Times New Roman" w:cs="Times New Roman"/>
        </w:rPr>
        <w:t xml:space="preserve"> ранее к административной ответственности </w:t>
      </w:r>
      <w:r w:rsidRPr="001F0363" w:rsidR="00E85EE9">
        <w:rPr>
          <w:rFonts w:ascii="Times New Roman" w:eastAsia="Calibri" w:hAnsi="Times New Roman" w:cs="Times New Roman"/>
        </w:rPr>
        <w:t>по ст. ст. 12.8,</w:t>
      </w:r>
      <w:r w:rsidRPr="001F0363" w:rsidR="005C617E">
        <w:rPr>
          <w:rFonts w:ascii="Times New Roman" w:eastAsia="Calibri" w:hAnsi="Times New Roman" w:cs="Times New Roman"/>
        </w:rPr>
        <w:t xml:space="preserve"> 12.26 КоАП РФ не привлекался</w:t>
      </w:r>
      <w:r w:rsidRPr="001F0363" w:rsidR="00091176">
        <w:rPr>
          <w:rFonts w:ascii="Times New Roman" w:eastAsia="Calibri" w:hAnsi="Times New Roman" w:cs="Times New Roman"/>
        </w:rPr>
        <w:t xml:space="preserve"> </w:t>
      </w:r>
      <w:r w:rsidRPr="001F0363" w:rsidR="00DD0345">
        <w:rPr>
          <w:rFonts w:ascii="Times New Roman" w:eastAsia="Calibri" w:hAnsi="Times New Roman" w:cs="Times New Roman"/>
        </w:rPr>
        <w:t>(л.д. 10</w:t>
      </w:r>
      <w:r w:rsidRPr="001F0363">
        <w:rPr>
          <w:rFonts w:ascii="Times New Roman" w:eastAsia="Calibri" w:hAnsi="Times New Roman" w:cs="Times New Roman"/>
        </w:rPr>
        <w:t>)</w:t>
      </w:r>
      <w:r w:rsidRPr="001F0363" w:rsidR="00B71824">
        <w:rPr>
          <w:rFonts w:ascii="Times New Roman" w:eastAsia="Calibri" w:hAnsi="Times New Roman" w:cs="Times New Roman"/>
        </w:rPr>
        <w:t>.</w:t>
      </w:r>
    </w:p>
    <w:p w:rsidR="00913A6B" w:rsidRPr="001F0363" w:rsidP="00E24005">
      <w:pPr>
        <w:spacing w:after="0" w:line="240" w:lineRule="auto"/>
        <w:jc w:val="both"/>
        <w:rPr>
          <w:rFonts w:ascii="Times New Roman" w:hAnsi="Times New Roman" w:cs="Times New Roman"/>
          <w:iCs/>
        </w:rPr>
      </w:pPr>
      <w:r w:rsidRPr="001F0363">
        <w:rPr>
          <w:rFonts w:ascii="Times New Roman" w:hAnsi="Times New Roman" w:cs="Times New Roman"/>
          <w:iCs/>
        </w:rPr>
        <w:t xml:space="preserve">     </w:t>
      </w:r>
      <w:r w:rsidRPr="001F0363" w:rsidR="00A5323C">
        <w:rPr>
          <w:rFonts w:ascii="Times New Roman" w:hAnsi="Times New Roman" w:cs="Times New Roman"/>
          <w:iCs/>
        </w:rPr>
        <w:t xml:space="preserve">   </w:t>
      </w:r>
      <w:r w:rsidRPr="001F0363"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1F0363" w:rsidR="00E24005">
        <w:rPr>
          <w:rFonts w:ascii="Times New Roman" w:hAnsi="Times New Roman" w:cs="Times New Roman"/>
          <w:iCs/>
        </w:rPr>
        <w:t xml:space="preserve"> для разрешения настоящего дела.</w:t>
      </w:r>
    </w:p>
    <w:p w:rsidR="002B1C2A" w:rsidRPr="001F0363" w:rsidP="002B1C2A">
      <w:pPr>
        <w:spacing w:after="0" w:line="240" w:lineRule="auto"/>
        <w:jc w:val="both"/>
        <w:rPr>
          <w:rFonts w:ascii="Times New Roman" w:hAnsi="Times New Roman" w:cs="Times New Roman"/>
          <w:iCs/>
        </w:rPr>
      </w:pPr>
      <w:r w:rsidRPr="001F0363">
        <w:rPr>
          <w:rFonts w:ascii="Times New Roman" w:hAnsi="Times New Roman" w:cs="Times New Roman"/>
          <w:iCs/>
        </w:rPr>
        <w:t xml:space="preserve">       Довод Нифатова А.А. о том, что он не был направлен на медицинское </w:t>
      </w:r>
      <w:r w:rsidRPr="001F0363">
        <w:rPr>
          <w:rFonts w:ascii="Times New Roman" w:hAnsi="Times New Roman" w:cs="Times New Roman"/>
          <w:iCs/>
        </w:rPr>
        <w:t>освидетельствование</w:t>
      </w:r>
      <w:r w:rsidRPr="001F0363">
        <w:rPr>
          <w:rFonts w:ascii="Times New Roman" w:hAnsi="Times New Roman" w:cs="Times New Roman"/>
          <w:iCs/>
        </w:rPr>
        <w:t xml:space="preserve"> на состояние опьянения мировой судья признает не состоятельным, поскольку с результатом освидетельствования на состояние алкогольного опьянения он был согласен, о чем подтвердил в судебном заседании, что также подтверждается исследованными материалами дела, в том числе видеозаписью. </w:t>
      </w:r>
    </w:p>
    <w:p w:rsidR="002B1C2A" w:rsidRPr="001F0363" w:rsidP="00E24005">
      <w:pPr>
        <w:spacing w:after="0" w:line="240" w:lineRule="auto"/>
        <w:jc w:val="both"/>
        <w:rPr>
          <w:rFonts w:ascii="Times New Roman" w:hAnsi="Times New Roman" w:cs="Times New Roman"/>
          <w:iCs/>
        </w:rPr>
      </w:pPr>
      <w:r w:rsidRPr="001F0363">
        <w:rPr>
          <w:rFonts w:ascii="Times New Roman" w:hAnsi="Times New Roman" w:cs="Times New Roman"/>
          <w:iCs/>
        </w:rPr>
        <w:t xml:space="preserve">        </w:t>
      </w:r>
      <w:r w:rsidRPr="001F0363">
        <w:rPr>
          <w:rFonts w:ascii="Times New Roman" w:hAnsi="Times New Roman"/>
        </w:rPr>
        <w:t xml:space="preserve">В соответствии с пунктом 10 Правил </w:t>
      </w:r>
      <w:r w:rsidRPr="001F0363">
        <w:rPr>
          <w:rFonts w:ascii="Times New Roman" w:eastAsia="Calibri" w:hAnsi="Times New Roman" w:cs="Times New Roman"/>
        </w:rPr>
        <w:t xml:space="preserve">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w:t>
      </w:r>
      <w:r w:rsidRPr="001F0363">
        <w:rPr>
          <w:rFonts w:ascii="Times New Roman" w:hAnsi="Times New Roman"/>
        </w:rPr>
        <w:t>направлению на медицинское освидетельствование на состояние опьянения водитель</w:t>
      </w:r>
      <w:r w:rsidRPr="001F0363">
        <w:rPr>
          <w:rFonts w:ascii="Times New Roman" w:hAnsi="Times New Roman"/>
        </w:rPr>
        <w:t xml:space="preserve">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B1C2A" w:rsidRPr="001F0363" w:rsidP="00E24005">
      <w:pPr>
        <w:spacing w:after="0" w:line="240" w:lineRule="auto"/>
        <w:jc w:val="both"/>
        <w:rPr>
          <w:rFonts w:ascii="Times New Roman" w:hAnsi="Times New Roman" w:cs="Times New Roman"/>
          <w:iCs/>
        </w:rPr>
      </w:pPr>
      <w:r w:rsidRPr="001F0363">
        <w:rPr>
          <w:rFonts w:ascii="Times New Roman" w:hAnsi="Times New Roman" w:cs="Times New Roman"/>
          <w:iCs/>
        </w:rPr>
        <w:t xml:space="preserve">        Учитывая изложенное, оснований для направления Нифатова А.А. на </w:t>
      </w:r>
      <w:r w:rsidRPr="001F0363">
        <w:rPr>
          <w:rFonts w:ascii="Times New Roman" w:hAnsi="Times New Roman"/>
        </w:rPr>
        <w:t xml:space="preserve">медицинское </w:t>
      </w:r>
      <w:r w:rsidRPr="001F0363">
        <w:rPr>
          <w:rFonts w:ascii="Times New Roman" w:hAnsi="Times New Roman"/>
        </w:rPr>
        <w:t>освидетельствование</w:t>
      </w:r>
      <w:r w:rsidRPr="001F0363">
        <w:rPr>
          <w:rFonts w:ascii="Times New Roman" w:hAnsi="Times New Roman"/>
        </w:rPr>
        <w:t xml:space="preserve"> на состояние опьянения не имелось.</w:t>
      </w:r>
    </w:p>
    <w:p w:rsidR="00295042"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sidR="002B1C2A">
        <w:rPr>
          <w:rFonts w:ascii="Times New Roman" w:eastAsia="Calibri" w:hAnsi="Times New Roman" w:cs="Times New Roman"/>
        </w:rPr>
        <w:t xml:space="preserve">    Согласно пункту 3 </w:t>
      </w:r>
      <w:r w:rsidRPr="001F0363">
        <w:rPr>
          <w:rFonts w:ascii="Times New Roman" w:eastAsia="Calibri" w:hAnsi="Times New Roman" w:cs="Times New Roman"/>
        </w:rPr>
        <w:t>Правил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1F0363" w:rsidP="00DC42E0">
      <w:pPr>
        <w:spacing w:line="240" w:lineRule="auto"/>
        <w:contextualSpacing/>
        <w:jc w:val="both"/>
        <w:rPr>
          <w:rFonts w:ascii="Times New Roman" w:hAnsi="Times New Roman" w:cs="Times New Roman"/>
          <w:iCs/>
        </w:rPr>
      </w:pPr>
      <w:r w:rsidRPr="001F0363">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1F0363" w:rsidP="00DC42E0">
      <w:pPr>
        <w:spacing w:after="0" w:line="240" w:lineRule="auto"/>
        <w:jc w:val="both"/>
        <w:rPr>
          <w:rFonts w:ascii="Times New Roman" w:hAnsi="Times New Roman" w:cs="Times New Roman"/>
          <w:color w:val="000000"/>
        </w:rPr>
      </w:pPr>
      <w:r w:rsidRPr="001F0363">
        <w:rPr>
          <w:rFonts w:ascii="Times New Roman" w:hAnsi="Times New Roman" w:cs="Times New Roman"/>
          <w:color w:val="000000"/>
        </w:rPr>
        <w:t xml:space="preserve">         </w:t>
      </w:r>
      <w:r w:rsidRPr="001F0363" w:rsidR="00295042">
        <w:rPr>
          <w:rFonts w:ascii="Times New Roman" w:hAnsi="Times New Roman" w:cs="Times New Roman"/>
          <w:color w:val="000000"/>
        </w:rPr>
        <w:t>Требования данной нормы,</w:t>
      </w:r>
      <w:r w:rsidRPr="001F0363" w:rsidR="00FC1F1B">
        <w:rPr>
          <w:rFonts w:ascii="Times New Roman" w:hAnsi="Times New Roman" w:cs="Times New Roman"/>
          <w:color w:val="000000"/>
        </w:rPr>
        <w:t xml:space="preserve"> с </w:t>
      </w:r>
      <w:r w:rsidRPr="001F0363" w:rsidR="00FC1F1B">
        <w:rPr>
          <w:rFonts w:ascii="Times New Roman" w:hAnsi="Times New Roman" w:cs="Times New Roman"/>
          <w:color w:val="000000"/>
        </w:rPr>
        <w:t>учё</w:t>
      </w:r>
      <w:r w:rsidRPr="001F0363" w:rsidR="00295042">
        <w:rPr>
          <w:rFonts w:ascii="Times New Roman" w:hAnsi="Times New Roman" w:cs="Times New Roman"/>
          <w:color w:val="000000"/>
        </w:rPr>
        <w:t>том</w:t>
      </w:r>
      <w:r w:rsidRPr="001F0363" w:rsidR="00295042">
        <w:rPr>
          <w:rFonts w:ascii="Times New Roman" w:hAnsi="Times New Roman" w:cs="Times New Roman"/>
          <w:color w:val="000000"/>
        </w:rPr>
        <w:t xml:space="preserve"> установленных по де</w:t>
      </w:r>
      <w:r w:rsidRPr="001F0363" w:rsidR="00BC3D0F">
        <w:rPr>
          <w:rFonts w:ascii="Times New Roman" w:hAnsi="Times New Roman" w:cs="Times New Roman"/>
          <w:color w:val="000000"/>
        </w:rPr>
        <w:t xml:space="preserve">лу </w:t>
      </w:r>
      <w:r w:rsidRPr="001F0363" w:rsidR="00575790">
        <w:rPr>
          <w:rFonts w:ascii="Times New Roman" w:hAnsi="Times New Roman" w:cs="Times New Roman"/>
          <w:color w:val="000000"/>
        </w:rPr>
        <w:t>обстоятельств, Нифатов</w:t>
      </w:r>
      <w:r w:rsidRPr="001F0363" w:rsidR="002B1C2A">
        <w:rPr>
          <w:rFonts w:ascii="Times New Roman" w:hAnsi="Times New Roman" w:cs="Times New Roman"/>
          <w:color w:val="000000"/>
        </w:rPr>
        <w:t>ым</w:t>
      </w:r>
      <w:r w:rsidRPr="001F0363" w:rsidR="00575790">
        <w:rPr>
          <w:rFonts w:ascii="Times New Roman" w:hAnsi="Times New Roman" w:cs="Times New Roman"/>
          <w:color w:val="000000"/>
        </w:rPr>
        <w:t xml:space="preserve"> А.А.</w:t>
      </w:r>
      <w:r w:rsidRPr="001F0363">
        <w:rPr>
          <w:rFonts w:ascii="Times New Roman" w:hAnsi="Times New Roman" w:cs="Times New Roman"/>
          <w:color w:val="000000"/>
        </w:rPr>
        <w:t xml:space="preserve"> не соблюдены. </w:t>
      </w:r>
    </w:p>
    <w:p w:rsidR="000358C0"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Таким образом, мировой судья действия</w:t>
      </w:r>
      <w:r w:rsidRPr="001F0363" w:rsidR="005C617E">
        <w:rPr>
          <w:rFonts w:ascii="Times New Roman" w:eastAsia="Calibri" w:hAnsi="Times New Roman" w:cs="Times New Roman"/>
        </w:rPr>
        <w:t xml:space="preserve"> </w:t>
      </w:r>
      <w:r w:rsidRPr="001F0363" w:rsidR="00162AB5">
        <w:rPr>
          <w:rFonts w:ascii="Times New Roman" w:eastAsia="Arial Unicode MS" w:hAnsi="Times New Roman" w:cs="Times New Roman"/>
        </w:rPr>
        <w:t>Нифатова А. А.</w:t>
      </w:r>
      <w:r w:rsidRPr="001F0363" w:rsidR="009439DD">
        <w:rPr>
          <w:rFonts w:ascii="Times New Roman" w:eastAsia="Calibri" w:hAnsi="Times New Roman" w:cs="Times New Roman"/>
        </w:rPr>
        <w:t xml:space="preserve"> </w:t>
      </w:r>
      <w:r w:rsidRPr="001F0363">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1F0363">
          <w:rPr>
            <w:rFonts w:ascii="Times New Roman" w:eastAsia="Calibri" w:hAnsi="Times New Roman" w:cs="Times New Roman"/>
          </w:rPr>
          <w:t>деяния</w:t>
        </w:r>
      </w:hyperlink>
      <w:r w:rsidRPr="001F0363">
        <w:rPr>
          <w:rFonts w:ascii="Times New Roman" w:eastAsia="Calibri" w:hAnsi="Times New Roman" w:cs="Times New Roman"/>
        </w:rPr>
        <w:t>.</w:t>
      </w:r>
    </w:p>
    <w:p w:rsidR="00295042"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1F0363" w:rsidP="00F573D7">
      <w:pPr>
        <w:spacing w:after="0" w:line="240" w:lineRule="auto"/>
        <w:jc w:val="both"/>
        <w:rPr>
          <w:rFonts w:ascii="Times New Roman" w:hAnsi="Times New Roman" w:cs="Times New Roman"/>
        </w:rPr>
      </w:pPr>
      <w:r w:rsidRPr="001F0363">
        <w:rPr>
          <w:rFonts w:ascii="Times New Roman" w:hAnsi="Times New Roman" w:cs="Times New Roman"/>
        </w:rPr>
        <w:t xml:space="preserve">        </w:t>
      </w:r>
      <w:r w:rsidRPr="001F0363" w:rsidR="00302503">
        <w:rPr>
          <w:rFonts w:ascii="Times New Roman" w:hAnsi="Times New Roman" w:cs="Times New Roman"/>
        </w:rPr>
        <w:t>Обстоятельств</w:t>
      </w:r>
      <w:r w:rsidRPr="001F0363" w:rsidR="00575790">
        <w:rPr>
          <w:rFonts w:ascii="Times New Roman" w:hAnsi="Times New Roman" w:cs="Times New Roman"/>
        </w:rPr>
        <w:t>ом</w:t>
      </w:r>
      <w:r w:rsidRPr="001F0363">
        <w:rPr>
          <w:rFonts w:ascii="Times New Roman" w:hAnsi="Times New Roman" w:cs="Times New Roman"/>
        </w:rPr>
        <w:t>, смягчающим ответственность, миров</w:t>
      </w:r>
      <w:r w:rsidRPr="001F0363" w:rsidR="00913A6B">
        <w:rPr>
          <w:rFonts w:ascii="Times New Roman" w:hAnsi="Times New Roman" w:cs="Times New Roman"/>
        </w:rPr>
        <w:t>ой судья признает</w:t>
      </w:r>
      <w:r w:rsidRPr="001F0363" w:rsidR="00575790">
        <w:rPr>
          <w:rFonts w:ascii="Times New Roman" w:hAnsi="Times New Roman" w:cs="Times New Roman"/>
        </w:rPr>
        <w:t xml:space="preserve"> наличие малолетнего ребенка</w:t>
      </w:r>
      <w:r w:rsidRPr="001F0363">
        <w:rPr>
          <w:rFonts w:ascii="Times New Roman" w:hAnsi="Times New Roman" w:cs="Times New Roman"/>
        </w:rPr>
        <w:t>.</w:t>
      </w:r>
    </w:p>
    <w:p w:rsidR="0091012A" w:rsidRPr="001F0363" w:rsidP="00295042">
      <w:pPr>
        <w:spacing w:after="0" w:line="240" w:lineRule="auto"/>
        <w:jc w:val="both"/>
        <w:rPr>
          <w:rFonts w:ascii="Times New Roman" w:hAnsi="Times New Roman" w:cs="Times New Roman"/>
        </w:rPr>
      </w:pPr>
      <w:r w:rsidRPr="001F0363">
        <w:rPr>
          <w:rFonts w:ascii="Times New Roman" w:hAnsi="Times New Roman" w:cs="Times New Roman"/>
        </w:rPr>
        <w:t xml:space="preserve">     </w:t>
      </w:r>
      <w:r w:rsidRPr="001F0363" w:rsidR="00EE33A4">
        <w:rPr>
          <w:rFonts w:ascii="Times New Roman" w:hAnsi="Times New Roman" w:cs="Times New Roman"/>
        </w:rPr>
        <w:t xml:space="preserve">   Обстоятельств, </w:t>
      </w:r>
      <w:r w:rsidRPr="001F0363" w:rsidR="005C617E">
        <w:rPr>
          <w:rFonts w:ascii="Times New Roman" w:hAnsi="Times New Roman" w:cs="Times New Roman"/>
        </w:rPr>
        <w:t>отягчающих</w:t>
      </w:r>
      <w:r w:rsidRPr="001F0363" w:rsidR="00295042">
        <w:rPr>
          <w:rFonts w:ascii="Times New Roman" w:hAnsi="Times New Roman" w:cs="Times New Roman"/>
        </w:rPr>
        <w:t xml:space="preserve"> административн</w:t>
      </w:r>
      <w:r w:rsidRPr="001F0363" w:rsidR="00BC3D0F">
        <w:rPr>
          <w:rFonts w:ascii="Times New Roman" w:hAnsi="Times New Roman" w:cs="Times New Roman"/>
        </w:rPr>
        <w:t>ую о</w:t>
      </w:r>
      <w:r w:rsidRPr="001F0363" w:rsidR="002E7EF5">
        <w:rPr>
          <w:rFonts w:ascii="Times New Roman" w:hAnsi="Times New Roman" w:cs="Times New Roman"/>
        </w:rPr>
        <w:t>т</w:t>
      </w:r>
      <w:r w:rsidRPr="001F0363" w:rsidR="00EE33A4">
        <w:rPr>
          <w:rFonts w:ascii="Times New Roman" w:hAnsi="Times New Roman" w:cs="Times New Roman"/>
        </w:rPr>
        <w:t>ветственность</w:t>
      </w:r>
      <w:r w:rsidRPr="001F0363" w:rsidR="00FB26E4">
        <w:rPr>
          <w:rFonts w:ascii="Times New Roman" w:hAnsi="Times New Roman" w:cs="Times New Roman"/>
        </w:rPr>
        <w:t>,</w:t>
      </w:r>
      <w:r w:rsidRPr="001F0363" w:rsidR="005C617E">
        <w:rPr>
          <w:rFonts w:ascii="Times New Roman" w:hAnsi="Times New Roman" w:cs="Times New Roman"/>
        </w:rPr>
        <w:t xml:space="preserve"> мировым судьей не установлено</w:t>
      </w:r>
      <w:r w:rsidRPr="001F0363" w:rsidR="00302503">
        <w:rPr>
          <w:rFonts w:ascii="Times New Roman" w:hAnsi="Times New Roman" w:cs="Times New Roman"/>
        </w:rPr>
        <w:t>.</w:t>
      </w:r>
    </w:p>
    <w:p w:rsidR="00295042" w:rsidRPr="001F0363" w:rsidP="00295042">
      <w:pPr>
        <w:spacing w:after="0" w:line="240" w:lineRule="auto"/>
        <w:jc w:val="both"/>
        <w:rPr>
          <w:rFonts w:ascii="Times New Roman" w:hAnsi="Times New Roman" w:cs="Times New Roman"/>
          <w:b/>
        </w:rPr>
      </w:pPr>
      <w:r w:rsidRPr="001F0363">
        <w:rPr>
          <w:rFonts w:ascii="Times New Roman" w:hAnsi="Times New Roman" w:cs="Times New Roman"/>
          <w:b/>
        </w:rPr>
        <w:t xml:space="preserve"> </w:t>
      </w:r>
      <w:r w:rsidRPr="001F0363" w:rsidR="00F573D7">
        <w:rPr>
          <w:rFonts w:ascii="Times New Roman" w:eastAsia="Calibri" w:hAnsi="Times New Roman" w:cs="Times New Roman"/>
        </w:rPr>
        <w:t xml:space="preserve">      </w:t>
      </w:r>
      <w:r w:rsidRPr="001F0363">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sidR="00DC42E0">
        <w:rPr>
          <w:rFonts w:ascii="Times New Roman" w:eastAsia="Calibri" w:hAnsi="Times New Roman" w:cs="Times New Roman"/>
        </w:rPr>
        <w:t xml:space="preserve">  </w:t>
      </w:r>
      <w:r w:rsidRPr="001F0363" w:rsidR="00FC0EA8">
        <w:rPr>
          <w:rFonts w:ascii="Times New Roman" w:eastAsia="Calibri" w:hAnsi="Times New Roman" w:cs="Times New Roman"/>
        </w:rPr>
        <w:t xml:space="preserve">          </w:t>
      </w:r>
      <w:r w:rsidRPr="001F0363" w:rsidR="00DC42E0">
        <w:rPr>
          <w:rFonts w:ascii="Times New Roman" w:eastAsia="Calibri" w:hAnsi="Times New Roman" w:cs="Times New Roman"/>
        </w:rPr>
        <w:t xml:space="preserve"> </w:t>
      </w:r>
      <w:r w:rsidR="001F0363">
        <w:rPr>
          <w:rFonts w:ascii="Times New Roman" w:eastAsia="Calibri" w:hAnsi="Times New Roman" w:cs="Times New Roman"/>
        </w:rPr>
        <w:t xml:space="preserve">      </w:t>
      </w:r>
      <w:r w:rsidRPr="001F0363" w:rsidR="001F0363">
        <w:rPr>
          <w:rFonts w:ascii="Times New Roman" w:eastAsia="Calibri" w:hAnsi="Times New Roman" w:cs="Times New Roman"/>
        </w:rPr>
        <w:t xml:space="preserve"> </w:t>
      </w:r>
      <w:r w:rsidRPr="001F0363" w:rsidR="00DC42E0">
        <w:rPr>
          <w:rFonts w:ascii="Times New Roman" w:eastAsia="Calibri" w:hAnsi="Times New Roman" w:cs="Times New Roman"/>
        </w:rPr>
        <w:t xml:space="preserve">  </w:t>
      </w:r>
      <w:r w:rsidRPr="001F0363">
        <w:rPr>
          <w:rFonts w:ascii="Times New Roman" w:eastAsia="Calibri" w:hAnsi="Times New Roman" w:cs="Times New Roman"/>
        </w:rPr>
        <w:t>ПОСТАНОВИЛ:</w:t>
      </w:r>
    </w:p>
    <w:p w:rsidR="00295042" w:rsidRPr="001F0363" w:rsidP="00295042">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sidR="00CE2C43">
        <w:rPr>
          <w:rFonts w:ascii="Times New Roman" w:eastAsia="Calibri" w:hAnsi="Times New Roman" w:cs="Times New Roman"/>
        </w:rPr>
        <w:t xml:space="preserve"> </w:t>
      </w:r>
      <w:r w:rsidRPr="001F0363" w:rsidR="00DD0345">
        <w:rPr>
          <w:rFonts w:ascii="Times New Roman" w:eastAsia="Calibri" w:hAnsi="Times New Roman" w:cs="Times New Roman"/>
        </w:rPr>
        <w:t xml:space="preserve"> </w:t>
      </w:r>
      <w:r w:rsidRPr="001F0363" w:rsidR="00162AB5">
        <w:rPr>
          <w:rFonts w:ascii="Times New Roman" w:eastAsia="Arial Unicode MS" w:hAnsi="Times New Roman" w:cs="Times New Roman"/>
        </w:rPr>
        <w:t>Нифатова А. А.</w:t>
      </w:r>
      <w:r w:rsidRPr="001F0363" w:rsidR="00575790">
        <w:rPr>
          <w:rFonts w:ascii="Times New Roman" w:eastAsia="Calibri" w:hAnsi="Times New Roman" w:cs="Times New Roman"/>
        </w:rPr>
        <w:t xml:space="preserve"> </w:t>
      </w:r>
      <w:r w:rsidRPr="001F0363" w:rsidR="00FB26E4">
        <w:rPr>
          <w:rFonts w:ascii="Times New Roman" w:eastAsia="Calibri" w:hAnsi="Times New Roman" w:cs="Times New Roman"/>
        </w:rPr>
        <w:t>признать виновным</w:t>
      </w:r>
      <w:r w:rsidRPr="001F0363">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1F0363" w:rsidR="00FB26E4">
        <w:rPr>
          <w:rFonts w:ascii="Times New Roman" w:eastAsia="Calibri" w:hAnsi="Times New Roman" w:cs="Times New Roman"/>
        </w:rPr>
        <w:t xml:space="preserve"> правонарушениях и назначить ему</w:t>
      </w:r>
      <w:r w:rsidRPr="001F0363">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1F0363" w:rsidP="000358C0">
      <w:pPr>
        <w:pStyle w:val="NormalWeb"/>
        <w:shd w:val="clear" w:color="auto" w:fill="FFFFFF"/>
        <w:spacing w:before="0" w:beforeAutospacing="0" w:after="150" w:afterAutospacing="0"/>
        <w:contextualSpacing/>
        <w:jc w:val="both"/>
        <w:rPr>
          <w:sz w:val="22"/>
          <w:szCs w:val="22"/>
        </w:rPr>
      </w:pPr>
      <w:r w:rsidRPr="001F0363">
        <w:rPr>
          <w:rFonts w:eastAsia="Calibri"/>
          <w:sz w:val="22"/>
          <w:szCs w:val="22"/>
        </w:rPr>
        <w:tab/>
        <w:t xml:space="preserve"> </w:t>
      </w:r>
      <w:r w:rsidRPr="001F0363">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1F0363" w:rsidR="0035499C">
        <w:rPr>
          <w:rFonts w:eastAsia="Calibri"/>
          <w:sz w:val="22"/>
          <w:szCs w:val="22"/>
        </w:rPr>
        <w:t>000000017500, КБК 18811601123010</w:t>
      </w:r>
      <w:r w:rsidRPr="001F0363" w:rsidR="005C617E">
        <w:rPr>
          <w:rFonts w:eastAsia="Calibri"/>
          <w:sz w:val="22"/>
          <w:szCs w:val="22"/>
        </w:rPr>
        <w:t xml:space="preserve">001140, УИН </w:t>
      </w:r>
      <w:r w:rsidRPr="001F0363" w:rsidR="00575790">
        <w:rPr>
          <w:rFonts w:eastAsia="Calibri"/>
          <w:sz w:val="22"/>
          <w:szCs w:val="22"/>
        </w:rPr>
        <w:t>18810491222100001126</w:t>
      </w:r>
      <w:r w:rsidRPr="001F0363">
        <w:rPr>
          <w:rFonts w:eastAsia="Calibri"/>
          <w:sz w:val="22"/>
          <w:szCs w:val="22"/>
        </w:rPr>
        <w:t>.</w:t>
      </w:r>
    </w:p>
    <w:p w:rsidR="00295042" w:rsidRPr="001F0363" w:rsidP="00295042">
      <w:pPr>
        <w:spacing w:after="0" w:line="240" w:lineRule="auto"/>
        <w:ind w:firstLine="708"/>
        <w:jc w:val="both"/>
        <w:rPr>
          <w:rFonts w:ascii="Times New Roman" w:eastAsia="Calibri" w:hAnsi="Times New Roman" w:cs="Times New Roman"/>
        </w:rPr>
      </w:pPr>
      <w:r w:rsidRPr="001F0363">
        <w:rPr>
          <w:rFonts w:ascii="Times New Roman" w:eastAsia="Calibri" w:hAnsi="Times New Roman" w:cs="Times New Roman"/>
        </w:rPr>
        <w:t xml:space="preserve">Квитанция об уплате штрафа должна быть представлена </w:t>
      </w:r>
      <w:r w:rsidRPr="001F0363">
        <w:rPr>
          <w:rFonts w:ascii="Times New Roman" w:eastAsia="Arial Unicode MS" w:hAnsi="Times New Roman" w:cs="Times New Roman"/>
        </w:rPr>
        <w:t xml:space="preserve">мировому судье </w:t>
      </w:r>
      <w:r w:rsidRPr="001F0363">
        <w:rPr>
          <w:rFonts w:ascii="Times New Roman" w:eastAsia="Times New Roman" w:hAnsi="Times New Roman" w:cs="Times New Roman"/>
          <w:color w:val="000000"/>
        </w:rPr>
        <w:t xml:space="preserve">судебного участка № </w:t>
      </w:r>
      <w:r w:rsidRPr="001F0363" w:rsidR="00FD5BF7">
        <w:rPr>
          <w:rFonts w:ascii="Times New Roman" w:eastAsia="Times New Roman" w:hAnsi="Times New Roman" w:cs="Times New Roman"/>
          <w:color w:val="000000"/>
        </w:rPr>
        <w:t>58</w:t>
      </w:r>
      <w:r w:rsidRPr="001F0363">
        <w:rPr>
          <w:rFonts w:ascii="Times New Roman" w:eastAsia="Times New Roman" w:hAnsi="Times New Roman" w:cs="Times New Roman"/>
          <w:color w:val="000000"/>
        </w:rPr>
        <w:t xml:space="preserve"> Красноперекопского судебного района</w:t>
      </w:r>
      <w:r w:rsidRPr="001F0363">
        <w:rPr>
          <w:rFonts w:ascii="Times New Roman" w:eastAsia="Calibri" w:hAnsi="Times New Roman" w:cs="Times New Roman"/>
        </w:rPr>
        <w:t xml:space="preserve"> Республики Крым до истечения срока уплаты штрафа. </w:t>
      </w:r>
    </w:p>
    <w:p w:rsidR="00295042" w:rsidRPr="001F0363" w:rsidP="00295042">
      <w:pPr>
        <w:spacing w:after="0" w:line="240" w:lineRule="auto"/>
        <w:ind w:firstLine="708"/>
        <w:jc w:val="both"/>
        <w:rPr>
          <w:rFonts w:ascii="Times New Roman" w:eastAsia="Calibri" w:hAnsi="Times New Roman" w:cs="Times New Roman"/>
        </w:rPr>
      </w:pPr>
      <w:r w:rsidRPr="001F0363">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1F0363" w:rsidP="00295042">
      <w:pPr>
        <w:spacing w:after="0" w:line="240" w:lineRule="auto"/>
        <w:ind w:firstLine="708"/>
        <w:jc w:val="both"/>
        <w:rPr>
          <w:rFonts w:ascii="Times New Roman" w:eastAsia="Calibri" w:hAnsi="Times New Roman" w:cs="Times New Roman"/>
        </w:rPr>
      </w:pPr>
      <w:r w:rsidRPr="001F0363">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1F0363" w:rsidP="00295042">
      <w:pPr>
        <w:spacing w:after="0" w:line="240" w:lineRule="auto"/>
        <w:ind w:firstLine="426"/>
        <w:jc w:val="both"/>
        <w:rPr>
          <w:rFonts w:ascii="Times New Roman" w:hAnsi="Times New Roman" w:cs="Times New Roman"/>
        </w:rPr>
      </w:pPr>
      <w:r w:rsidRPr="001F0363">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F0363">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F0363">
        <w:rPr>
          <w:rFonts w:ascii="Times New Roman" w:hAnsi="Times New Roman" w:cs="Times New Roman"/>
        </w:rPr>
        <w:t xml:space="preserve"> </w:t>
      </w:r>
      <w:r w:rsidRPr="001F0363">
        <w:rPr>
          <w:rFonts w:ascii="Times New Roman" w:hAnsi="Times New Roman" w:cs="Times New Roman"/>
        </w:rPr>
        <w:t>соответствии</w:t>
      </w:r>
      <w:r w:rsidRPr="001F0363">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1F0363" w:rsidP="00295042">
      <w:pPr>
        <w:autoSpaceDE w:val="0"/>
        <w:autoSpaceDN w:val="0"/>
        <w:adjustRightInd w:val="0"/>
        <w:spacing w:after="0" w:line="240" w:lineRule="auto"/>
        <w:ind w:firstLine="426"/>
        <w:jc w:val="both"/>
        <w:outlineLvl w:val="2"/>
        <w:rPr>
          <w:rFonts w:ascii="Times New Roman" w:hAnsi="Times New Roman" w:cs="Times New Roman"/>
        </w:rPr>
      </w:pPr>
      <w:r w:rsidRPr="001F0363">
        <w:rPr>
          <w:rFonts w:ascii="Times New Roman" w:hAnsi="Times New Roman" w:cs="Times New Roman"/>
        </w:rPr>
        <w:t xml:space="preserve">   </w:t>
      </w:r>
      <w:r w:rsidRPr="001F0363">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1F0363" w:rsidR="00216DC9">
        <w:rPr>
          <w:rFonts w:ascii="Times New Roman" w:hAnsi="Times New Roman" w:cs="Times New Roman"/>
        </w:rPr>
        <w:t xml:space="preserve"> на ОГИБДД МО М</w:t>
      </w:r>
      <w:r w:rsidRPr="001F0363" w:rsidR="00C67890">
        <w:rPr>
          <w:rFonts w:ascii="Times New Roman" w:hAnsi="Times New Roman" w:cs="Times New Roman"/>
        </w:rPr>
        <w:t xml:space="preserve">ВД России </w:t>
      </w:r>
      <w:r w:rsidRPr="001F0363" w:rsidR="00216DC9">
        <w:rPr>
          <w:rFonts w:ascii="Times New Roman" w:hAnsi="Times New Roman" w:cs="Times New Roman"/>
        </w:rPr>
        <w:t>«Красноперекопский»</w:t>
      </w:r>
      <w:r w:rsidRPr="001F0363" w:rsidR="008F1C22">
        <w:rPr>
          <w:rFonts w:ascii="Times New Roman" w:hAnsi="Times New Roman" w:cs="Times New Roman"/>
        </w:rPr>
        <w:t>, куд</w:t>
      </w:r>
      <w:r w:rsidRPr="001F0363" w:rsidR="00A5323C">
        <w:rPr>
          <w:rFonts w:ascii="Times New Roman" w:hAnsi="Times New Roman" w:cs="Times New Roman"/>
        </w:rPr>
        <w:t>а о</w:t>
      </w:r>
      <w:r w:rsidRPr="001F0363" w:rsidR="00575790">
        <w:rPr>
          <w:rFonts w:ascii="Times New Roman" w:hAnsi="Times New Roman" w:cs="Times New Roman"/>
        </w:rPr>
        <w:t>бязать Нифатова А.А.</w:t>
      </w:r>
      <w:r w:rsidRPr="001F0363">
        <w:rPr>
          <w:rFonts w:ascii="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1F0363" w:rsidP="003309B3">
      <w:pPr>
        <w:shd w:val="clear" w:color="auto" w:fill="FFFFFF"/>
        <w:spacing w:after="0" w:line="240" w:lineRule="auto"/>
        <w:jc w:val="both"/>
        <w:rPr>
          <w:rFonts w:ascii="Times New Roman" w:eastAsia="Times New Roman" w:hAnsi="Times New Roman" w:cs="Times New Roman"/>
          <w:color w:val="000000"/>
        </w:rPr>
      </w:pPr>
      <w:r w:rsidRPr="001F0363">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1F0363" w:rsidP="00E37AD4">
      <w:pPr>
        <w:spacing w:after="0" w:line="240" w:lineRule="auto"/>
        <w:jc w:val="both"/>
        <w:rPr>
          <w:rFonts w:ascii="Times New Roman" w:eastAsia="Calibri" w:hAnsi="Times New Roman" w:cs="Times New Roman"/>
        </w:rPr>
      </w:pPr>
    </w:p>
    <w:p w:rsidR="00DB3E14" w:rsidRPr="001F0363" w:rsidP="00FC1F1B">
      <w:pPr>
        <w:spacing w:after="0" w:line="240" w:lineRule="auto"/>
        <w:jc w:val="both"/>
        <w:rPr>
          <w:rFonts w:ascii="Times New Roman" w:eastAsia="Calibri" w:hAnsi="Times New Roman" w:cs="Times New Roman"/>
        </w:rPr>
      </w:pPr>
      <w:r w:rsidRPr="001F0363">
        <w:rPr>
          <w:rFonts w:ascii="Times New Roman" w:eastAsia="Calibri" w:hAnsi="Times New Roman" w:cs="Times New Roman"/>
        </w:rPr>
        <w:t xml:space="preserve">         </w:t>
      </w:r>
      <w:r w:rsidRPr="001F0363" w:rsidR="00295042">
        <w:rPr>
          <w:rFonts w:ascii="Times New Roman" w:eastAsia="Calibri" w:hAnsi="Times New Roman" w:cs="Times New Roman"/>
        </w:rPr>
        <w:t xml:space="preserve">  Мировой судья:                                                   </w:t>
      </w:r>
      <w:r w:rsidRPr="001F0363" w:rsidR="008F1C22">
        <w:rPr>
          <w:rFonts w:ascii="Times New Roman" w:eastAsia="Calibri" w:hAnsi="Times New Roman" w:cs="Times New Roman"/>
        </w:rPr>
        <w:t xml:space="preserve">      </w:t>
      </w:r>
      <w:r w:rsidRPr="001F0363" w:rsidR="00295042">
        <w:rPr>
          <w:rFonts w:ascii="Times New Roman" w:eastAsia="Calibri" w:hAnsi="Times New Roman" w:cs="Times New Roman"/>
        </w:rPr>
        <w:t xml:space="preserve">  </w:t>
      </w:r>
      <w:r w:rsidRPr="001F0363" w:rsidR="00FC0EA8">
        <w:rPr>
          <w:rFonts w:ascii="Times New Roman" w:eastAsia="Calibri" w:hAnsi="Times New Roman" w:cs="Times New Roman"/>
        </w:rPr>
        <w:t xml:space="preserve">                    </w:t>
      </w:r>
      <w:r w:rsidRPr="001F0363" w:rsidR="00295042">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1F036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AB5"/>
    <w:rsid w:val="00162D95"/>
    <w:rsid w:val="00164555"/>
    <w:rsid w:val="00167E5F"/>
    <w:rsid w:val="001720D8"/>
    <w:rsid w:val="00177E79"/>
    <w:rsid w:val="00197055"/>
    <w:rsid w:val="001A63A9"/>
    <w:rsid w:val="001B2FA4"/>
    <w:rsid w:val="001C6DC8"/>
    <w:rsid w:val="001D1149"/>
    <w:rsid w:val="001E0657"/>
    <w:rsid w:val="001E5CB2"/>
    <w:rsid w:val="001E677C"/>
    <w:rsid w:val="001F0363"/>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573D4"/>
    <w:rsid w:val="00271351"/>
    <w:rsid w:val="00275E40"/>
    <w:rsid w:val="002825DE"/>
    <w:rsid w:val="00286388"/>
    <w:rsid w:val="00286BA3"/>
    <w:rsid w:val="002904EA"/>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648E1"/>
    <w:rsid w:val="00374FCD"/>
    <w:rsid w:val="003778DF"/>
    <w:rsid w:val="00377DCF"/>
    <w:rsid w:val="003804D7"/>
    <w:rsid w:val="0038103D"/>
    <w:rsid w:val="003826C2"/>
    <w:rsid w:val="0039780D"/>
    <w:rsid w:val="003B38AC"/>
    <w:rsid w:val="003C2159"/>
    <w:rsid w:val="003C3212"/>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617E"/>
    <w:rsid w:val="005D0DFE"/>
    <w:rsid w:val="005D1DFC"/>
    <w:rsid w:val="005D32D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C7715"/>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23C31"/>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236AB"/>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9106-975E-4866-9E6D-CBBE145B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