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FD9" w:rsidRPr="002B1DC6" w:rsidP="00162FD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B1D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Дело № 5-58-191/2021</w:t>
      </w:r>
    </w:p>
    <w:p w:rsidR="00162FD9" w:rsidRPr="002B1DC6" w:rsidP="00162FD9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B1D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УИД 91</w:t>
      </w:r>
      <w:r w:rsidRPr="002B1DC6">
        <w:rPr>
          <w:rFonts w:ascii="Times New Roman" w:eastAsia="Times New Roman" w:hAnsi="Times New Roman"/>
          <w:color w:val="000000" w:themeColor="text1"/>
          <w:sz w:val="24"/>
          <w:szCs w:val="24"/>
          <w:lang w:val="en-US" w:eastAsia="ru-RU"/>
        </w:rPr>
        <w:t>MS</w:t>
      </w:r>
      <w:r w:rsidRPr="002B1DC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0058-01-2021-000514-55</w:t>
      </w:r>
    </w:p>
    <w:p w:rsidR="00162FD9" w:rsidRPr="002B1DC6" w:rsidP="00162FD9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162FD9" w:rsidRPr="002B1DC6" w:rsidP="00162F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B1D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ПОСТАНОВЛЕНИЕ</w:t>
      </w:r>
    </w:p>
    <w:p w:rsidR="00162FD9" w:rsidRPr="002B1DC6" w:rsidP="00162FD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2B1DC6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о назначении административного наказания</w:t>
      </w:r>
    </w:p>
    <w:p w:rsidR="00162FD9" w:rsidRPr="002B1DC6" w:rsidP="00162FD9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162FD9" w:rsidRPr="002B1DC6" w:rsidP="00162FD9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  <w:r w:rsidRPr="002B1DC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19 мая 2021 г.</w:t>
      </w:r>
      <w:r w:rsidRPr="002B1DC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B1DC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</w:r>
      <w:r w:rsidRPr="002B1DC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ab/>
        <w:t xml:space="preserve">                     </w:t>
      </w:r>
      <w:r w:rsidR="002B1DC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        </w:t>
      </w:r>
      <w:r w:rsidRPr="002B1DC6"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  <w:t xml:space="preserve">                 г. Красноперекопск</w:t>
      </w:r>
    </w:p>
    <w:p w:rsidR="00162FD9" w:rsidRPr="002B1DC6" w:rsidP="00162FD9">
      <w:pPr>
        <w:spacing w:after="0" w:line="240" w:lineRule="auto"/>
        <w:contextualSpacing/>
        <w:jc w:val="both"/>
        <w:rPr>
          <w:rFonts w:ascii="Times New Roman" w:eastAsia="Arial Unicode MS" w:hAnsi="Times New Roman"/>
          <w:color w:val="000000" w:themeColor="text1"/>
          <w:sz w:val="24"/>
          <w:szCs w:val="24"/>
          <w:lang w:eastAsia="ru-RU"/>
        </w:rPr>
      </w:pPr>
    </w:p>
    <w:p w:rsidR="00162FD9" w:rsidRPr="002B1DC6" w:rsidP="00162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C6">
        <w:rPr>
          <w:rFonts w:ascii="Times New Roman" w:eastAsia="Arial Unicode MS" w:hAnsi="Times New Roman"/>
          <w:sz w:val="24"/>
          <w:szCs w:val="24"/>
          <w:lang w:eastAsia="ru-RU"/>
        </w:rPr>
        <w:t xml:space="preserve">Мировой судья судебного участка № 58 </w:t>
      </w:r>
      <w:r w:rsidRPr="002B1DC6">
        <w:rPr>
          <w:rFonts w:ascii="Times New Roman" w:eastAsia="Arial Unicode MS" w:hAnsi="Times New Roman"/>
          <w:sz w:val="24"/>
          <w:szCs w:val="24"/>
          <w:lang w:eastAsia="ru-RU"/>
        </w:rPr>
        <w:t>Красноперекопского</w:t>
      </w:r>
      <w:r w:rsidRPr="002B1DC6">
        <w:rPr>
          <w:rFonts w:ascii="Times New Roman" w:eastAsia="Arial Unicode MS" w:hAnsi="Times New Roman"/>
          <w:sz w:val="24"/>
          <w:szCs w:val="24"/>
          <w:lang w:eastAsia="ru-RU"/>
        </w:rPr>
        <w:t xml:space="preserve"> судебного района Республики Крым (296000, РФ, Республика Крым, г. Красноперекопск, микрорайон 10, дом 4) Матюшенко М.В., рассмотрев в открытом судебном заседании дело об административном правонарушении, предусмотренном частью 1 статьи 14.1 Кодекса Российской Федерации об административных правонарушениях (далее – КоАП РФ) в отношении </w:t>
      </w:r>
    </w:p>
    <w:p w:rsidR="00162FD9" w:rsidRPr="002B1DC6" w:rsidP="00162FD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Тимошенко А. И.</w:t>
      </w:r>
      <w:r w:rsidRPr="002B1DC6">
        <w:rPr>
          <w:rFonts w:ascii="Times New Roman" w:hAnsi="Times New Roman"/>
          <w:sz w:val="24"/>
          <w:szCs w:val="24"/>
        </w:rPr>
        <w:t xml:space="preserve">, </w:t>
      </w:r>
      <w:r w:rsidRPr="002B1DC6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персональные данные</w:t>
      </w:r>
      <w:r w:rsidRPr="002B1DC6">
        <w:rPr>
          <w:rFonts w:ascii="Times New Roman" w:hAnsi="Times New Roman"/>
          <w:sz w:val="24"/>
          <w:szCs w:val="24"/>
        </w:rPr>
        <w:t>&gt;</w:t>
      </w:r>
      <w:r w:rsidRPr="002B1DC6">
        <w:rPr>
          <w:rFonts w:ascii="Times New Roman" w:hAnsi="Times New Roman"/>
          <w:sz w:val="24"/>
          <w:szCs w:val="24"/>
        </w:rPr>
        <w:t xml:space="preserve">, </w:t>
      </w:r>
    </w:p>
    <w:p w:rsidR="00162FD9" w:rsidRPr="002B1DC6" w:rsidP="00162FD9">
      <w:pPr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FD9" w:rsidRPr="002B1DC6" w:rsidP="00162FD9">
      <w:pPr>
        <w:spacing w:after="0" w:line="240" w:lineRule="auto"/>
        <w:contextualSpacing/>
        <w:rPr>
          <w:rFonts w:ascii="Times New Roman" w:hAnsi="Times New Roman"/>
          <w:bCs/>
          <w:sz w:val="24"/>
          <w:szCs w:val="24"/>
        </w:rPr>
      </w:pPr>
      <w:r w:rsidRPr="002B1DC6">
        <w:rPr>
          <w:rFonts w:ascii="Times New Roman" w:hAnsi="Times New Roman"/>
          <w:bCs/>
          <w:sz w:val="24"/>
          <w:szCs w:val="24"/>
        </w:rPr>
        <w:t xml:space="preserve">                                                     УСТАНОВИЛ:</w:t>
      </w:r>
    </w:p>
    <w:p w:rsidR="00162FD9" w:rsidRPr="002B1DC6" w:rsidP="00162FD9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162FD9" w:rsidRPr="002B1DC6" w:rsidP="00162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2B1DC6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Дата</w:t>
      </w:r>
      <w:r w:rsidRPr="002B1DC6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2B1DC6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время</w:t>
      </w:r>
      <w:r w:rsidRPr="002B1DC6">
        <w:rPr>
          <w:rFonts w:ascii="Times New Roman" w:hAnsi="Times New Roman"/>
          <w:sz w:val="24"/>
          <w:szCs w:val="24"/>
        </w:rPr>
        <w:t>&gt;</w:t>
      </w:r>
      <w:r>
        <w:rPr>
          <w:rFonts w:ascii="Times New Roman" w:hAnsi="Times New Roman"/>
          <w:sz w:val="24"/>
          <w:szCs w:val="24"/>
        </w:rPr>
        <w:t xml:space="preserve"> минут возле дома № </w:t>
      </w:r>
      <w:r w:rsidRPr="002B1DC6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адрес</w:t>
      </w:r>
      <w:r w:rsidRPr="002B1DC6">
        <w:rPr>
          <w:rFonts w:ascii="Times New Roman" w:hAnsi="Times New Roman"/>
          <w:sz w:val="24"/>
          <w:szCs w:val="24"/>
        </w:rPr>
        <w:t>&gt;</w:t>
      </w:r>
      <w:r w:rsidRPr="002B1DC6">
        <w:rPr>
          <w:rFonts w:ascii="Times New Roman" w:hAnsi="Times New Roman"/>
          <w:sz w:val="24"/>
          <w:szCs w:val="24"/>
        </w:rPr>
        <w:t xml:space="preserve"> установлено, что Тимошенко А.И. на принадле</w:t>
      </w:r>
      <w:r>
        <w:rPr>
          <w:rFonts w:ascii="Times New Roman" w:hAnsi="Times New Roman"/>
          <w:sz w:val="24"/>
          <w:szCs w:val="24"/>
        </w:rPr>
        <w:t xml:space="preserve">жащем ему автомобиле «марка», </w:t>
      </w:r>
      <w:r>
        <w:rPr>
          <w:rFonts w:ascii="Times New Roman" w:hAnsi="Times New Roman"/>
          <w:sz w:val="24"/>
          <w:szCs w:val="24"/>
        </w:rPr>
        <w:t>г.р.з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B1DC6">
        <w:rPr>
          <w:rFonts w:ascii="Times New Roman" w:hAnsi="Times New Roman"/>
          <w:sz w:val="24"/>
          <w:szCs w:val="24"/>
        </w:rPr>
        <w:t>&lt;</w:t>
      </w:r>
      <w:r>
        <w:rPr>
          <w:rFonts w:ascii="Times New Roman" w:hAnsi="Times New Roman"/>
          <w:sz w:val="24"/>
          <w:szCs w:val="24"/>
        </w:rPr>
        <w:t>номер</w:t>
      </w:r>
      <w:r w:rsidRPr="002B1DC6">
        <w:rPr>
          <w:rFonts w:ascii="Times New Roman" w:hAnsi="Times New Roman"/>
          <w:sz w:val="24"/>
          <w:szCs w:val="24"/>
        </w:rPr>
        <w:t>&gt;</w:t>
      </w:r>
      <w:r w:rsidRPr="002B1DC6">
        <w:rPr>
          <w:rFonts w:ascii="Times New Roman" w:hAnsi="Times New Roman"/>
          <w:sz w:val="24"/>
          <w:szCs w:val="24"/>
        </w:rPr>
        <w:t>, не имея свидетельства о государственной регистрации в качестве индивидуального предпринимателя, осуществлял предпринимательскую деятельность по перевозке граждан, взимая плату за проезд в размере 70,00 рублей.</w:t>
      </w:r>
    </w:p>
    <w:p w:rsidR="00162FD9" w:rsidRPr="002B1DC6" w:rsidP="00162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>В судебное заседание Тимошенко А.И. не явился, извещался надлежащим образом, согласно заявлению просил рассмотреть дело в его отсутствие, указал, что вину признает, просил строго не наказывать.</w:t>
      </w:r>
    </w:p>
    <w:p w:rsidR="00162FD9" w:rsidRPr="002B1DC6" w:rsidP="00162FD9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>В соответствии с ч. 2 ст. 25.1 КоАП Российской Федерации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статьи 28.6 КоАП РФ, либо если имеются данные о надлежащем извещении лица о месте и времени рассмотрения дела и, если от лица не поступило ходатайство об отложении рассмотрения дела, либо если такое ходатайство оставлено без удовлетворения.</w:t>
      </w:r>
    </w:p>
    <w:p w:rsidR="00162FD9" w:rsidRPr="002B1DC6" w:rsidP="00162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>С учетом изложенного, мировой судья считает возможным рассмотреть дело в отсутствие Тимошенко А.И.</w:t>
      </w:r>
    </w:p>
    <w:p w:rsidR="00162FD9" w:rsidRPr="002B1DC6" w:rsidP="00162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Исследовав материалы дела, считаю, что событие правонарушения 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имело место и его подтверждают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материалы дела: </w:t>
      </w:r>
    </w:p>
    <w:p w:rsidR="00162FD9" w:rsidRPr="002B1DC6" w:rsidP="00162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- протокол об административ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ном правонарушении 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от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(л.д.2),</w:t>
      </w:r>
    </w:p>
    <w:p w:rsidR="00162FD9" w:rsidRPr="002B1DC6" w:rsidP="00162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рапорт ст. ИДПС Ф.И.О., согласно которому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мин напротив АЗ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С «название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» по ул.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был о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 автомобиль «марка», 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под управлением Тимошенко А.И., который осуществлял коммерческую перевозку пассажиров без соответствующих документов (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. 3),</w:t>
      </w:r>
    </w:p>
    <w:p w:rsidR="00162FD9" w:rsidRPr="002B1DC6" w:rsidP="00162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- письменные объяснения Тимошенко А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.И., согласно которым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около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он 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управлял автомобилем «марка», 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, был оста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новлен сотрудниками ДПС в г.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напротив АЗС «название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», перевозил пассаж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ира в 1 на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, каких-либо документов на право перевозки не имеет (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. 4), </w:t>
      </w:r>
    </w:p>
    <w:p w:rsidR="00162FD9" w:rsidRPr="002B1DC6" w:rsidP="00162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- пи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сьменные объяснения Ф.И.О., согласно которым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дата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примерно 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время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он 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был пассажиром авто  «марка», 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г.р.з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номер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в г.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напротив АЗС «название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», были остано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влены сотрудниками ДПС, ехал с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на 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&lt;</w:t>
      </w:r>
      <w:r w:rsidR="002B1DC6">
        <w:rPr>
          <w:rFonts w:ascii="Times New Roman" w:eastAsia="Times New Roman" w:hAnsi="Times New Roman"/>
          <w:sz w:val="24"/>
          <w:szCs w:val="24"/>
          <w:lang w:eastAsia="ru-RU"/>
        </w:rPr>
        <w:t>адрес</w:t>
      </w:r>
      <w:r w:rsidRPr="002B1DC6" w:rsidR="002B1DC6">
        <w:rPr>
          <w:rFonts w:ascii="Times New Roman" w:eastAsia="Times New Roman" w:hAnsi="Times New Roman"/>
          <w:sz w:val="24"/>
          <w:szCs w:val="24"/>
          <w:lang w:eastAsia="ru-RU"/>
        </w:rPr>
        <w:t>&gt;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, стоимость проезда составляет 70 рублей (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л.д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. 5),</w:t>
      </w:r>
    </w:p>
    <w:p w:rsidR="00162FD9" w:rsidRPr="002B1DC6" w:rsidP="00162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 xml:space="preserve">           -  справка по правонарушениям (</w:t>
      </w:r>
      <w:r w:rsidRPr="002B1DC6">
        <w:rPr>
          <w:rFonts w:ascii="Times New Roman" w:hAnsi="Times New Roman"/>
          <w:sz w:val="24"/>
          <w:szCs w:val="24"/>
        </w:rPr>
        <w:t>л.д</w:t>
      </w:r>
      <w:r w:rsidRPr="002B1DC6">
        <w:rPr>
          <w:rFonts w:ascii="Times New Roman" w:hAnsi="Times New Roman"/>
          <w:sz w:val="24"/>
          <w:szCs w:val="24"/>
        </w:rPr>
        <w:t xml:space="preserve">. 8).       </w:t>
      </w:r>
    </w:p>
    <w:p w:rsidR="00162FD9" w:rsidRPr="002B1DC6" w:rsidP="00162FD9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C6">
        <w:rPr>
          <w:rFonts w:ascii="Times New Roman" w:hAnsi="Times New Roman"/>
          <w:sz w:val="24"/>
          <w:szCs w:val="24"/>
        </w:rPr>
        <w:t xml:space="preserve">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</w:t>
      </w:r>
    </w:p>
    <w:p w:rsidR="00162FD9" w:rsidRPr="002B1DC6" w:rsidP="00162FD9">
      <w:pPr>
        <w:pStyle w:val="NormalWeb"/>
        <w:spacing w:before="0" w:beforeAutospacing="0" w:after="0" w:afterAutospacing="0"/>
        <w:contextualSpacing/>
        <w:jc w:val="both"/>
      </w:pPr>
      <w:r w:rsidRPr="002B1DC6">
        <w:t xml:space="preserve">        </w:t>
      </w:r>
      <w:r w:rsidRPr="002B1DC6">
        <w:rPr>
          <w:bCs/>
        </w:rPr>
        <w:t>Действия</w:t>
      </w:r>
      <w:r w:rsidRPr="002B1DC6">
        <w:t xml:space="preserve"> </w:t>
      </w:r>
      <w:r w:rsidR="002B1DC6">
        <w:rPr>
          <w:rFonts w:eastAsia="Calibri"/>
        </w:rPr>
        <w:t>Тимошенко А. И.</w:t>
      </w:r>
      <w:r w:rsidRPr="002B1DC6">
        <w:t xml:space="preserve"> мировой судья квалифицирует по ч. 1 ст. 14.1 КоАП РФ, а именно: </w:t>
      </w:r>
      <w:r w:rsidRPr="002B1DC6">
        <w:rPr>
          <w:shd w:val="clear" w:color="auto" w:fill="FFFFFF"/>
        </w:rPr>
        <w:t>осуществление </w:t>
      </w:r>
      <w:hyperlink r:id="rId4" w:anchor="dst100035" w:history="1">
        <w:r w:rsidRPr="002B1DC6">
          <w:rPr>
            <w:rStyle w:val="Hyperlink"/>
          </w:rPr>
          <w:t>предпринимательской деятельности</w:t>
        </w:r>
      </w:hyperlink>
      <w:r w:rsidRPr="002B1DC6">
        <w:rPr>
          <w:shd w:val="clear" w:color="auto" w:fill="FFFFFF"/>
        </w:rPr>
        <w:t> без государственной регистрации в качестве индивидуального предпринимателя.</w:t>
      </w:r>
    </w:p>
    <w:p w:rsidR="00162FD9" w:rsidRPr="002B1DC6" w:rsidP="00162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162FD9" w:rsidRPr="002B1DC6" w:rsidP="00162FD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62FD9" w:rsidRPr="002B1DC6" w:rsidP="00162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 xml:space="preserve">          Обстоятельством, смягчающим ответственность 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Тимошенко А.И., </w:t>
      </w:r>
      <w:r w:rsidRPr="002B1DC6">
        <w:rPr>
          <w:rFonts w:ascii="Times New Roman" w:hAnsi="Times New Roman"/>
          <w:sz w:val="24"/>
          <w:szCs w:val="24"/>
        </w:rPr>
        <w:t>мировой судья признает признание вины.</w:t>
      </w:r>
    </w:p>
    <w:p w:rsidR="00162FD9" w:rsidRPr="002B1DC6" w:rsidP="00162F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ab/>
        <w:t xml:space="preserve">Обстоятельств в соответствии со ст. 4.3 КоАП Российской Федерации, отягчающих ответственность 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Тимошенко А.И.</w:t>
      </w:r>
      <w:r w:rsidRPr="002B1DC6">
        <w:rPr>
          <w:rFonts w:ascii="Times New Roman" w:hAnsi="Times New Roman"/>
          <w:sz w:val="24"/>
          <w:szCs w:val="24"/>
        </w:rPr>
        <w:t xml:space="preserve">, мировым судьей не установлено. </w:t>
      </w:r>
    </w:p>
    <w:p w:rsidR="00162FD9" w:rsidRPr="002B1DC6" w:rsidP="00162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2B1DC6">
        <w:rPr>
          <w:rFonts w:ascii="Times New Roman" w:hAnsi="Times New Roman"/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Тимошенко А.И.</w:t>
      </w:r>
      <w:r w:rsidRPr="002B1DC6">
        <w:rPr>
          <w:rFonts w:ascii="Times New Roman" w:hAnsi="Times New Roman"/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и отягчающие административную ответственность.</w:t>
      </w:r>
    </w:p>
    <w:p w:rsidR="00162FD9" w:rsidRPr="002B1DC6" w:rsidP="00162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162FD9" w:rsidRPr="002B1DC6" w:rsidP="00162FD9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Учитывая 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вышеизложенное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, руководствуясь 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ст.ст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. 29.9, 29.10, 30.3 КоАП РФ, мировой судья</w:t>
      </w:r>
    </w:p>
    <w:p w:rsidR="00162FD9" w:rsidRPr="002B1DC6" w:rsidP="00162FD9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ПОСТАНОВИЛ:</w:t>
      </w:r>
    </w:p>
    <w:p w:rsidR="00162FD9" w:rsidRPr="002B1DC6" w:rsidP="00162FD9">
      <w:pPr>
        <w:spacing w:after="0" w:line="240" w:lineRule="auto"/>
        <w:ind w:firstLine="3372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62FD9" w:rsidRPr="002B1DC6" w:rsidP="00162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Тимошенко А. И.</w:t>
      </w:r>
      <w:r w:rsidRPr="002B1DC6">
        <w:rPr>
          <w:sz w:val="24"/>
          <w:szCs w:val="24"/>
        </w:rPr>
        <w:t xml:space="preserve"> 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признать виновным в совершении административного правонарушения, предусмотренного ч. 1 ст. 14.1 Кодекса Российской Федерации об административных правонарушениях и назначить ему наказание в виде административного штрафа в размере 500,00 (пятьсот) рублей.</w:t>
      </w:r>
    </w:p>
    <w:p w:rsidR="00162FD9" w:rsidRPr="002B1DC6" w:rsidP="00162FD9">
      <w:pPr>
        <w:shd w:val="clear" w:color="auto" w:fill="FFFFFF"/>
        <w:spacing w:after="15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 w:bidi="ru-RU"/>
        </w:rPr>
      </w:pP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Реквизиты для уплаты административного штрафа: </w:t>
      </w:r>
      <w:r w:rsidRPr="002B1DC6">
        <w:rPr>
          <w:rFonts w:ascii="Times New Roman" w:hAnsi="Times New Roman"/>
          <w:sz w:val="24"/>
          <w:szCs w:val="24"/>
          <w:lang w:eastAsia="ru-RU"/>
        </w:rPr>
        <w:t xml:space="preserve">получатель: </w:t>
      </w:r>
      <w:r w:rsidRPr="002B1DC6">
        <w:rPr>
          <w:rFonts w:ascii="Times New Roman" w:eastAsia="Times New Roman" w:hAnsi="Times New Roman"/>
          <w:sz w:val="24"/>
          <w:szCs w:val="24"/>
          <w:lang w:eastAsia="ru-RU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82811601143010001140.</w:t>
      </w:r>
    </w:p>
    <w:p w:rsidR="00162FD9" w:rsidRPr="002B1DC6" w:rsidP="00162FD9">
      <w:pPr>
        <w:spacing w:after="0" w:line="240" w:lineRule="auto"/>
        <w:ind w:firstLine="708"/>
        <w:contextualSpacing/>
        <w:jc w:val="both"/>
        <w:rPr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 xml:space="preserve">Квитанция об уплате штрафа должна быть представлена мировому судье судебного участка № 58 </w:t>
      </w:r>
      <w:r w:rsidRPr="002B1DC6">
        <w:rPr>
          <w:rFonts w:ascii="Times New Roman" w:hAnsi="Times New Roman"/>
          <w:sz w:val="24"/>
          <w:szCs w:val="24"/>
        </w:rPr>
        <w:t>Красноперекопского</w:t>
      </w:r>
      <w:r w:rsidRPr="002B1DC6">
        <w:rPr>
          <w:rFonts w:ascii="Times New Roman" w:hAnsi="Times New Roman"/>
          <w:sz w:val="24"/>
          <w:szCs w:val="24"/>
        </w:rPr>
        <w:t xml:space="preserve"> судебного района Республики Крым  до истечения срока уплаты штрафа.</w:t>
      </w:r>
    </w:p>
    <w:p w:rsidR="00162FD9" w:rsidRPr="002B1DC6" w:rsidP="00162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>Разъяснить, что в соответствии со ст. 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162FD9" w:rsidRPr="002B1DC6" w:rsidP="00162FD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162FD9" w:rsidRPr="002B1DC6" w:rsidP="00162F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2B1DC6">
        <w:rPr>
          <w:rFonts w:ascii="Times New Roman" w:eastAsia="Times New Roman" w:hAnsi="Times New Roman"/>
          <w:color w:val="000000"/>
          <w:sz w:val="24"/>
          <w:szCs w:val="24"/>
        </w:rPr>
        <w:t xml:space="preserve">        Постановление может быть обжаловано в </w:t>
      </w:r>
      <w:r w:rsidRPr="002B1DC6">
        <w:rPr>
          <w:rFonts w:ascii="Times New Roman" w:eastAsia="Times New Roman" w:hAnsi="Times New Roman"/>
          <w:color w:val="000000"/>
          <w:sz w:val="24"/>
          <w:szCs w:val="24"/>
        </w:rPr>
        <w:t>Красноперекопский</w:t>
      </w:r>
      <w:r w:rsidRPr="002B1DC6">
        <w:rPr>
          <w:rFonts w:ascii="Times New Roman" w:eastAsia="Times New Roman" w:hAnsi="Times New Roman"/>
          <w:color w:val="000000"/>
          <w:sz w:val="24"/>
          <w:szCs w:val="24"/>
        </w:rPr>
        <w:t xml:space="preserve">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162FD9" w:rsidRPr="002B1DC6" w:rsidP="00162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162FD9" w:rsidRPr="002B1DC6" w:rsidP="00162FD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B1DC6">
        <w:rPr>
          <w:rFonts w:ascii="Times New Roman" w:hAnsi="Times New Roman"/>
          <w:sz w:val="24"/>
          <w:szCs w:val="24"/>
        </w:rPr>
        <w:t xml:space="preserve">         Мировой судья:  </w:t>
      </w:r>
      <w:r w:rsidRPr="002B1DC6">
        <w:rPr>
          <w:rFonts w:ascii="Times New Roman" w:hAnsi="Times New Roman"/>
          <w:sz w:val="24"/>
          <w:szCs w:val="24"/>
        </w:rPr>
        <w:tab/>
      </w:r>
      <w:r w:rsidRPr="002B1DC6">
        <w:rPr>
          <w:rFonts w:ascii="Times New Roman" w:hAnsi="Times New Roman"/>
          <w:sz w:val="24"/>
          <w:szCs w:val="24"/>
        </w:rPr>
        <w:tab/>
      </w:r>
      <w:r w:rsidRPr="002B1DC6">
        <w:rPr>
          <w:rFonts w:ascii="Times New Roman" w:hAnsi="Times New Roman"/>
          <w:sz w:val="24"/>
          <w:szCs w:val="24"/>
        </w:rPr>
        <w:tab/>
      </w:r>
      <w:r w:rsidRPr="002B1DC6">
        <w:rPr>
          <w:rFonts w:ascii="Times New Roman" w:hAnsi="Times New Roman"/>
          <w:sz w:val="24"/>
          <w:szCs w:val="24"/>
        </w:rPr>
        <w:tab/>
        <w:t xml:space="preserve">      </w:t>
      </w:r>
      <w:r w:rsidRPr="002B1DC6">
        <w:rPr>
          <w:rFonts w:ascii="Times New Roman" w:hAnsi="Times New Roman"/>
          <w:sz w:val="24"/>
          <w:szCs w:val="24"/>
        </w:rPr>
        <w:tab/>
        <w:t xml:space="preserve">                     М.В. Матюшенко</w:t>
      </w:r>
    </w:p>
    <w:p w:rsidR="00162FD9" w:rsidRPr="002B1DC6" w:rsidP="00162FD9">
      <w:pPr>
        <w:rPr>
          <w:sz w:val="24"/>
          <w:szCs w:val="24"/>
        </w:rPr>
      </w:pPr>
    </w:p>
    <w:p w:rsidR="00162FD9" w:rsidRPr="002B1DC6" w:rsidP="00162FD9">
      <w:pPr>
        <w:rPr>
          <w:sz w:val="24"/>
          <w:szCs w:val="24"/>
        </w:rPr>
      </w:pPr>
    </w:p>
    <w:p w:rsidR="00E4682F" w:rsidRPr="002B1DC6">
      <w:pPr>
        <w:rPr>
          <w:sz w:val="24"/>
          <w:szCs w:val="24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ED"/>
    <w:rsid w:val="00162FD9"/>
    <w:rsid w:val="002B1DC6"/>
    <w:rsid w:val="005031ED"/>
    <w:rsid w:val="00E468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FD9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62FD9"/>
    <w:rPr>
      <w:color w:val="3C5F87"/>
      <w:u w:val="single"/>
    </w:rPr>
  </w:style>
  <w:style w:type="paragraph" w:styleId="NormalWeb">
    <w:name w:val="Normal (Web)"/>
    <w:basedOn w:val="Normal"/>
    <w:uiPriority w:val="99"/>
    <w:semiHidden/>
    <w:unhideWhenUsed/>
    <w:rsid w:val="00162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2B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B1DC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63581/ac033b1853194d8a03c8bf34775b744067414cf3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