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5CB3" w:rsidRPr="008E6CEF" w:rsidP="00915C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B60">
        <w:rPr>
          <w:rFonts w:ascii="Times New Roman" w:hAnsi="Times New Roman"/>
          <w:sz w:val="24"/>
          <w:szCs w:val="24"/>
        </w:rPr>
        <w:t xml:space="preserve">  </w:t>
      </w:r>
      <w:r w:rsidRPr="008E6CEF">
        <w:rPr>
          <w:rFonts w:ascii="Times New Roman" w:eastAsia="Times New Roman" w:hAnsi="Times New Roman"/>
          <w:sz w:val="24"/>
          <w:szCs w:val="24"/>
          <w:lang w:eastAsia="ru-RU"/>
        </w:rPr>
        <w:t>Дело № 5-58-198/2020</w:t>
      </w:r>
    </w:p>
    <w:p w:rsidR="00915CB3" w:rsidRPr="008E6CEF" w:rsidP="00915C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CEF">
        <w:rPr>
          <w:rFonts w:ascii="Times New Roman" w:eastAsia="Times New Roman" w:hAnsi="Times New Roman"/>
          <w:sz w:val="24"/>
          <w:szCs w:val="24"/>
          <w:lang w:eastAsia="ru-RU"/>
        </w:rPr>
        <w:t>УИД: 91</w:t>
      </w:r>
      <w:r w:rsidRPr="008E6CE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8E6CE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E6CEF">
        <w:rPr>
          <w:rFonts w:ascii="Times New Roman" w:eastAsia="Times New Roman" w:hAnsi="Times New Roman"/>
          <w:sz w:val="24"/>
          <w:szCs w:val="24"/>
          <w:lang w:val="en-US" w:eastAsia="ru-RU"/>
        </w:rPr>
        <w:t>58</w:t>
      </w:r>
      <w:r w:rsidRPr="008E6CEF">
        <w:rPr>
          <w:rFonts w:ascii="Times New Roman" w:eastAsia="Times New Roman" w:hAnsi="Times New Roman"/>
          <w:sz w:val="24"/>
          <w:szCs w:val="24"/>
          <w:lang w:eastAsia="ru-RU"/>
        </w:rPr>
        <w:t>-01-2020-000</w:t>
      </w:r>
      <w:r w:rsidRPr="008E6CEF">
        <w:rPr>
          <w:rFonts w:ascii="Times New Roman" w:eastAsia="Times New Roman" w:hAnsi="Times New Roman"/>
          <w:sz w:val="24"/>
          <w:szCs w:val="24"/>
          <w:lang w:val="en-US" w:eastAsia="ru-RU"/>
        </w:rPr>
        <w:t>620</w:t>
      </w:r>
      <w:r w:rsidRPr="008E6CE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E6CEF">
        <w:rPr>
          <w:rFonts w:ascii="Times New Roman" w:eastAsia="Times New Roman" w:hAnsi="Times New Roman"/>
          <w:sz w:val="24"/>
          <w:szCs w:val="24"/>
          <w:lang w:val="en-US" w:eastAsia="ru-RU"/>
        </w:rPr>
        <w:t>12</w:t>
      </w:r>
    </w:p>
    <w:p w:rsidR="00915CB3" w:rsidRPr="008E6CEF" w:rsidP="00915C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CB3" w:rsidRPr="008E6CEF" w:rsidP="00915C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CEF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8E6C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915CB3" w:rsidRPr="008E6CEF" w:rsidP="00915CB3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E6CEF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915CB3" w:rsidRPr="008E6CEF" w:rsidP="00915CB3">
      <w:pPr>
        <w:spacing w:before="120" w:after="12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9 июля 2020 года                                                                   г. Красноперекопск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Мировой судья </w:t>
      </w:r>
      <w:r w:rsidRPr="008E6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(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РК, г. Красноперекопск,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. 10, д. 4)</w:t>
      </w:r>
      <w:r w:rsidRPr="008E6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1 ст. 19.24 Кодекса Российской Федерации об административных правонарушениях (далее - КоАП РФ) в отношении</w:t>
      </w:r>
    </w:p>
    <w:p w:rsidR="00915CB3" w:rsidRPr="008E6CEF" w:rsidP="00915CB3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Э. Р.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915CB3" w:rsidRPr="008E6CEF" w:rsidP="00915CB3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15CB3" w:rsidRPr="008E6CEF" w:rsidP="00915CB3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8E6CEF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у с т а н о в и </w:t>
      </w:r>
      <w:r w:rsidRPr="008E6CEF">
        <w:rPr>
          <w:rFonts w:ascii="Times New Roman" w:eastAsia="Arial Unicode MS" w:hAnsi="Times New Roman"/>
          <w:b/>
          <w:sz w:val="24"/>
          <w:szCs w:val="24"/>
          <w:lang w:eastAsia="ru-RU"/>
        </w:rPr>
        <w:t>л</w:t>
      </w:r>
      <w:r w:rsidRPr="008E6CEF">
        <w:rPr>
          <w:rFonts w:ascii="Times New Roman" w:eastAsia="Arial Unicode MS" w:hAnsi="Times New Roman"/>
          <w:b/>
          <w:sz w:val="24"/>
          <w:szCs w:val="24"/>
          <w:lang w:eastAsia="ru-RU"/>
        </w:rPr>
        <w:t>:</w:t>
      </w:r>
    </w:p>
    <w:p w:rsidR="00915CB3" w:rsidRPr="008E6CEF" w:rsidP="00915CB3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915CB3" w:rsidRPr="008E6CEF" w:rsidP="00915CB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6CEF">
        <w:rPr>
          <w:rFonts w:ascii="Times New Roman" w:hAnsi="Times New Roman"/>
          <w:sz w:val="24"/>
          <w:szCs w:val="24"/>
        </w:rPr>
        <w:t>Куртиев</w:t>
      </w:r>
      <w:r w:rsidRPr="008E6CEF">
        <w:rPr>
          <w:rFonts w:ascii="Times New Roman" w:hAnsi="Times New Roman"/>
          <w:sz w:val="24"/>
          <w:szCs w:val="24"/>
        </w:rPr>
        <w:t xml:space="preserve"> Э.Р. совершил правонарушение, предусмотренное ч. 1 ст. 19.24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КоАП РФ, при следующих обстоятельствах.</w:t>
      </w:r>
    </w:p>
    <w:p w:rsidR="00915CB3" w:rsidRPr="008E6CEF" w:rsidP="00915CB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Решением Керченского городского суда Республики Крым от 19.02.2020, вступившим в законную силу 05.03.2020, в отношении </w:t>
      </w:r>
      <w:r w:rsidRPr="008E6CEF">
        <w:rPr>
          <w:rFonts w:ascii="Times New Roman" w:hAnsi="Times New Roman"/>
          <w:sz w:val="24"/>
          <w:szCs w:val="24"/>
        </w:rPr>
        <w:t>Куртиева</w:t>
      </w:r>
      <w:r w:rsidRPr="008E6CEF">
        <w:rPr>
          <w:rFonts w:ascii="Times New Roman" w:hAnsi="Times New Roman"/>
          <w:sz w:val="24"/>
          <w:szCs w:val="24"/>
        </w:rPr>
        <w:t xml:space="preserve"> Э.Р.</w:t>
      </w:r>
      <w:r w:rsidR="008E6CEF">
        <w:rPr>
          <w:rFonts w:ascii="Times New Roman" w:hAnsi="Times New Roman"/>
          <w:sz w:val="24"/>
          <w:szCs w:val="24"/>
        </w:rPr>
        <w:t xml:space="preserve">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установлен административный надзор сроком на 3 года с установлением административных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ограничений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:о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бязательная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явка 2 раза в месяц в МО МВД России по Республике Крым «Красноперекопский» для регистрации; запрет посещения мест реализации на разлив и распития спиртных напитков; запрет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пребываниявне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жилого или иного помещения, являющегося его местом жительства, в период с 20 часов 00 минут до 06 часов 00 минут; запрет выезда за пределы места проживания без разрешения органов внутренних дел.</w:t>
      </w:r>
    </w:p>
    <w:p w:rsidR="00915CB3" w:rsidRPr="008E6CEF" w:rsidP="00915CB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мин.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E6CEF">
        <w:rPr>
          <w:rFonts w:ascii="Times New Roman" w:hAnsi="Times New Roman"/>
          <w:sz w:val="24"/>
          <w:szCs w:val="24"/>
        </w:rPr>
        <w:t>Куртиев</w:t>
      </w:r>
      <w:r w:rsidRPr="008E6CEF">
        <w:rPr>
          <w:rFonts w:ascii="Times New Roman" w:hAnsi="Times New Roman"/>
          <w:sz w:val="24"/>
          <w:szCs w:val="24"/>
        </w:rPr>
        <w:t xml:space="preserve"> Э.Р.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без уважительной причины отсутствовал по месту жительства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адресу: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, чем нарушил ограничение, установленное ему судом.</w:t>
      </w:r>
    </w:p>
    <w:p w:rsidR="00915CB3" w:rsidRPr="008E6CEF" w:rsidP="00915CB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В судебном заседании </w:t>
      </w:r>
      <w:r w:rsidRPr="008E6CEF">
        <w:rPr>
          <w:rFonts w:ascii="Times New Roman" w:hAnsi="Times New Roman"/>
          <w:sz w:val="24"/>
          <w:szCs w:val="24"/>
        </w:rPr>
        <w:t>Куртиеву</w:t>
      </w:r>
      <w:r w:rsidRPr="008E6CEF">
        <w:rPr>
          <w:rFonts w:ascii="Times New Roman" w:hAnsi="Times New Roman"/>
          <w:sz w:val="24"/>
          <w:szCs w:val="24"/>
        </w:rPr>
        <w:t xml:space="preserve"> Э.Р.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8E6CEF">
        <w:rPr>
          <w:rFonts w:ascii="Times New Roman" w:hAnsi="Times New Roman"/>
          <w:sz w:val="24"/>
          <w:szCs w:val="24"/>
        </w:rPr>
        <w:t>Куртиев</w:t>
      </w:r>
      <w:r w:rsidRPr="008E6CEF">
        <w:rPr>
          <w:rFonts w:ascii="Times New Roman" w:hAnsi="Times New Roman"/>
          <w:sz w:val="24"/>
          <w:szCs w:val="24"/>
        </w:rPr>
        <w:t xml:space="preserve"> Э.Р.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в суде вину в совершении правонарушения признал.</w:t>
      </w:r>
    </w:p>
    <w:p w:rsidR="00915CB3" w:rsidRPr="008E6CEF" w:rsidP="00915CB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Pr="008E6CEF">
        <w:rPr>
          <w:rFonts w:ascii="Times New Roman" w:hAnsi="Times New Roman"/>
          <w:sz w:val="24"/>
          <w:szCs w:val="24"/>
        </w:rPr>
        <w:t>Куртиева</w:t>
      </w:r>
      <w:r w:rsidRPr="008E6CEF">
        <w:rPr>
          <w:rFonts w:ascii="Times New Roman" w:hAnsi="Times New Roman"/>
          <w:sz w:val="24"/>
          <w:szCs w:val="24"/>
        </w:rPr>
        <w:t xml:space="preserve"> Э.Р.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подтверждается собранными по делу доказате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="008E6CE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8E6CE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E6CE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8E6CE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8E6CEF">
        <w:rPr>
          <w:rFonts w:ascii="Times New Roman" w:hAnsi="Times New Roman"/>
          <w:sz w:val="24"/>
          <w:szCs w:val="24"/>
        </w:rPr>
        <w:t>Куртиева</w:t>
      </w:r>
      <w:r w:rsidRPr="008E6CEF">
        <w:rPr>
          <w:rFonts w:ascii="Times New Roman" w:hAnsi="Times New Roman"/>
          <w:sz w:val="24"/>
          <w:szCs w:val="24"/>
        </w:rPr>
        <w:t xml:space="preserve"> Э.Р.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по ч. 1 ст. 19.24 КоАП РФ (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. 3);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рапортом участкового упол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номоченного полиции Ф.И.О. от </w:t>
      </w:r>
      <w:r w:rsidR="008E6CE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8E6CE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. 4); копией зая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>вления Ф.И.О.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. 5), копией письменных объяснений 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Э.Р. (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. 6), копией пи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>сьменных объяснений Ф.И.О.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. 7),  копией пи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>сьменных объяснений Ф.И.О.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. 8), копией решения Керченского городского суда Республики Крым от 19.02.2020 (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. 9);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справкой МО МВД России «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Красноперекопский» 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E6CEF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8E6CEF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8E6CEF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>. 11-12).</w:t>
      </w:r>
    </w:p>
    <w:p w:rsidR="00915CB3" w:rsidRPr="008E6CEF" w:rsidP="00915C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E6CEF">
        <w:rPr>
          <w:rFonts w:ascii="Times New Roman" w:hAnsi="Times New Roman"/>
          <w:sz w:val="24"/>
          <w:szCs w:val="24"/>
        </w:rPr>
        <w:t>Куртиев</w:t>
      </w:r>
      <w:r w:rsidRPr="008E6CEF">
        <w:rPr>
          <w:rFonts w:ascii="Times New Roman" w:hAnsi="Times New Roman"/>
          <w:sz w:val="24"/>
          <w:szCs w:val="24"/>
        </w:rPr>
        <w:t xml:space="preserve"> Э.Р. в день составления, его права соблюдены.</w:t>
      </w:r>
    </w:p>
    <w:p w:rsidR="00915CB3" w:rsidRPr="008E6CEF" w:rsidP="00915C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8E6CEF">
        <w:rPr>
          <w:rFonts w:ascii="Times New Roman" w:hAnsi="Times New Roman"/>
          <w:sz w:val="24"/>
          <w:szCs w:val="24"/>
        </w:rPr>
        <w:t>Куртиевым</w:t>
      </w:r>
      <w:r w:rsidRPr="008E6CEF">
        <w:rPr>
          <w:rFonts w:ascii="Times New Roman" w:hAnsi="Times New Roman"/>
          <w:sz w:val="24"/>
          <w:szCs w:val="24"/>
        </w:rPr>
        <w:t xml:space="preserve"> Э.Р. имело место в связи с уважительными причинами. </w:t>
      </w:r>
    </w:p>
    <w:p w:rsidR="00915CB3" w:rsidRPr="008E6CEF" w:rsidP="00915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sz w:val="24"/>
          <w:szCs w:val="24"/>
        </w:rPr>
        <w:t>Анализируя представленные доказательства,</w:t>
      </w:r>
      <w:r w:rsidR="008E6CEF">
        <w:rPr>
          <w:rFonts w:ascii="Times New Roman" w:hAnsi="Times New Roman"/>
          <w:sz w:val="24"/>
          <w:szCs w:val="24"/>
        </w:rPr>
        <w:t xml:space="preserve"> признавая вину </w:t>
      </w:r>
      <w:r w:rsidR="008E6CEF">
        <w:rPr>
          <w:rFonts w:ascii="Times New Roman" w:hAnsi="Times New Roman"/>
          <w:sz w:val="24"/>
          <w:szCs w:val="24"/>
        </w:rPr>
        <w:t>Куртиева</w:t>
      </w:r>
      <w:r w:rsidR="008E6CEF">
        <w:rPr>
          <w:rFonts w:ascii="Times New Roman" w:hAnsi="Times New Roman"/>
          <w:sz w:val="24"/>
          <w:szCs w:val="24"/>
        </w:rPr>
        <w:t xml:space="preserve"> Э. Р.</w:t>
      </w:r>
      <w:r w:rsidRPr="008E6CEF">
        <w:rPr>
          <w:rFonts w:ascii="Times New Roman" w:hAnsi="Times New Roman"/>
          <w:sz w:val="24"/>
          <w:szCs w:val="24"/>
        </w:rPr>
        <w:t xml:space="preserve"> доказанной, мировой судья квалифицирует его действия по ч. 1 ст. 19.24 КоАП РФ – несоблюдение лицом, в отношении которого установлен административный надзор, </w:t>
      </w:r>
      <w:r w:rsidRPr="008E6CEF">
        <w:rPr>
          <w:rFonts w:ascii="Times New Roman" w:hAnsi="Times New Roman"/>
          <w:sz w:val="24"/>
          <w:szCs w:val="24"/>
        </w:rPr>
        <w:t xml:space="preserve">административных ограничения или ограничений, установленных ему судом в соответствии с федеральным </w:t>
      </w:r>
      <w:hyperlink r:id="rId4" w:history="1">
        <w:r w:rsidRPr="008E6CEF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8E6CEF">
        <w:rPr>
          <w:rFonts w:ascii="Times New Roman" w:hAnsi="Times New Roman"/>
          <w:sz w:val="24"/>
          <w:szCs w:val="24"/>
        </w:rPr>
        <w:t>, при отсутствии в его действиях уголовно наказуемого деяния.</w:t>
      </w:r>
    </w:p>
    <w:p w:rsidR="00915CB3" w:rsidRPr="008E6CEF" w:rsidP="00915C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sz w:val="24"/>
          <w:szCs w:val="24"/>
        </w:rPr>
        <w:t xml:space="preserve">Изучением личности </w:t>
      </w:r>
      <w:r w:rsidRPr="008E6CEF">
        <w:rPr>
          <w:rFonts w:ascii="Times New Roman" w:hAnsi="Times New Roman"/>
          <w:sz w:val="24"/>
          <w:szCs w:val="24"/>
        </w:rPr>
        <w:t>Куртиева</w:t>
      </w:r>
      <w:r w:rsidRPr="008E6CEF">
        <w:rPr>
          <w:rFonts w:ascii="Times New Roman" w:hAnsi="Times New Roman"/>
          <w:sz w:val="24"/>
          <w:szCs w:val="24"/>
        </w:rPr>
        <w:t xml:space="preserve"> Э.Р. установлено, что он в браке не состоит, иждивенцев не имеет, работает без официального оформления, на момент совершения вменяемого правонарушения не являлся лицом, подвергнутым административной ответственности за совершение однородного правонарушения. </w:t>
      </w:r>
    </w:p>
    <w:p w:rsidR="00915CB3" w:rsidRPr="008E6CEF" w:rsidP="00915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CEF">
        <w:rPr>
          <w:rFonts w:ascii="Times New Roman" w:hAnsi="Times New Roman"/>
          <w:sz w:val="24"/>
          <w:szCs w:val="24"/>
        </w:rPr>
        <w:t xml:space="preserve">В силу ст. 4.2 КоАП РФ обстоятельством, смягчающим ответственность, мировой судья признаёт признание правонарушителем вины. </w:t>
      </w:r>
    </w:p>
    <w:p w:rsidR="00915CB3" w:rsidRPr="008E6CEF" w:rsidP="00915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sz w:val="24"/>
          <w:szCs w:val="24"/>
        </w:rPr>
        <w:t>Обстоятельств, отягчающих ответственность, и обстоятельств, предусмотренных ст. 24.5 КоАП РФ, исключающих производство по делу, мировым судьёй не установлено.</w:t>
      </w:r>
    </w:p>
    <w:p w:rsidR="00915CB3" w:rsidRPr="008E6CEF" w:rsidP="00915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E6CEF">
        <w:rPr>
          <w:rFonts w:ascii="Times New Roman" w:hAnsi="Times New Roman"/>
          <w:sz w:val="24"/>
          <w:szCs w:val="24"/>
        </w:rPr>
        <w:t>Куртиевым</w:t>
      </w:r>
      <w:r w:rsidRPr="008E6CEF">
        <w:rPr>
          <w:rFonts w:ascii="Times New Roman" w:hAnsi="Times New Roman"/>
          <w:sz w:val="24"/>
          <w:szCs w:val="24"/>
        </w:rPr>
        <w:t xml:space="preserve"> Э.Р.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915CB3" w:rsidRPr="008E6CEF" w:rsidP="0091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15CB3" w:rsidRPr="008E6CEF" w:rsidP="00915C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sz w:val="24"/>
          <w:szCs w:val="24"/>
        </w:rPr>
        <w:t xml:space="preserve">С учётом </w:t>
      </w:r>
      <w:r w:rsidRPr="008E6CEF">
        <w:rPr>
          <w:rFonts w:ascii="Times New Roman" w:hAnsi="Times New Roman"/>
          <w:sz w:val="24"/>
          <w:szCs w:val="24"/>
        </w:rPr>
        <w:t>изложенного</w:t>
      </w:r>
      <w:r w:rsidRPr="008E6CEF">
        <w:rPr>
          <w:rFonts w:ascii="Times New Roman" w:hAnsi="Times New Roman"/>
          <w:sz w:val="24"/>
          <w:szCs w:val="24"/>
        </w:rPr>
        <w:t xml:space="preserve">, руководствуясь </w:t>
      </w:r>
      <w:r w:rsidRPr="008E6CEF">
        <w:rPr>
          <w:rFonts w:ascii="Times New Roman" w:hAnsi="Times New Roman"/>
          <w:sz w:val="24"/>
          <w:szCs w:val="24"/>
        </w:rPr>
        <w:t>ст.ст</w:t>
      </w:r>
      <w:r w:rsidRPr="008E6CEF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915CB3" w:rsidRPr="008E6CEF" w:rsidP="00915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CEF">
        <w:rPr>
          <w:rFonts w:ascii="Times New Roman" w:hAnsi="Times New Roman"/>
          <w:b/>
          <w:sz w:val="24"/>
          <w:szCs w:val="24"/>
        </w:rPr>
        <w:t>п</w:t>
      </w:r>
      <w:r w:rsidRPr="008E6CEF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15CB3" w:rsidRPr="008E6CEF" w:rsidP="00915C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CB3" w:rsidRPr="008E6CEF" w:rsidP="00915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Куртиева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Э. Р.</w:t>
      </w:r>
      <w:r w:rsidRPr="008E6CE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E6CE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штрафа в сумме 1000 (одна тысяча) рублей.</w:t>
      </w:r>
    </w:p>
    <w:p w:rsidR="00915CB3" w:rsidRPr="008E6CEF" w:rsidP="00915C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6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8E6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E6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 40101810335100010001 в Отделении Республика Крым ЮГУ ЦБ РФ, БИК 043510001, КБК 8828 1 16 01193 01 0024 140, УИН 0.</w:t>
      </w:r>
    </w:p>
    <w:p w:rsidR="00915CB3" w:rsidRPr="008E6CEF" w:rsidP="00915C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CEF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8E6C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</w:t>
      </w:r>
      <w:r w:rsidRPr="008E6C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судье</w:t>
      </w:r>
      <w:r w:rsidRPr="008E6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</w:t>
      </w:r>
      <w:r w:rsidRPr="008E6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участка № 58 Красноперекопского судебного района Республики Крым</w:t>
      </w:r>
      <w:r w:rsidRPr="008E6CEF">
        <w:rPr>
          <w:rFonts w:ascii="Times New Roman" w:hAnsi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915CB3" w:rsidRPr="008E6CEF" w:rsidP="00915C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CEF">
        <w:rPr>
          <w:rFonts w:ascii="Times New Roman" w:hAnsi="Times New Roman"/>
          <w:color w:val="000000"/>
          <w:sz w:val="24"/>
          <w:szCs w:val="24"/>
        </w:rPr>
        <w:t xml:space="preserve">Разъяснить </w:t>
      </w:r>
      <w:r w:rsidRPr="008E6CEF">
        <w:rPr>
          <w:rFonts w:ascii="Times New Roman" w:hAnsi="Times New Roman"/>
          <w:color w:val="000000"/>
          <w:sz w:val="24"/>
          <w:szCs w:val="24"/>
        </w:rPr>
        <w:t>Куртиеву</w:t>
      </w:r>
      <w:r w:rsidRPr="008E6CEF">
        <w:rPr>
          <w:rFonts w:ascii="Times New Roman" w:hAnsi="Times New Roman"/>
          <w:color w:val="000000"/>
          <w:sz w:val="24"/>
          <w:szCs w:val="24"/>
        </w:rPr>
        <w:t xml:space="preserve"> Э.Р.,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15CB3" w:rsidRPr="008E6CEF" w:rsidP="00915C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15CB3" w:rsidRPr="008E6CEF" w:rsidP="0091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E6CEF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8E6CEF">
        <w:rPr>
          <w:rFonts w:ascii="Times New Roman" w:hAnsi="Times New Roman"/>
          <w:sz w:val="24"/>
          <w:szCs w:val="24"/>
        </w:rPr>
        <w:t xml:space="preserve">. </w:t>
      </w:r>
    </w:p>
    <w:p w:rsidR="00915CB3" w:rsidRPr="008E6CEF" w:rsidP="00915C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5CB3" w:rsidRPr="008E6CEF" w:rsidP="00915C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sz w:val="24"/>
          <w:szCs w:val="24"/>
        </w:rPr>
        <w:t xml:space="preserve">           Мировой судья</w:t>
      </w:r>
      <w:r w:rsidRPr="008E6CEF">
        <w:rPr>
          <w:rFonts w:ascii="Times New Roman" w:hAnsi="Times New Roman"/>
          <w:sz w:val="24"/>
          <w:szCs w:val="24"/>
        </w:rPr>
        <w:tab/>
      </w:r>
      <w:r w:rsidRPr="008E6CEF">
        <w:rPr>
          <w:rFonts w:ascii="Times New Roman" w:hAnsi="Times New Roman"/>
          <w:sz w:val="24"/>
          <w:szCs w:val="24"/>
        </w:rPr>
        <w:tab/>
      </w:r>
      <w:r w:rsidRPr="008E6CEF">
        <w:rPr>
          <w:rFonts w:ascii="Times New Roman" w:hAnsi="Times New Roman"/>
          <w:sz w:val="24"/>
          <w:szCs w:val="24"/>
        </w:rPr>
        <w:tab/>
      </w:r>
      <w:r w:rsidRPr="008E6CEF">
        <w:rPr>
          <w:rFonts w:ascii="Times New Roman" w:hAnsi="Times New Roman"/>
          <w:sz w:val="24"/>
          <w:szCs w:val="24"/>
        </w:rPr>
        <w:tab/>
        <w:t xml:space="preserve"> </w:t>
      </w:r>
      <w:r w:rsidR="008E6CEF">
        <w:rPr>
          <w:rFonts w:ascii="Times New Roman" w:hAnsi="Times New Roman"/>
          <w:sz w:val="24"/>
          <w:szCs w:val="24"/>
        </w:rPr>
        <w:t xml:space="preserve">         </w:t>
      </w:r>
      <w:r w:rsidRPr="008E6CEF">
        <w:rPr>
          <w:rFonts w:ascii="Times New Roman" w:hAnsi="Times New Roman"/>
          <w:sz w:val="24"/>
          <w:szCs w:val="24"/>
        </w:rPr>
        <w:t xml:space="preserve">                        М.В. Матюшенко</w:t>
      </w:r>
    </w:p>
    <w:p w:rsidR="00F84D8F" w:rsidRPr="008E6CE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CE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7B1B60" w:rsidRPr="008E6CEF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8949BB"/>
    <w:rsid w:val="008E6CEF"/>
    <w:rsid w:val="00915CB3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88166CA7DBA216D6EBA035E5AECF11070DEF0196C3207BDA29E37FBABB1CFD209DBC7CE44FDDDpET9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