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364B5" w:rsidRPr="00153436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</w:t>
      </w:r>
      <w:r w:rsidR="00865D7E">
        <w:rPr>
          <w:color w:val="000000"/>
        </w:rPr>
        <w:t>Дело № 5-58-199</w:t>
      </w:r>
      <w:r w:rsidRPr="00153436">
        <w:rPr>
          <w:color w:val="000000"/>
        </w:rPr>
        <w:t>/2017</w:t>
      </w:r>
    </w:p>
    <w:p w:rsidR="005364B5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Pr="00153436">
        <w:rPr>
          <w:color w:val="000000"/>
        </w:rPr>
        <w:t>ПОСТАНОВЛЕНИЕ</w:t>
      </w:r>
    </w:p>
    <w:p w:rsidR="00153436" w:rsidRPr="00153436" w:rsidP="00153436">
      <w:pPr>
        <w:pStyle w:val="NormalWeb"/>
        <w:contextualSpacing/>
        <w:jc w:val="both"/>
        <w:rPr>
          <w:color w:val="000000"/>
        </w:rPr>
      </w:pPr>
    </w:p>
    <w:p w:rsidR="005364B5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09</w:t>
      </w:r>
      <w:r w:rsidR="00B02C15">
        <w:rPr>
          <w:color w:val="000000"/>
        </w:rPr>
        <w:t xml:space="preserve"> но</w:t>
      </w:r>
      <w:r w:rsidRPr="00153436">
        <w:rPr>
          <w:color w:val="000000"/>
        </w:rPr>
        <w:t xml:space="preserve">ября 2017 года </w:t>
      </w:r>
      <w:r w:rsidR="00153436">
        <w:rPr>
          <w:color w:val="000000"/>
        </w:rPr>
        <w:t xml:space="preserve">                                                                        </w:t>
      </w:r>
      <w:r w:rsidRPr="00153436">
        <w:rPr>
          <w:color w:val="000000"/>
        </w:rPr>
        <w:t>г. Красноперекопск</w:t>
      </w:r>
    </w:p>
    <w:p w:rsidR="00153436" w:rsidRPr="00153436" w:rsidP="00153436">
      <w:pPr>
        <w:pStyle w:val="NormalWeb"/>
        <w:contextualSpacing/>
        <w:jc w:val="both"/>
        <w:rPr>
          <w:color w:val="000000"/>
        </w:rPr>
      </w:pPr>
    </w:p>
    <w:p w:rsidR="005364B5" w:rsidRPr="00153436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53436">
        <w:rPr>
          <w:color w:val="000000"/>
        </w:rPr>
        <w:t>Мировой судья судебного участка № 58 Красноперекопского судебного района Республики Крым</w:t>
      </w:r>
      <w:r>
        <w:rPr>
          <w:color w:val="000000"/>
        </w:rPr>
        <w:t xml:space="preserve"> </w:t>
      </w:r>
      <w:r w:rsidRPr="00153436">
        <w:rPr>
          <w:color w:val="000000"/>
        </w:rPr>
        <w:t>(296000, РФ, Республика Крым, г. Красноперекопск, микрорайон 10, дом 4) Матюшенко М.В., рассмотрев поступивший из ОГИБДД</w:t>
      </w:r>
      <w:r>
        <w:rPr>
          <w:color w:val="000000"/>
        </w:rPr>
        <w:t xml:space="preserve"> МО МВД России «Красноперекопски</w:t>
      </w:r>
      <w:r w:rsidRPr="00153436">
        <w:rPr>
          <w:color w:val="000000"/>
        </w:rPr>
        <w:t>й» по Республике Крым ад</w:t>
      </w:r>
      <w:r w:rsidR="00865D7E">
        <w:rPr>
          <w:color w:val="000000"/>
        </w:rPr>
        <w:t>министративный материал по ст. 17.17</w:t>
      </w:r>
      <w:r w:rsidRPr="00153436">
        <w:rPr>
          <w:color w:val="000000"/>
        </w:rPr>
        <w:t xml:space="preserve"> Кодекса РФ об административных правонарушениях в отношении</w:t>
      </w:r>
    </w:p>
    <w:p w:rsidR="005364B5" w:rsidRPr="00D466D2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865D7E">
        <w:rPr>
          <w:color w:val="000000"/>
        </w:rPr>
        <w:t xml:space="preserve">Шур </w:t>
      </w:r>
      <w:r w:rsidR="00D24C8E">
        <w:rPr>
          <w:color w:val="000000"/>
        </w:rPr>
        <w:t>А.А.</w:t>
      </w:r>
      <w:r w:rsidRPr="00D466D2">
        <w:rPr>
          <w:color w:val="000000"/>
        </w:rPr>
        <w:t>,</w:t>
      </w:r>
      <w:r w:rsidR="00D24C8E">
        <w:rPr>
          <w:color w:val="000000"/>
        </w:rPr>
        <w:t xml:space="preserve"> персональные данные,</w:t>
      </w:r>
    </w:p>
    <w:p w:rsidR="00153436" w:rsidRPr="00153436" w:rsidP="00153436">
      <w:pPr>
        <w:pStyle w:val="NormalWeb"/>
        <w:contextualSpacing/>
        <w:jc w:val="both"/>
        <w:rPr>
          <w:color w:val="000000"/>
        </w:rPr>
      </w:pPr>
    </w:p>
    <w:p w:rsidR="005364B5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Pr="00153436">
        <w:rPr>
          <w:color w:val="000000"/>
        </w:rPr>
        <w:t>УСТАНОВИЛ:</w:t>
      </w:r>
    </w:p>
    <w:p w:rsidR="00153436" w:rsidRPr="00153436" w:rsidP="00153436">
      <w:pPr>
        <w:pStyle w:val="NormalWeb"/>
        <w:contextualSpacing/>
        <w:jc w:val="both"/>
        <w:rPr>
          <w:color w:val="000000"/>
        </w:rPr>
      </w:pPr>
    </w:p>
    <w:p w:rsidR="00D466D2" w:rsidP="00D466D2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4040D7">
        <w:rPr>
          <w:color w:val="000000"/>
        </w:rPr>
        <w:t xml:space="preserve">Согласно протоколу </w:t>
      </w:r>
      <w:r w:rsidR="00865D7E">
        <w:rPr>
          <w:color w:val="000000"/>
        </w:rPr>
        <w:t xml:space="preserve">об административном правонарушении </w:t>
      </w:r>
      <w:r w:rsidR="00D24C8E">
        <w:rPr>
          <w:color w:val="000000"/>
        </w:rPr>
        <w:t xml:space="preserve">номер </w:t>
      </w:r>
      <w:r w:rsidR="00865D7E">
        <w:rPr>
          <w:color w:val="000000"/>
        </w:rPr>
        <w:t xml:space="preserve"> от </w:t>
      </w:r>
      <w:r w:rsidR="00D24C8E">
        <w:rPr>
          <w:color w:val="000000"/>
        </w:rPr>
        <w:t xml:space="preserve">дата </w:t>
      </w:r>
      <w:r w:rsidR="00865D7E">
        <w:rPr>
          <w:color w:val="000000"/>
        </w:rPr>
        <w:t xml:space="preserve"> года Шур А.А. 18.10.2017 года в 16 часов 57</w:t>
      </w:r>
      <w:r w:rsidRPr="00153436" w:rsidR="005364B5">
        <w:rPr>
          <w:color w:val="000000"/>
        </w:rPr>
        <w:t xml:space="preserve"> мину</w:t>
      </w:r>
      <w:r w:rsidR="00865D7E">
        <w:rPr>
          <w:color w:val="000000"/>
        </w:rPr>
        <w:t>т по ул. Железнодорожной в г. Красноперекопске</w:t>
      </w:r>
      <w:r w:rsidR="004040D7">
        <w:rPr>
          <w:color w:val="000000"/>
        </w:rPr>
        <w:t xml:space="preserve"> управлял тран</w:t>
      </w:r>
      <w:r w:rsidR="00865D7E">
        <w:rPr>
          <w:color w:val="000000"/>
        </w:rPr>
        <w:t xml:space="preserve">спортным средством </w:t>
      </w:r>
      <w:r w:rsidR="00D24C8E">
        <w:rPr>
          <w:color w:val="000000"/>
        </w:rPr>
        <w:t>марка</w:t>
      </w:r>
      <w:r w:rsidR="004040D7">
        <w:rPr>
          <w:color w:val="000000"/>
        </w:rPr>
        <w:t>, государственны</w:t>
      </w:r>
      <w:r w:rsidR="00865D7E">
        <w:rPr>
          <w:color w:val="000000"/>
        </w:rPr>
        <w:t xml:space="preserve">й регистрационный знак </w:t>
      </w:r>
      <w:r w:rsidRPr="00153436" w:rsidR="005364B5">
        <w:rPr>
          <w:color w:val="000000"/>
        </w:rPr>
        <w:t xml:space="preserve"> </w:t>
      </w:r>
      <w:r w:rsidR="00D24C8E">
        <w:rPr>
          <w:color w:val="000000"/>
        </w:rPr>
        <w:t>номер</w:t>
      </w:r>
      <w:r w:rsidR="00F918ED">
        <w:rPr>
          <w:color w:val="000000"/>
        </w:rPr>
        <w:t xml:space="preserve"> с наложением ограничения на право управления транспортным средством по водительскому удостоверению </w:t>
      </w:r>
      <w:r w:rsidR="00D24C8E">
        <w:rPr>
          <w:color w:val="000000"/>
        </w:rPr>
        <w:t xml:space="preserve">номер </w:t>
      </w:r>
      <w:r w:rsidR="00F918ED">
        <w:rPr>
          <w:color w:val="000000"/>
        </w:rPr>
        <w:t xml:space="preserve"> </w:t>
      </w:r>
      <w:r w:rsidR="00D24C8E">
        <w:rPr>
          <w:color w:val="000000"/>
        </w:rPr>
        <w:t xml:space="preserve">от дата </w:t>
      </w:r>
      <w:r w:rsidR="00F918ED">
        <w:rPr>
          <w:color w:val="000000"/>
        </w:rPr>
        <w:t xml:space="preserve"> года согласно постановлению  № </w:t>
      </w:r>
      <w:r w:rsidR="00D24C8E">
        <w:rPr>
          <w:color w:val="000000"/>
        </w:rPr>
        <w:t xml:space="preserve">номер </w:t>
      </w:r>
      <w:r w:rsidR="00F918ED">
        <w:rPr>
          <w:color w:val="000000"/>
        </w:rPr>
        <w:t xml:space="preserve"> от </w:t>
      </w:r>
      <w:r w:rsidR="00D24C8E">
        <w:rPr>
          <w:color w:val="000000"/>
        </w:rPr>
        <w:t xml:space="preserve">дата </w:t>
      </w:r>
      <w:r w:rsidR="00F918ED">
        <w:rPr>
          <w:color w:val="000000"/>
        </w:rPr>
        <w:t xml:space="preserve"> года.</w:t>
      </w:r>
    </w:p>
    <w:p w:rsidR="00D466D2" w:rsidP="00D466D2">
      <w:pPr>
        <w:pStyle w:val="NormalWeb"/>
        <w:contextualSpacing/>
        <w:jc w:val="both"/>
      </w:pPr>
      <w:r>
        <w:rPr>
          <w:color w:val="000000"/>
        </w:rPr>
        <w:t xml:space="preserve">            </w:t>
      </w:r>
      <w:r w:rsidR="00383FE8">
        <w:rPr>
          <w:color w:val="000000"/>
        </w:rPr>
        <w:t>В су</w:t>
      </w:r>
      <w:r>
        <w:rPr>
          <w:color w:val="000000"/>
        </w:rPr>
        <w:t>дебное заседание</w:t>
      </w:r>
      <w:r w:rsidR="00F918ED">
        <w:rPr>
          <w:color w:val="000000"/>
        </w:rPr>
        <w:t xml:space="preserve"> Шур А.А.</w:t>
      </w:r>
      <w:r w:rsidR="00383FE8">
        <w:rPr>
          <w:color w:val="000000"/>
        </w:rPr>
        <w:t xml:space="preserve"> </w:t>
      </w:r>
      <w:r w:rsidRPr="00CE14C0">
        <w:t xml:space="preserve">не явился, о времени и месте его проведения извещался надлежаще, что подтверждается почтовым уведомлением, </w:t>
      </w:r>
      <w:r>
        <w:t xml:space="preserve">а также телефонограммой, </w:t>
      </w:r>
      <w:r w:rsidRPr="00CE14C0">
        <w:t xml:space="preserve">причины неявки суду неизвестны, ходатайств о рассмотрении дела в отсутствие лица, в отношении которого ведется административное судопроизводство, не поступало. </w:t>
      </w:r>
    </w:p>
    <w:p w:rsidR="00D466D2" w:rsidP="00D466D2">
      <w:pPr>
        <w:pStyle w:val="NormalWeb"/>
        <w:contextualSpacing/>
        <w:jc w:val="both"/>
      </w:pPr>
      <w:r>
        <w:t xml:space="preserve">             </w:t>
      </w:r>
      <w:r w:rsidRPr="00CE14C0"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66D2" w:rsidRPr="00D466D2" w:rsidP="00D466D2">
      <w:pPr>
        <w:pStyle w:val="NormalWeb"/>
        <w:contextualSpacing/>
        <w:jc w:val="both"/>
        <w:rPr>
          <w:color w:val="000000"/>
        </w:rPr>
      </w:pPr>
      <w:r>
        <w:t xml:space="preserve">            </w:t>
      </w:r>
      <w:r w:rsidRPr="00CE14C0">
        <w:t xml:space="preserve">С учетом изложенного, мировой судья полагает возможным рассмотреть дело об административном правонарушении в отсутствие </w:t>
      </w:r>
      <w:r>
        <w:t>Шур А.А.</w:t>
      </w:r>
    </w:p>
    <w:p w:rsidR="009320D0" w:rsidP="009320D0">
      <w:pPr>
        <w:pStyle w:val="NormalWeb"/>
        <w:contextualSpacing/>
        <w:jc w:val="both"/>
      </w:pPr>
      <w:r>
        <w:rPr>
          <w:color w:val="000000"/>
        </w:rPr>
        <w:t xml:space="preserve">            </w:t>
      </w:r>
      <w:r w:rsidRPr="00F918ED">
        <w:t>Пунктом 15.1 части 1 статьи</w:t>
      </w:r>
      <w:r>
        <w:t xml:space="preserve"> 64 ФЗ от 02 октября 2007 года №</w:t>
      </w:r>
      <w:r w:rsidRPr="00F918ED">
        <w:t xml:space="preserve"> 229-ФЗ </w:t>
      </w:r>
      <w:r>
        <w:t xml:space="preserve">«Об исполнительном производстве» </w:t>
      </w:r>
      <w:r w:rsidRPr="00F918ED">
        <w:t>(далее Федеральный закон) предусмотрено право судебного пристава - исполнителя устанавливать временные ограничения на пользование должником специальным правом, предоставленным в соответствии с законодательством РФ.</w:t>
      </w:r>
    </w:p>
    <w:p w:rsidR="009320D0" w:rsidP="009320D0">
      <w:pPr>
        <w:pStyle w:val="NormalWeb"/>
        <w:contextualSpacing/>
        <w:jc w:val="both"/>
      </w:pPr>
      <w:r>
        <w:t xml:space="preserve">            </w:t>
      </w:r>
      <w:r w:rsidRPr="009320D0">
        <w:t>В соответствии с ч.ч. 1, 2 ст. 67.1</w:t>
      </w:r>
      <w:r w:rsidRPr="00F918ED">
        <w:t xml:space="preserve"> Федерального закона </w:t>
      </w:r>
      <w:r>
        <w:t>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9320D0" w:rsidRPr="009320D0" w:rsidP="00F918ED">
      <w:pPr>
        <w:pStyle w:val="NormalWeb"/>
        <w:contextualSpacing/>
        <w:jc w:val="both"/>
      </w:pPr>
      <w:r>
        <w:t xml:space="preserve">           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</w:t>
      </w:r>
      <w:r>
        <w:t>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F918ED" w:rsidP="00F918ED">
      <w:pPr>
        <w:pStyle w:val="NormalWeb"/>
        <w:contextualSpacing/>
        <w:jc w:val="both"/>
      </w:pPr>
      <w:r>
        <w:rPr>
          <w:color w:val="000000"/>
        </w:rPr>
        <w:t xml:space="preserve">           </w:t>
      </w:r>
      <w:r w:rsidRPr="00F918ED">
        <w:t>Оценив в совокупности представленные доказательства</w:t>
      </w:r>
      <w:r>
        <w:t>, прихожу к выводу о том, что Шур А.А.</w:t>
      </w:r>
      <w:r w:rsidRPr="00F918ED">
        <w:t xml:space="preserve"> совершил административное правонарушение, ответственность за которое предусмо</w:t>
      </w:r>
      <w:r>
        <w:t>трена ст. 17.17 Кодекса РФ об административных правонарушениях</w:t>
      </w:r>
      <w:r w:rsidRPr="00F918ED">
        <w:t>, а именно: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  <w:r>
        <w:t xml:space="preserve"> </w:t>
      </w:r>
    </w:p>
    <w:p w:rsidR="005364B5" w:rsidRPr="00153436" w:rsidP="00153436">
      <w:pPr>
        <w:pStyle w:val="NormalWeb"/>
        <w:contextualSpacing/>
        <w:jc w:val="both"/>
        <w:rPr>
          <w:color w:val="000000"/>
        </w:rPr>
      </w:pPr>
      <w:r>
        <w:t xml:space="preserve">             Виновность Шур А.А.</w:t>
      </w:r>
      <w:r w:rsidRPr="00F918ED">
        <w:t xml:space="preserve"> в совершении указанного правонарушения подтверждается: протоколом об административном правонаруш</w:t>
      </w:r>
      <w:r>
        <w:t xml:space="preserve">ении </w:t>
      </w:r>
      <w:r w:rsidR="00D24C8E">
        <w:t xml:space="preserve">номер </w:t>
      </w:r>
      <w:r>
        <w:t xml:space="preserve"> (л.д. 3)</w:t>
      </w:r>
      <w:r w:rsidRPr="00F918ED">
        <w:t>; копией постановления судебного при</w:t>
      </w:r>
      <w:r>
        <w:t xml:space="preserve">става-исполнителя ОСП по г. Джанкою и Джанкойскому району УФССП России по Республике Крым от </w:t>
      </w:r>
      <w:r w:rsidR="00D24C8E">
        <w:t xml:space="preserve">дата </w:t>
      </w:r>
      <w:r>
        <w:t xml:space="preserve"> года</w:t>
      </w:r>
      <w:r w:rsidR="00513453">
        <w:t xml:space="preserve">, где имеется подпись Шур А.А. в получении копии постановления </w:t>
      </w:r>
      <w:r w:rsidR="00D24C8E">
        <w:t xml:space="preserve">дата </w:t>
      </w:r>
      <w:r w:rsidR="00513453">
        <w:t xml:space="preserve"> года</w:t>
      </w:r>
      <w:r>
        <w:t xml:space="preserve"> (л.д. 4)</w:t>
      </w:r>
      <w:r w:rsidR="009320D0">
        <w:t>; справкой ОГИБДД (л.д. 5)</w:t>
      </w:r>
      <w:r w:rsidRPr="00F918ED">
        <w:t>.</w:t>
      </w:r>
    </w:p>
    <w:p w:rsidR="005364B5" w:rsidRPr="00153436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153436">
        <w:rPr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5364B5" w:rsidRPr="00153436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153436">
        <w:rPr>
          <w:color w:val="000000"/>
        </w:rPr>
        <w:t>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</w:t>
      </w:r>
      <w:r w:rsidR="009320D0">
        <w:rPr>
          <w:color w:val="000000"/>
        </w:rPr>
        <w:t>дминистративного правонарушения,</w:t>
      </w:r>
      <w:r w:rsidRPr="00153436">
        <w:rPr>
          <w:color w:val="000000"/>
        </w:rPr>
        <w:t xml:space="preserve">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64B5" w:rsidRPr="00153436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53436">
        <w:rPr>
          <w:color w:val="000000"/>
        </w:rPr>
        <w:t xml:space="preserve">Обстоятельств, в соответствии со ст. 4.2 КоАП </w:t>
      </w:r>
      <w:r w:rsidR="00D466D2">
        <w:rPr>
          <w:color w:val="000000"/>
        </w:rPr>
        <w:t>Российской Федерации, смягчающих</w:t>
      </w:r>
      <w:r w:rsidR="009320D0">
        <w:rPr>
          <w:color w:val="000000"/>
        </w:rPr>
        <w:t xml:space="preserve"> ответственность Шур А.А.</w:t>
      </w:r>
      <w:r w:rsidR="00383FE8">
        <w:rPr>
          <w:color w:val="000000"/>
        </w:rPr>
        <w:t>, миров</w:t>
      </w:r>
      <w:r w:rsidR="00D466D2">
        <w:rPr>
          <w:color w:val="000000"/>
        </w:rPr>
        <w:t>ым судьей не установлено.</w:t>
      </w:r>
    </w:p>
    <w:p w:rsidR="00370B49" w:rsidRPr="00D57B18" w:rsidP="00D57B18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53436" w:rsidR="005364B5">
        <w:rPr>
          <w:color w:val="000000"/>
        </w:rPr>
        <w:t>Обстоятельств, в соответствии со ст. 4.3 КоАП Российской Федерации, отягчающих</w:t>
      </w:r>
      <w:r w:rsidR="009320D0">
        <w:rPr>
          <w:color w:val="000000"/>
        </w:rPr>
        <w:t xml:space="preserve"> ответственность Шур А.А.</w:t>
      </w:r>
      <w:r w:rsidRPr="00153436" w:rsidR="005364B5">
        <w:rPr>
          <w:color w:val="000000"/>
        </w:rPr>
        <w:t xml:space="preserve">, </w:t>
      </w:r>
      <w:r w:rsidR="00D466D2">
        <w:rPr>
          <w:color w:val="000000"/>
        </w:rPr>
        <w:t>мировым судьей</w:t>
      </w:r>
      <w:r w:rsidRPr="00153436" w:rsidR="005364B5">
        <w:rPr>
          <w:color w:val="000000"/>
        </w:rPr>
        <w:t xml:space="preserve"> не установлено.</w:t>
      </w:r>
    </w:p>
    <w:p w:rsidR="005364B5" w:rsidRPr="00153436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53436">
        <w:rPr>
          <w:color w:val="000000"/>
        </w:rPr>
        <w:t>Согласно ч.</w:t>
      </w:r>
      <w:r w:rsidR="00D57B18">
        <w:rPr>
          <w:color w:val="000000"/>
        </w:rPr>
        <w:t xml:space="preserve"> 1 ст. 3.1 КоАП РФ</w:t>
      </w:r>
      <w:r w:rsidRPr="00153436">
        <w:rPr>
          <w:color w:val="00000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364B5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9320D0">
        <w:rPr>
          <w:color w:val="000000"/>
        </w:rPr>
        <w:t>Руководствуясь ст. 4.1, ст. 17.17</w:t>
      </w:r>
      <w:r w:rsidRPr="00153436">
        <w:rPr>
          <w:color w:val="000000"/>
        </w:rPr>
        <w:t>, ст.ст.</w:t>
      </w:r>
      <w:r w:rsidR="006B4FE4">
        <w:rPr>
          <w:color w:val="000000"/>
        </w:rPr>
        <w:t xml:space="preserve"> </w:t>
      </w:r>
      <w:r w:rsidRPr="00153436">
        <w:rPr>
          <w:color w:val="000000"/>
        </w:rPr>
        <w:t>29.9, 29.10, 30.3 Кодекса Российской Федерации об административных правонарушениях, мировой судья</w:t>
      </w:r>
    </w:p>
    <w:p w:rsidR="00153436" w:rsidRPr="00153436" w:rsidP="00153436">
      <w:pPr>
        <w:pStyle w:val="NormalWeb"/>
        <w:contextualSpacing/>
        <w:jc w:val="both"/>
        <w:rPr>
          <w:color w:val="000000"/>
        </w:rPr>
      </w:pPr>
    </w:p>
    <w:p w:rsidR="00153436" w:rsidRPr="00153436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 w:rsidRPr="00153436" w:rsidR="005364B5">
        <w:rPr>
          <w:color w:val="000000"/>
        </w:rPr>
        <w:t>ПОСТАНОВИЛ:</w:t>
      </w:r>
    </w:p>
    <w:p w:rsidR="00513453" w:rsidRPr="00513453" w:rsidP="0051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E4">
        <w:rPr>
          <w:rFonts w:ascii="Times New Roman" w:hAnsi="Times New Roman" w:cs="Times New Roman"/>
          <w:color w:val="000000"/>
          <w:sz w:val="24"/>
          <w:szCs w:val="24"/>
        </w:rPr>
        <w:t>Признать</w:t>
      </w:r>
      <w:r w:rsidRPr="006B4FE4" w:rsidR="009320D0">
        <w:rPr>
          <w:rFonts w:ascii="Times New Roman" w:hAnsi="Times New Roman" w:cs="Times New Roman"/>
          <w:color w:val="000000"/>
          <w:sz w:val="24"/>
          <w:szCs w:val="24"/>
        </w:rPr>
        <w:t xml:space="preserve"> Шур </w:t>
      </w:r>
      <w:r w:rsidR="00D24C8E">
        <w:rPr>
          <w:rFonts w:ascii="Times New Roman" w:hAnsi="Times New Roman" w:cs="Times New Roman"/>
          <w:color w:val="000000"/>
          <w:sz w:val="24"/>
          <w:szCs w:val="24"/>
        </w:rPr>
        <w:t xml:space="preserve">А.А. </w:t>
      </w:r>
      <w:r w:rsidRPr="006B4FE4" w:rsidR="00DB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FE4">
        <w:rPr>
          <w:rFonts w:ascii="Times New Roman" w:hAnsi="Times New Roman" w:cs="Times New Roman"/>
          <w:color w:val="000000"/>
          <w:sz w:val="24"/>
          <w:szCs w:val="24"/>
        </w:rPr>
        <w:t>виновным в совершении административн</w:t>
      </w:r>
      <w:r w:rsidRPr="006B4FE4" w:rsidR="00D57B18">
        <w:rPr>
          <w:rFonts w:ascii="Times New Roman" w:hAnsi="Times New Roman" w:cs="Times New Roman"/>
          <w:color w:val="000000"/>
          <w:sz w:val="24"/>
          <w:szCs w:val="24"/>
        </w:rPr>
        <w:t>ого правонарушения, предусмотренного</w:t>
      </w:r>
      <w:r w:rsidRPr="006B4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FE4" w:rsidR="009320D0">
        <w:rPr>
          <w:rFonts w:ascii="Times New Roman" w:hAnsi="Times New Roman" w:cs="Times New Roman"/>
          <w:color w:val="000000"/>
          <w:sz w:val="24"/>
          <w:szCs w:val="24"/>
        </w:rPr>
        <w:t>ст. 17.17</w:t>
      </w:r>
      <w:r w:rsidRPr="006B4FE4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РФ об административных правонарушениях</w:t>
      </w:r>
      <w:r w:rsidRPr="006B4FE4" w:rsidR="00D57B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4FE4">
        <w:rPr>
          <w:rFonts w:ascii="Times New Roman" w:hAnsi="Times New Roman" w:cs="Times New Roman"/>
          <w:color w:val="000000"/>
          <w:sz w:val="24"/>
          <w:szCs w:val="24"/>
        </w:rPr>
        <w:t xml:space="preserve"> и назначить ему наказание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453">
        <w:rPr>
          <w:rFonts w:ascii="Times New Roman" w:eastAsia="Calibri" w:hAnsi="Times New Roman" w:cs="Times New Roman"/>
          <w:sz w:val="24"/>
          <w:szCs w:val="24"/>
        </w:rPr>
        <w:t xml:space="preserve">в виде лишения права управления транспортными средствами на срок 1 (один) месяц. </w:t>
      </w:r>
    </w:p>
    <w:p w:rsidR="00513453" w:rsidRPr="00513453" w:rsidP="0051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6D2" w:rsidRPr="00513453" w:rsidP="00513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1D8">
        <w:rPr>
          <w:rFonts w:ascii="Times New Roman" w:hAnsi="Times New Roman" w:cs="Times New Roman"/>
          <w:sz w:val="24"/>
          <w:szCs w:val="24"/>
        </w:rPr>
        <w:t xml:space="preserve">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лишённого права управления транспортными средствами, от </w:t>
      </w:r>
      <w:r w:rsidRPr="006101D8">
        <w:rPr>
          <w:rFonts w:ascii="Times New Roman" w:hAnsi="Times New Roman" w:cs="Times New Roman"/>
          <w:sz w:val="24"/>
          <w:szCs w:val="24"/>
        </w:rPr>
        <w:t>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153436" w:rsidRPr="00D466D2" w:rsidP="00D466D2">
      <w:pPr>
        <w:pStyle w:val="1"/>
        <w:ind w:firstLine="708"/>
        <w:rPr>
          <w:sz w:val="24"/>
          <w:szCs w:val="24"/>
        </w:rPr>
      </w:pPr>
      <w:r w:rsidRPr="00D466D2">
        <w:rPr>
          <w:color w:val="000000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через мирового судью судебного участка № 58 Красноперекопского судебного района в Красноперекопский районный суд Республики Крым.</w:t>
      </w:r>
    </w:p>
    <w:p w:rsidR="005364B5" w:rsidRPr="00153436" w:rsidP="0015343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</w:t>
      </w:r>
      <w:r w:rsidR="00DB18B7">
        <w:rPr>
          <w:color w:val="000000"/>
        </w:rPr>
        <w:t xml:space="preserve">  </w:t>
      </w:r>
      <w:r w:rsidR="006B4FE4">
        <w:rPr>
          <w:color w:val="000000"/>
        </w:rPr>
        <w:t xml:space="preserve">   </w:t>
      </w:r>
      <w:r w:rsidRPr="00153436">
        <w:rPr>
          <w:color w:val="000000"/>
        </w:rPr>
        <w:t xml:space="preserve">Мировой судья: </w:t>
      </w:r>
      <w:r>
        <w:rPr>
          <w:color w:val="000000"/>
        </w:rPr>
        <w:t xml:space="preserve">                                                     </w:t>
      </w:r>
      <w:r w:rsidR="006B4FE4">
        <w:rPr>
          <w:color w:val="000000"/>
        </w:rPr>
        <w:t xml:space="preserve">               </w:t>
      </w:r>
      <w:r>
        <w:rPr>
          <w:color w:val="000000"/>
        </w:rPr>
        <w:t xml:space="preserve">                </w:t>
      </w:r>
      <w:r w:rsidRPr="00153436">
        <w:rPr>
          <w:color w:val="000000"/>
        </w:rPr>
        <w:t>М.В. Матюшенко</w:t>
      </w:r>
    </w:p>
    <w:p w:rsidR="00116D5C" w:rsidRPr="00153436" w:rsidP="00153436">
      <w:pPr>
        <w:spacing w:line="240" w:lineRule="auto"/>
        <w:contextualSpacing/>
        <w:jc w:val="both"/>
        <w:rPr>
          <w:sz w:val="24"/>
          <w:szCs w:val="24"/>
        </w:rPr>
      </w:pPr>
    </w:p>
    <w:sectPr w:rsidSect="00EB7AF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472"/>
      <w:docPartObj>
        <w:docPartGallery w:val="Page Numbers (Bottom of Page)"/>
        <w:docPartUnique/>
      </w:docPartObj>
    </w:sdtPr>
    <w:sdtContent>
      <w:p w:rsidR="00383F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C8E">
          <w:rPr>
            <w:noProof/>
          </w:rPr>
          <w:t>3</w:t>
        </w:r>
        <w:r w:rsidR="00D24C8E">
          <w:rPr>
            <w:noProof/>
          </w:rPr>
          <w:fldChar w:fldCharType="end"/>
        </w:r>
      </w:p>
    </w:sdtContent>
  </w:sdt>
  <w:p w:rsidR="00383F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5364B5"/>
    <w:rsid w:val="000C5FEE"/>
    <w:rsid w:val="00116D5C"/>
    <w:rsid w:val="00153436"/>
    <w:rsid w:val="0017387A"/>
    <w:rsid w:val="00185B5C"/>
    <w:rsid w:val="001F1963"/>
    <w:rsid w:val="00243A82"/>
    <w:rsid w:val="00370B49"/>
    <w:rsid w:val="00383FE8"/>
    <w:rsid w:val="004040D7"/>
    <w:rsid w:val="004527A5"/>
    <w:rsid w:val="004F31C3"/>
    <w:rsid w:val="00513453"/>
    <w:rsid w:val="00513766"/>
    <w:rsid w:val="005364B5"/>
    <w:rsid w:val="00556056"/>
    <w:rsid w:val="006101D8"/>
    <w:rsid w:val="00645403"/>
    <w:rsid w:val="006B4FE4"/>
    <w:rsid w:val="006C7932"/>
    <w:rsid w:val="008337F8"/>
    <w:rsid w:val="00865D7E"/>
    <w:rsid w:val="009320D0"/>
    <w:rsid w:val="00955490"/>
    <w:rsid w:val="009F50CD"/>
    <w:rsid w:val="00A169AE"/>
    <w:rsid w:val="00AC721F"/>
    <w:rsid w:val="00B02C15"/>
    <w:rsid w:val="00B32073"/>
    <w:rsid w:val="00B53E10"/>
    <w:rsid w:val="00B83BB6"/>
    <w:rsid w:val="00C931DB"/>
    <w:rsid w:val="00CE14C0"/>
    <w:rsid w:val="00D24C8E"/>
    <w:rsid w:val="00D466D2"/>
    <w:rsid w:val="00D57B18"/>
    <w:rsid w:val="00DB18B7"/>
    <w:rsid w:val="00EB7AFC"/>
    <w:rsid w:val="00F156A4"/>
    <w:rsid w:val="00F91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15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53436"/>
  </w:style>
  <w:style w:type="paragraph" w:styleId="Footer">
    <w:name w:val="footer"/>
    <w:basedOn w:val="Normal"/>
    <w:link w:val="a0"/>
    <w:uiPriority w:val="99"/>
    <w:unhideWhenUsed/>
    <w:rsid w:val="0015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53436"/>
  </w:style>
  <w:style w:type="character" w:styleId="Hyperlink">
    <w:name w:val="Hyperlink"/>
    <w:uiPriority w:val="99"/>
    <w:semiHidden/>
    <w:unhideWhenUsed/>
    <w:rsid w:val="00370B49"/>
    <w:rPr>
      <w:color w:val="0000FF"/>
      <w:u w:val="single"/>
    </w:rPr>
  </w:style>
  <w:style w:type="paragraph" w:customStyle="1" w:styleId="ConsPlusNormal">
    <w:name w:val="ConsPlusNormal"/>
    <w:rsid w:val="00F918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rsid w:val="009320D0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NoSpacing">
    <w:name w:val="No Spacing"/>
    <w:uiPriority w:val="1"/>
    <w:qFormat/>
    <w:rsid w:val="00D466D2"/>
    <w:pPr>
      <w:spacing w:after="0" w:line="240" w:lineRule="auto"/>
      <w:jc w:val="both"/>
    </w:pPr>
    <w:rPr>
      <w:rFonts w:ascii="Times New Roman" w:hAnsi="Times New Roman"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50A1-D12C-402E-8FD1-EFABE453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