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6791" w:rsidRPr="00CA6791" w:rsidP="00CA67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bCs/>
          <w:sz w:val="20"/>
          <w:szCs w:val="20"/>
        </w:rPr>
        <w:t>Дело № 5-58-210/2018</w:t>
      </w:r>
    </w:p>
    <w:p w:rsidR="00CA6791" w:rsidRPr="00CA6791" w:rsidP="00CA67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A6791" w:rsidRPr="00CA6791" w:rsidP="00CA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ПОСТАНОВЛЕНИЕ</w:t>
      </w:r>
    </w:p>
    <w:p w:rsidR="00CA6791" w:rsidRPr="00CA6791" w:rsidP="00CA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12 июля 2018 года</w:t>
      </w:r>
      <w:r w:rsidRPr="00CA6791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г. Красноперекопск</w:t>
      </w:r>
    </w:p>
    <w:p w:rsidR="00CA6791" w:rsidRPr="00CA6791" w:rsidP="00CA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6791" w:rsidRPr="00CA6791" w:rsidP="00CA679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A679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CA679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CA6791" w:rsidRPr="00DA3D69" w:rsidP="00DA3D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="00DA3D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DA3D69">
        <w:rPr>
          <w:rFonts w:ascii="Times New Roman" w:eastAsia="Times New Roman" w:hAnsi="Times New Roman" w:cs="Times New Roman"/>
          <w:color w:val="000000"/>
          <w:sz w:val="20"/>
          <w:szCs w:val="20"/>
        </w:rPr>
        <w:t>Перфиловой</w:t>
      </w:r>
      <w:r w:rsidR="00DA3D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 Б.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A3D69" w:rsidR="00DA3D69">
        <w:rPr>
          <w:rFonts w:ascii="Times New Roman" w:eastAsia="Times New Roman" w:hAnsi="Times New Roman" w:cs="Times New Roman"/>
          <w:color w:val="000000"/>
          <w:sz w:val="20"/>
          <w:szCs w:val="20"/>
        </w:rPr>
        <w:t>&lt;</w:t>
      </w:r>
      <w:r w:rsidR="00DA3D69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персональные данные</w:t>
      </w:r>
      <w:r w:rsidRPr="00DA3D69" w:rsidR="00DA3D69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</w:p>
    <w:p w:rsidR="00CA6791" w:rsidRPr="00CA6791" w:rsidP="00CA6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УСТАНОВИЛ:</w:t>
      </w:r>
    </w:p>
    <w:p w:rsidR="00CA6791" w:rsidRPr="00CA6791" w:rsidP="00CA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6791" w:rsidRPr="00CA6791" w:rsidP="00CA6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протоколу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об админ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истративном правонарушении № 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&gt;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года должностное лицо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директор МБОУ 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>наименование предприятия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&gt;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 (адрес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>Перфилова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С.Б. 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август 2017 года.</w:t>
      </w:r>
    </w:p>
    <w:p w:rsidR="00CA6791" w:rsidRPr="00CA6791" w:rsidP="00CA6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Федерации  о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CA6791" w:rsidRPr="00CA6791" w:rsidP="00CA6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CA6791" w:rsidRPr="00CA6791" w:rsidP="00CA67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>Так, 27.02.2018 года Управлением получ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ен отчет от МБОУ 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>предприятия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&gt;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форме СЗВ-М с типом «ДОП» за август 2017 года в электронном виде на 1 застрахованное лицо.</w:t>
      </w:r>
    </w:p>
    <w:p w:rsidR="00CA6791" w:rsidRPr="00CA6791" w:rsidP="00CA67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>Управлением 22.03.2018 года была 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учета, предусмотренных п. 2-2.2 статьи 11 ФЗ-27 от 01.04.1996 года, а также порядка предоставления указанных сведений в форме электронного документа, о чем составлен акт от 22.03.2018 года.</w:t>
      </w:r>
    </w:p>
    <w:p w:rsidR="00CA6791" w:rsidRPr="00CA6791" w:rsidP="00CA6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>Проверкой обнаружено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>, что сведения на Ф.И.О.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за август 2017 года предоставляются впервые и отсутствуют в исходной форме СЗВ-М за август 2017 года от 05.09.2017 года, таким образом, управлением 22.03.2018 года выявлен факт нарушения п. 2.2 ст. 11 Федерального закона от 01.04.1996 года № 27-ФЗ «Об индивидуальном (персонифицированном) учете в системе обязательного пенсионного страхования», выразивший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ся в том, что директор МБОУ 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>наименование предприятия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Перфилова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С.Б.  предоставила исходные сведения на застрахованных лиц за август 2017 года в неполном объеме, а «ДОП» форму СЗВ-М за август 2017 года несвоевременно. Форма СЗВ-М за август 2017 года «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ИСХ»  и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/или «ДОП» должна была быть предоставлена до 24 ч. 00 мин. 15 сентября 2017 года.</w:t>
      </w:r>
    </w:p>
    <w:p w:rsidR="00CA6791" w:rsidRPr="00CA6791" w:rsidP="00CA67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6791">
        <w:rPr>
          <w:rFonts w:ascii="Times New Roman" w:eastAsia="Calibri" w:hAnsi="Times New Roman" w:cs="Times New Roman"/>
          <w:sz w:val="20"/>
          <w:szCs w:val="20"/>
        </w:rPr>
        <w:t xml:space="preserve">              В судебное заседание </w:t>
      </w:r>
      <w:r w:rsidRPr="00CA6791">
        <w:rPr>
          <w:rFonts w:ascii="Times New Roman" w:eastAsia="Calibri" w:hAnsi="Times New Roman" w:cs="Times New Roman"/>
          <w:sz w:val="20"/>
          <w:szCs w:val="20"/>
        </w:rPr>
        <w:t>Перфилова</w:t>
      </w:r>
      <w:r w:rsidRPr="00CA6791">
        <w:rPr>
          <w:rFonts w:ascii="Times New Roman" w:eastAsia="Calibri" w:hAnsi="Times New Roman" w:cs="Times New Roman"/>
          <w:sz w:val="20"/>
          <w:szCs w:val="20"/>
        </w:rPr>
        <w:t xml:space="preserve"> С.Б. не явилась, извещалась надлежащим образом, что подтверждается телефонограммой, ходатайствовала о рассмотрении дела в ее отсутствие в связи с занятостью, вину признала, раскаялась в содеянном, пояснив, что правонарушение совершено неумышленно. </w:t>
      </w:r>
    </w:p>
    <w:p w:rsidR="00CA6791" w:rsidRPr="00CA6791" w:rsidP="00CA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ч. 2 ст. 25.1 КоАП </w:t>
      </w:r>
      <w:r w:rsidRPr="00CA6791">
        <w:rPr>
          <w:rFonts w:ascii="Times New Roman" w:eastAsia="Calibri" w:hAnsi="Times New Roman" w:cs="Times New Roman"/>
          <w:sz w:val="20"/>
          <w:szCs w:val="20"/>
        </w:rPr>
        <w:t>Российской Федерации</w:t>
      </w: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 В связи с изложенным, мировой судья считает возможным рассмотреть дело в отсутствие</w:t>
      </w:r>
      <w:r w:rsidRPr="00CA67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CA6791">
        <w:rPr>
          <w:rFonts w:ascii="Times New Roman" w:eastAsia="Times New Roman" w:hAnsi="Times New Roman" w:cs="Times New Roman"/>
          <w:color w:val="333333"/>
          <w:sz w:val="20"/>
          <w:szCs w:val="20"/>
        </w:rPr>
        <w:t>Перфиловой</w:t>
      </w:r>
      <w:r w:rsidRPr="00CA67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С.Б.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Calibri" w:hAnsi="Times New Roman" w:cs="Times New Roman"/>
          <w:sz w:val="20"/>
          <w:szCs w:val="20"/>
        </w:rPr>
        <w:t>И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т 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&gt;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DA3D69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DA3D69" w:rsidR="00DA3D69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. 3-4); копии формы СЗВ-М (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. 5-6); сведения о сертификате ЭЦП (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. 8-9),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. 10),  выписка из Единого государственного реестра юридических лиц (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. 11-13).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Перфиловой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С.Б. в совершении административного правонарушения, предусмотренного ст. 15.33.2 КоАП РФ, а именно: 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объеме.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CA6791">
        <w:rPr>
          <w:rFonts w:ascii="Times New Roman" w:eastAsia="Calibri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6791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A6791">
        <w:rPr>
          <w:rFonts w:ascii="Times New Roman" w:eastAsia="Calibri" w:hAnsi="Times New Roman" w:cs="Times New Roman"/>
          <w:sz w:val="20"/>
          <w:szCs w:val="20"/>
        </w:rPr>
        <w:t xml:space="preserve">Обстоятельствами, в соответствии со ст. 4.2 КоАП Российской Федерации, смягчающими ответственность 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>Перфиловой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С.Б.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, мировой судья признает раскаяние в содеянном и признание вины. 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6791">
        <w:rPr>
          <w:rFonts w:ascii="Times New Roman" w:eastAsia="Calibri" w:hAnsi="Times New Roman" w:cs="Times New Roman"/>
          <w:sz w:val="20"/>
          <w:szCs w:val="20"/>
        </w:rPr>
        <w:t xml:space="preserve">Обстоятельств, в соответствии со ст. 4.3 КоАП Российской Федерации, отягчающих ответственность 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>Перфиловой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С.Б.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A6791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6791">
        <w:rPr>
          <w:rFonts w:ascii="Times New Roman" w:eastAsia="Calibri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>Перфиловой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С.Б.</w:t>
      </w:r>
      <w:r w:rsidRPr="00CA6791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С учетом изложенного, мировой судья считает необходимым назначить должностному лицу 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>Перфиловой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С.Б.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, наказание в виде штрафа в минимальном размере, предусмотренном ст. 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15.33.2  КоАП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CA6791" w:rsidRPr="00CA6791" w:rsidP="00CA679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Учитывая вышеизложенное, руководствуясь 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. 15.33.2, 29.9, 29.10, 30.3 Кодекса РФ об административных правонарушениях, мировой судья</w:t>
      </w:r>
    </w:p>
    <w:p w:rsidR="00CA6791" w:rsidRPr="00CA6791" w:rsidP="00CA6791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67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CA6791" w:rsidRPr="00CA6791" w:rsidP="00CA6791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6791" w:rsidRPr="00CA6791" w:rsidP="00CA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3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A3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Перфилову</w:t>
      </w:r>
      <w:r w:rsidR="00DA3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</w:t>
      </w:r>
      <w:r w:rsidR="00DA3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Б.</w:t>
      </w: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виновной в совершении административного правонарушения, предусмотренного ст. </w:t>
      </w: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>15.33.2  Кодекса</w:t>
      </w: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CA6791" w:rsidRPr="00CA6791" w:rsidP="00CA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CA6791" w:rsidRPr="00CA6791" w:rsidP="00CA679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CA6791" w:rsidRPr="00CA6791" w:rsidP="00CA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A6791" w:rsidRPr="00CA6791" w:rsidP="00CA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A6791" w:rsidRPr="00CA6791" w:rsidP="00CA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</w:t>
      </w:r>
      <w:r w:rsidRPr="00CA6791">
        <w:rPr>
          <w:rFonts w:ascii="Times New Roman" w:eastAsia="Times New Roman" w:hAnsi="Times New Roman" w:cs="Times New Roman"/>
          <w:sz w:val="20"/>
          <w:szCs w:val="20"/>
          <w:lang w:eastAsia="ru-RU"/>
        </w:rPr>
        <w:t>вручения или получения копии постановления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>через мирового судью</w:t>
      </w:r>
      <w:r w:rsidRPr="00CA6791">
        <w:rPr>
          <w:rFonts w:ascii="Times New Roman" w:eastAsia="Times New Roman" w:hAnsi="Times New Roman" w:cs="Times New Roman"/>
          <w:sz w:val="20"/>
          <w:szCs w:val="20"/>
        </w:rPr>
        <w:t xml:space="preserve"> в Красноперекопский районный суд Республики Крым.</w:t>
      </w:r>
    </w:p>
    <w:p w:rsidR="00CA6791" w:rsidRPr="00CA6791" w:rsidP="00CA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6791" w:rsidRPr="00CA6791" w:rsidP="00CA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Мировой 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судья:  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 w:rsidRPr="00CA67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М.В. Матюшенко</w:t>
      </w:r>
    </w:p>
    <w:p w:rsidR="00CA6791" w:rsidRPr="00CA6791" w:rsidP="00CA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6791" w:rsidRPr="00CA6791" w:rsidP="00CA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6791" w:rsidRPr="00CA6791" w:rsidP="00CA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6791" w:rsidRPr="00CA6791" w:rsidP="00CA679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6791" w:rsidRPr="00CA6791" w:rsidP="00CA679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4620E7"/>
    <w:rsid w:val="004D1148"/>
    <w:rsid w:val="00892626"/>
    <w:rsid w:val="00916455"/>
    <w:rsid w:val="00AE380A"/>
    <w:rsid w:val="00CA6791"/>
    <w:rsid w:val="00D57B77"/>
    <w:rsid w:val="00DA3D69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