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F01582" w:rsidRPr="00F01582" w:rsidP="00F015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</w:t>
      </w:r>
      <w:r w:rsidRPr="00F0158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5-58-224/2019</w:t>
      </w:r>
    </w:p>
    <w:p w:rsidR="00F01582" w:rsidRPr="00F01582" w:rsidP="00F01582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15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 О С Т А Н О В Л Е Н И Е</w:t>
      </w:r>
    </w:p>
    <w:p w:rsidR="00F01582" w:rsidRPr="00F01582" w:rsidP="00F01582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15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назначении административного наказания</w:t>
      </w:r>
    </w:p>
    <w:p w:rsidR="00F01582" w:rsidRPr="00F01582" w:rsidP="00F0158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1582" w:rsidRPr="00F01582" w:rsidP="00F0158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 июля 2019 года </w:t>
      </w:r>
    </w:p>
    <w:p w:rsidR="00F01582" w:rsidRPr="00F01582" w:rsidP="00F0158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участка № 58 Красноперекопского судебного района Республики Крым Матюшенко М.В. (Республика Крым, г. Красноперекопск, микрорайон 10, дом 4), при секретаре Захаровой А.С., рассмотрев в открытом судебном заседании дело об административном правонарушении, предусмотренном частью 2 статьи 12.27 Кодекса Российской Федерации об административных правонарушениях (далее – КоАП РФ) в отношении </w:t>
      </w:r>
    </w:p>
    <w:p w:rsidR="00F01582" w:rsidRPr="00AC3CAB" w:rsidP="00F0158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="00AC3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AC3CAB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Бурдакова</w:t>
      </w:r>
      <w:r w:rsidR="00AC3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 Л.</w:t>
      </w:r>
      <w:r w:rsidRPr="00F01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AC3CAB" w:rsidR="00AC3CAB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 w:rsidR="00AC3CA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персональные данные</w:t>
      </w:r>
      <w:r w:rsidRPr="00AC3CAB" w:rsidR="00AC3CAB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</w:p>
    <w:p w:rsidR="00F01582" w:rsidRPr="00F01582" w:rsidP="00F0158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15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 С Т А Н О В И Л:</w:t>
      </w:r>
    </w:p>
    <w:p w:rsidR="00F01582" w:rsidRPr="00F01582" w:rsidP="00F0158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1582" w:rsidRPr="00F01582" w:rsidP="00F0158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CAB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  <w:r w:rsidRPr="00AC3CAB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</w:t>
      </w:r>
      <w:r w:rsidRPr="00AC3CAB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</w:t>
      </w:r>
      <w:r w:rsidRPr="00AC3CAB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  <w:r w:rsidRPr="00F01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 на 140 </w:t>
      </w:r>
      <w:r w:rsidRPr="00F01582">
        <w:rPr>
          <w:rFonts w:ascii="Times New Roman" w:eastAsia="Times New Roman" w:hAnsi="Times New Roman" w:cs="Times New Roman"/>
          <w:sz w:val="24"/>
          <w:szCs w:val="24"/>
          <w:lang w:eastAsia="ru-RU"/>
        </w:rPr>
        <w:t>км.+</w:t>
      </w:r>
      <w:r w:rsidRPr="00F01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 м. а/д граница с Украиной-Джанкой-Феодосия-Керчь </w:t>
      </w:r>
      <w:r w:rsidRPr="00F01582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Бурдаков</w:t>
      </w:r>
      <w:r w:rsidRPr="00F01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И.Л. управляя мотоциклом </w:t>
      </w:r>
      <w:r w:rsidRPr="00F0158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Nanfang</w:t>
      </w:r>
      <w:r w:rsidRPr="00F01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158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NF</w:t>
      </w:r>
      <w:r w:rsidRPr="00F01582">
        <w:rPr>
          <w:rFonts w:ascii="Times New Roman" w:eastAsia="Times New Roman" w:hAnsi="Times New Roman" w:cs="Times New Roman"/>
          <w:sz w:val="24"/>
          <w:szCs w:val="24"/>
          <w:lang w:eastAsia="ru-RU"/>
        </w:rPr>
        <w:t>250-8</w:t>
      </w:r>
      <w:r w:rsidRPr="00F0158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F01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государственный </w:t>
      </w:r>
      <w:r w:rsidR="004C3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регистрационный знак </w:t>
      </w:r>
      <w:r w:rsidRPr="004C3896" w:rsidR="004C3896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 w:rsidR="004C389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</w:t>
      </w:r>
      <w:r w:rsidRPr="004C3896" w:rsidR="004C3896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  <w:r w:rsidRPr="00F01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</w:t>
      </w:r>
      <w:r w:rsidR="004C3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ринадлежит Ф.И.О., </w:t>
      </w:r>
      <w:r w:rsidRPr="004C3896" w:rsidR="004C3896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 w:rsidR="004C3896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</w:t>
      </w:r>
      <w:r w:rsidRPr="004C3896" w:rsidR="004C3896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  <w:r w:rsidRPr="00F01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при подъезде к нерегулируемому пешеходному переходу не выбрал безопасную дистанцию до впереди движущегося автомобиля </w:t>
      </w:r>
      <w:r w:rsidRPr="00F01582">
        <w:rPr>
          <w:rFonts w:ascii="Times New Roman" w:eastAsia="Times New Roman" w:hAnsi="Times New Roman" w:cs="Times New Roman"/>
          <w:sz w:val="24"/>
          <w:szCs w:val="24"/>
          <w:lang w:eastAsia="ru-RU"/>
        </w:rPr>
        <w:t>Daewoo</w:t>
      </w:r>
      <w:r w:rsidRPr="00F01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1582">
        <w:rPr>
          <w:rFonts w:ascii="Times New Roman" w:eastAsia="Times New Roman" w:hAnsi="Times New Roman" w:cs="Times New Roman"/>
          <w:sz w:val="24"/>
          <w:szCs w:val="24"/>
          <w:lang w:eastAsia="ru-RU"/>
        </w:rPr>
        <w:t>Matiz</w:t>
      </w:r>
      <w:r w:rsidRPr="00F01582">
        <w:rPr>
          <w:rFonts w:ascii="Times New Roman" w:eastAsia="Times New Roman" w:hAnsi="Times New Roman" w:cs="Times New Roman"/>
          <w:sz w:val="24"/>
          <w:szCs w:val="24"/>
          <w:lang w:eastAsia="ru-RU"/>
        </w:rPr>
        <w:t>, государственн</w:t>
      </w:r>
      <w:r w:rsidR="00D20B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ый регистрационный знак </w:t>
      </w:r>
      <w:r w:rsidRPr="00D20B58" w:rsidR="00D20B58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 w:rsidR="00D20B5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</w:t>
      </w:r>
      <w:r w:rsidRPr="00D20B58" w:rsidR="00D20B58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  <w:r w:rsidRPr="00F01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который двигался в попутном направлении и остановился перед переходом для пропуска пешехода. </w:t>
      </w:r>
      <w:r w:rsidRPr="00F01582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Бурдаков</w:t>
      </w:r>
      <w:r w:rsidRPr="00F01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И.Л. допустил столкновение с указанным автомобилем, в результате чего оба транспортные средства получили повреждения, после чего </w:t>
      </w:r>
      <w:r w:rsidRPr="00F01582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Бурдаков</w:t>
      </w:r>
      <w:r w:rsidRPr="00F01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И.Л. оставил место дорожно-транспортного происшествия, участником которого он являлся, в нарушение п. 2.5 Правил дорожного движения РФ.</w:t>
      </w:r>
    </w:p>
    <w:p w:rsidR="00F01582" w:rsidRPr="00F01582" w:rsidP="00F0158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судебном заседании </w:t>
      </w:r>
      <w:r w:rsidRPr="00F01582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Бурдакову</w:t>
      </w:r>
      <w:r w:rsidRPr="00F01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И.Л. были разъяснены процессуальные права, предусмотренные ст. 25.1 КоАП РФ, а также положения ст. 51 Конституции </w:t>
      </w:r>
      <w:r w:rsidRPr="00F01582">
        <w:rPr>
          <w:rFonts w:ascii="Times New Roman" w:eastAsia="Times New Roman" w:hAnsi="Times New Roman" w:cs="Times New Roman"/>
          <w:sz w:val="24"/>
          <w:szCs w:val="24"/>
          <w:lang w:eastAsia="ru-RU"/>
        </w:rPr>
        <w:t>РФ,  выяснено</w:t>
      </w:r>
      <w:r w:rsidRPr="00F01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в услугах переводчика и защитника он не нуждается, отводов мировому судье </w:t>
      </w:r>
      <w:r w:rsidRPr="00F01582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Бурдаков</w:t>
      </w:r>
      <w:r w:rsidRPr="00F01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И.Л. не заявил, вину признал, фактические обстоятельства по делу не оспаривал, пояснил, что в настоящее время причиненный ущерб он возместил.</w:t>
      </w:r>
    </w:p>
    <w:p w:rsidR="00F01582" w:rsidRPr="00F01582" w:rsidP="00F0158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Выслушав </w:t>
      </w:r>
      <w:r w:rsidRPr="00F01582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Бурдакова</w:t>
      </w:r>
      <w:r w:rsidRPr="00F01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И.Л., исследовав материалы дела, мировой судья приходит к следующему.</w:t>
      </w:r>
    </w:p>
    <w:p w:rsidR="00F01582" w:rsidRPr="00F01582" w:rsidP="00F015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пунктом 2.5 Правил дорожного движения РФ при дорожно-транспортном происшествии водитель, причастный к нему, обязан немедленно остановить (не трогать с места) транспортное средство, включить аварийную сигнализацию и выставить знак аварийной остановки в соответствии с требованиями </w:t>
      </w:r>
      <w:r>
        <w:fldChar w:fldCharType="begin"/>
      </w:r>
      <w:r>
        <w:instrText xml:space="preserve"> HYPERLINK "consultantplus://offline/ref=3779F1DC5F392D8D98A232B55A9D8E21D4EAB7D351D1FD426D3B6B39D689A354BF45C6EF18Z5X9J" </w:instrText>
      </w:r>
      <w:r>
        <w:fldChar w:fldCharType="separate"/>
      </w:r>
      <w:r w:rsidRPr="00F0158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пункта 7.2</w:t>
      </w:r>
      <w:r>
        <w:fldChar w:fldCharType="end"/>
      </w:r>
      <w:r w:rsidRPr="00F01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Правил, не перемещать предметы, имеющие отношение к происшествию.</w:t>
      </w:r>
    </w:p>
    <w:p w:rsidR="00F01582" w:rsidRPr="00F01582" w:rsidP="00F0158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Событие административного правонарушения и вина </w:t>
      </w:r>
      <w:r w:rsidRPr="00F01582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Бурдакова</w:t>
      </w:r>
      <w:r w:rsidRPr="00F01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И.Л., кроме его собственного признания, установлена в судебном заседании следующими доказательствами: протоколом об административн</w:t>
      </w:r>
      <w:r w:rsidR="00D20B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 правонарушении </w:t>
      </w:r>
      <w:r w:rsidRPr="00D20B58" w:rsidR="00D20B58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 w:rsidR="00D20B5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</w:t>
      </w:r>
      <w:r w:rsidRPr="00D20B58" w:rsidR="00D20B58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  <w:r w:rsidR="00D20B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D20B58" w:rsidR="00D20B58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 w:rsidR="00D20B58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  <w:r w:rsidRPr="00D20B58" w:rsidR="00D20B58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  <w:r w:rsidRPr="00F01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(</w:t>
      </w:r>
      <w:r w:rsidRPr="00F01582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F01582">
        <w:rPr>
          <w:rFonts w:ascii="Times New Roman" w:eastAsia="Times New Roman" w:hAnsi="Times New Roman" w:cs="Times New Roman"/>
          <w:sz w:val="24"/>
          <w:szCs w:val="24"/>
          <w:lang w:eastAsia="ru-RU"/>
        </w:rPr>
        <w:t>. 3), определением о возбуждении дела об административном правонарушении и проведении административного расследования (</w:t>
      </w:r>
      <w:r w:rsidRPr="00F01582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F01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4), письменными объяснениями </w:t>
      </w:r>
      <w:r w:rsidRPr="00F01582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Бурдакова</w:t>
      </w:r>
      <w:r w:rsidRPr="00F01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И.Л., которые он также подтвердил в судебном заседании (</w:t>
      </w:r>
      <w:r w:rsidRPr="00F01582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F01582">
        <w:rPr>
          <w:rFonts w:ascii="Times New Roman" w:eastAsia="Times New Roman" w:hAnsi="Times New Roman" w:cs="Times New Roman"/>
          <w:sz w:val="24"/>
          <w:szCs w:val="24"/>
          <w:lang w:eastAsia="ru-RU"/>
        </w:rPr>
        <w:t>. 5), письме</w:t>
      </w:r>
      <w:r w:rsidR="00D20B58">
        <w:rPr>
          <w:rFonts w:ascii="Times New Roman" w:eastAsia="Times New Roman" w:hAnsi="Times New Roman" w:cs="Times New Roman"/>
          <w:sz w:val="24"/>
          <w:szCs w:val="24"/>
          <w:lang w:eastAsia="ru-RU"/>
        </w:rPr>
        <w:t>нными объяснениями Ф.И.О.</w:t>
      </w:r>
      <w:r w:rsidRPr="00F01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F01582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F01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6), рапортом о поступлении сообщения по </w:t>
      </w:r>
      <w:r w:rsidR="00013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линии «102» от </w:t>
      </w:r>
      <w:r w:rsidRPr="00013951" w:rsidR="00013951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 w:rsidR="00013951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  <w:r w:rsidRPr="00013951" w:rsidR="00013951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  <w:r w:rsidRPr="00F01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(</w:t>
      </w:r>
      <w:r w:rsidRPr="00F01582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F01582">
        <w:rPr>
          <w:rFonts w:ascii="Times New Roman" w:eastAsia="Times New Roman" w:hAnsi="Times New Roman" w:cs="Times New Roman"/>
          <w:sz w:val="24"/>
          <w:szCs w:val="24"/>
          <w:lang w:eastAsia="ru-RU"/>
        </w:rPr>
        <w:t>. 7), схемой места совершения административного правонарушения (</w:t>
      </w:r>
      <w:r w:rsidRPr="00F01582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F01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8), </w:t>
      </w:r>
      <w:r w:rsidRPr="00F0158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фототаблицей</w:t>
      </w:r>
      <w:r w:rsidRPr="00F01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F01582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F01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9), копией постановления от 26.03.2019 года о привлечении </w:t>
      </w:r>
      <w:r w:rsidRPr="00F01582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Бурдакова</w:t>
      </w:r>
      <w:r w:rsidRPr="00F01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И.Л. к административной ответственности по ч. 1 ст. 12.7 КоАП Р</w:t>
      </w:r>
      <w:r w:rsidRPr="00F01582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Ф</w:t>
      </w:r>
      <w:r w:rsidRPr="00F01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F01582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F01582">
        <w:rPr>
          <w:rFonts w:ascii="Times New Roman" w:eastAsia="Times New Roman" w:hAnsi="Times New Roman" w:cs="Times New Roman"/>
          <w:sz w:val="24"/>
          <w:szCs w:val="24"/>
          <w:lang w:eastAsia="ru-RU"/>
        </w:rPr>
        <w:t>. 10), карточкой учета транспортного средства (</w:t>
      </w:r>
      <w:r w:rsidRPr="00F01582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F01582">
        <w:rPr>
          <w:rFonts w:ascii="Times New Roman" w:eastAsia="Times New Roman" w:hAnsi="Times New Roman" w:cs="Times New Roman"/>
          <w:sz w:val="24"/>
          <w:szCs w:val="24"/>
          <w:lang w:eastAsia="ru-RU"/>
        </w:rPr>
        <w:t>. 13), справкой ОГИБДД (</w:t>
      </w:r>
      <w:r w:rsidRPr="00F01582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F01582">
        <w:rPr>
          <w:rFonts w:ascii="Times New Roman" w:eastAsia="Times New Roman" w:hAnsi="Times New Roman" w:cs="Times New Roman"/>
          <w:sz w:val="24"/>
          <w:szCs w:val="24"/>
          <w:lang w:eastAsia="ru-RU"/>
        </w:rPr>
        <w:t>. 15).</w:t>
      </w:r>
    </w:p>
    <w:p w:rsidR="00F01582" w:rsidRPr="00F01582" w:rsidP="00F015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Данные доказательства являются относимыми, допустимыми, достоверными и достаточными для рассмотрения </w:t>
      </w:r>
      <w:r w:rsidRPr="00F0158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</w:t>
      </w:r>
      <w:r w:rsidRPr="00F01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существу. </w:t>
      </w:r>
    </w:p>
    <w:p w:rsidR="00F01582" w:rsidRPr="00F01582" w:rsidP="00F015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582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учетом установленных по делу обстоятельств дей</w:t>
      </w:r>
      <w:r w:rsidR="00013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ствия </w:t>
      </w:r>
      <w:r w:rsidR="00013951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Бурдакова</w:t>
      </w:r>
      <w:r w:rsidR="00013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 Л.</w:t>
      </w:r>
      <w:r w:rsidRPr="00F01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мировой судья квалифицирует по части 2 статьи 12.27 Кодекса Российской Федерации об административных правонарушениях – оставление водителем в нарушение </w:t>
      </w:r>
      <w:r>
        <w:fldChar w:fldCharType="begin"/>
      </w:r>
      <w:r>
        <w:instrText xml:space="preserve"> HYPERLINK "consultantplus://offline/ref=576D6EA5955930CAD600AEECE84427552D62F481CDA1FFF00D99AB4B2C007DEA29CA2D2C19DAF47Dn4d0J" </w:instrText>
      </w:r>
      <w:r>
        <w:fldChar w:fldCharType="separate"/>
      </w:r>
      <w:r w:rsidRPr="00F0158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Правил</w:t>
      </w:r>
      <w:r>
        <w:fldChar w:fldCharType="end"/>
      </w:r>
      <w:r w:rsidRPr="00F01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158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дорожного движения места дорожно-транспортного происшествия, участником которого он являлся.</w:t>
      </w:r>
    </w:p>
    <w:p w:rsidR="00F01582" w:rsidRPr="00F01582" w:rsidP="00F0158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назначении </w:t>
      </w:r>
      <w:r w:rsidRPr="00F01582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Бурдакову</w:t>
      </w:r>
      <w:r w:rsidRPr="00F01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И.Л. административного наказания, мировой судья учитывает характер правонарушения, его личность, </w:t>
      </w:r>
      <w:r w:rsidRPr="00F0158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обстоятельства</w:t>
      </w:r>
      <w:r w:rsidRPr="00F01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смягчающие и отягчающие ответственность.</w:t>
      </w:r>
    </w:p>
    <w:p w:rsidR="00F01582" w:rsidRPr="00F01582" w:rsidP="00F015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Обстоятельством, смягчающим административную ответственность </w:t>
      </w:r>
      <w:r w:rsidRPr="00F01582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Бурдакова</w:t>
      </w:r>
      <w:r w:rsidRPr="00F01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И.Л. мировой судья признает полное признание вины.</w:t>
      </w:r>
    </w:p>
    <w:p w:rsidR="00F01582" w:rsidRPr="00F01582" w:rsidP="00F015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Обстоятельств, отягчающих административную ответственность </w:t>
      </w:r>
      <w:r w:rsidRPr="00F01582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Бурдакова</w:t>
      </w:r>
      <w:r w:rsidRPr="00F01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И.Л., мировым судьей не установлено.</w:t>
      </w:r>
    </w:p>
    <w:p w:rsidR="00F01582" w:rsidRPr="00F01582" w:rsidP="00F01582">
      <w:pPr>
        <w:autoSpaceDE w:val="0"/>
        <w:autoSpaceDN w:val="0"/>
        <w:adjustRightInd w:val="0"/>
        <w:spacing w:after="0" w:line="240" w:lineRule="auto"/>
        <w:ind w:right="-185"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учетом личности </w:t>
      </w:r>
      <w:r w:rsidRPr="00F01582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Бурдакова</w:t>
      </w:r>
      <w:r w:rsidRPr="00F01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И.Л., отсутствия данных, перечисленных в части 2 статьи 3.9 КоАП РФ, мировой судья приходит к выводу о назначении административного наказания в виде административного ареста.</w:t>
      </w:r>
    </w:p>
    <w:p w:rsidR="00F01582" w:rsidRPr="00F01582" w:rsidP="00F0158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58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изложенного, руководствуясь статьями 29.9-29.11 Кодекса Российской Федерации об административных правонарушениях, мировой судья</w:t>
      </w:r>
    </w:p>
    <w:p w:rsidR="00F01582" w:rsidRPr="00F01582" w:rsidP="00F0158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1582" w:rsidRPr="00F01582" w:rsidP="00F0158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15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 О С Т А Н О В И Л:</w:t>
      </w:r>
    </w:p>
    <w:p w:rsidR="00F01582" w:rsidRPr="00F01582" w:rsidP="00F0158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1582" w:rsidRPr="00F01582" w:rsidP="00F0158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Бурдакова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 Л.</w:t>
      </w:r>
      <w:r w:rsidRPr="00F01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признать виновным в совершении административного правонарушения, предусмотренного частью 2 статьи 12.27 Кодекса Российской Федерации об административных правонарушениях, и назначить ему административное наказание в виде административного ареста сроком на 1 (одни) сутки. </w:t>
      </w:r>
    </w:p>
    <w:p w:rsidR="00F01582" w:rsidRPr="00F01582" w:rsidP="00F0158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58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админис</w:t>
      </w:r>
      <w:r w:rsidR="00013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тративного ареста </w:t>
      </w:r>
      <w:r w:rsidR="00013951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Бурдакову</w:t>
      </w:r>
      <w:r w:rsidR="00013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</w:t>
      </w:r>
      <w:r w:rsidR="00013951">
        <w:rPr>
          <w:rFonts w:ascii="Times New Roman" w:eastAsia="Times New Roman" w:hAnsi="Times New Roman" w:cs="Times New Roman"/>
          <w:sz w:val="24"/>
          <w:szCs w:val="24"/>
          <w:lang w:eastAsia="ru-RU"/>
        </w:rPr>
        <w:t>Л.</w:t>
      </w:r>
      <w:r w:rsidRPr="00F01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исчислять с момента административного задержания.</w:t>
      </w:r>
    </w:p>
    <w:p w:rsidR="00F01582" w:rsidRPr="00F01582" w:rsidP="00F0158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582">
        <w:rPr>
          <w:rFonts w:ascii="Times New Roman" w:eastAsia="Calibri" w:hAnsi="Times New Roman" w:cs="Times New Roman"/>
          <w:sz w:val="24"/>
          <w:szCs w:val="24"/>
          <w:lang w:eastAsia="ru-RU"/>
        </w:rPr>
        <w:t>Исполнение настоящего постановления поручить ОГИБДД МО МВД России</w:t>
      </w:r>
    </w:p>
    <w:p w:rsidR="00F01582" w:rsidRPr="00F01582" w:rsidP="00F01582">
      <w:pPr>
        <w:tabs>
          <w:tab w:val="left" w:pos="379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01582">
        <w:rPr>
          <w:rFonts w:ascii="Times New Roman" w:eastAsia="Calibri" w:hAnsi="Times New Roman" w:cs="Times New Roman"/>
          <w:sz w:val="24"/>
          <w:szCs w:val="24"/>
          <w:lang w:eastAsia="ru-RU"/>
        </w:rPr>
        <w:t>«Красноперекопский».</w:t>
      </w:r>
    </w:p>
    <w:p w:rsidR="00F01582" w:rsidRPr="00F01582" w:rsidP="00F015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может быть обжаловано в течение 10 суток со дня вручения или получения копии постановления </w:t>
      </w:r>
      <w:r w:rsidRPr="00F01582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мирового судью</w:t>
      </w:r>
      <w:r w:rsidRPr="00F01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Красноперекопский районный суд Республики Крым. </w:t>
      </w:r>
    </w:p>
    <w:p w:rsidR="00F01582" w:rsidRPr="00F01582" w:rsidP="00F0158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1582" w:rsidRPr="00F01582" w:rsidP="00F0158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</w:t>
      </w:r>
      <w:r w:rsidRPr="00F01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судья:   </w:t>
      </w:r>
      <w:r w:rsidRPr="00F01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М.В. Матюшенко</w:t>
      </w:r>
    </w:p>
    <w:p w:rsidR="00F01582" w:rsidRPr="00F01582" w:rsidP="00F015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1582" w:rsidRPr="00F01582" w:rsidP="00F015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1582" w:rsidRPr="00F01582" w:rsidP="00F0158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1582" w:rsidRPr="00F01582" w:rsidP="00F01582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1582" w:rsidRPr="00F01582" w:rsidP="00F015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1256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9FC"/>
    <w:rsid w:val="00013951"/>
    <w:rsid w:val="000B69FC"/>
    <w:rsid w:val="004C3896"/>
    <w:rsid w:val="00AC3CAB"/>
    <w:rsid w:val="00BC1256"/>
    <w:rsid w:val="00D20B58"/>
    <w:rsid w:val="00EE6AAF"/>
    <w:rsid w:val="00F0158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1EDFA52-A244-47B9-8C93-719498E90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E6A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E6A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