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594B79">
        <w:rPr>
          <w:rFonts w:ascii="Times New Roman" w:eastAsia="Times New Roman" w:hAnsi="Times New Roman" w:cs="Times New Roman"/>
          <w:color w:val="000000" w:themeColor="text1"/>
        </w:rPr>
        <w:t>227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594B79">
        <w:rPr>
          <w:rFonts w:ascii="Times New Roman" w:eastAsia="Times New Roman" w:hAnsi="Times New Roman" w:cs="Times New Roman"/>
          <w:color w:val="000000" w:themeColor="text1"/>
        </w:rPr>
        <w:t>001215-53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594B79">
        <w:rPr>
          <w:rFonts w:ascii="Times New Roman" w:eastAsia="Arial Unicode MS" w:hAnsi="Times New Roman" w:cs="Times New Roman"/>
          <w:color w:val="000000" w:themeColor="text1"/>
        </w:rPr>
        <w:t>23 июня</w:t>
      </w:r>
      <w:r w:rsidR="00904C77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="00594B79">
        <w:rPr>
          <w:color w:val="000000"/>
          <w:sz w:val="22"/>
          <w:szCs w:val="22"/>
        </w:rPr>
        <w:t xml:space="preserve"> Кравченко Михаила Сергеевича, </w:t>
      </w:r>
      <w:r w:rsidR="00E604CF">
        <w:rPr>
          <w:color w:val="000000"/>
          <w:sz w:val="22"/>
          <w:szCs w:val="22"/>
        </w:rPr>
        <w:t xml:space="preserve">персональные данные, </w:t>
      </w:r>
      <w:r w:rsidRPr="00565A39" w:rsidR="000E5803">
        <w:rPr>
          <w:color w:val="000000"/>
          <w:sz w:val="22"/>
          <w:szCs w:val="22"/>
        </w:rPr>
        <w:t>личность которого установлена из материалов дела</w:t>
      </w:r>
      <w:r w:rsidRPr="00565A39" w:rsidR="00F54C1E">
        <w:rPr>
          <w:color w:val="000000"/>
          <w:sz w:val="22"/>
          <w:szCs w:val="22"/>
        </w:rPr>
        <w:t>,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="00594B79">
        <w:rPr>
          <w:rFonts w:ascii="Times New Roman" w:hAnsi="Times New Roman" w:cs="Times New Roman"/>
        </w:rPr>
        <w:t>Кравченко Михаил Сергеевич</w:t>
      </w:r>
      <w:r w:rsidRPr="00565A39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594B79">
        <w:rPr>
          <w:rFonts w:ascii="Times New Roman" w:hAnsi="Times New Roman" w:cs="Times New Roman"/>
        </w:rPr>
        <w:t>18810082240001360875</w:t>
      </w:r>
      <w:r w:rsidRPr="00565A39" w:rsidR="00C57B1B">
        <w:rPr>
          <w:rFonts w:ascii="Times New Roman" w:hAnsi="Times New Roman" w:cs="Times New Roman"/>
        </w:rPr>
        <w:t xml:space="preserve"> по делу об административном правонарушении, вынесенным</w:t>
      </w:r>
      <w:r w:rsidRPr="00565A39" w:rsidR="009B4746">
        <w:rPr>
          <w:rFonts w:ascii="Times New Roman" w:hAnsi="Times New Roman" w:cs="Times New Roman"/>
        </w:rPr>
        <w:t xml:space="preserve"> </w:t>
      </w:r>
      <w:r w:rsidR="00626F5D">
        <w:rPr>
          <w:rFonts w:ascii="Times New Roman" w:hAnsi="Times New Roman" w:cs="Times New Roman"/>
        </w:rPr>
        <w:t xml:space="preserve">ИДПС </w:t>
      </w:r>
      <w:r w:rsidR="004129CF">
        <w:rPr>
          <w:rFonts w:ascii="Times New Roman" w:hAnsi="Times New Roman" w:cs="Times New Roman"/>
        </w:rPr>
        <w:t xml:space="preserve">ОГИБДД </w:t>
      </w:r>
      <w:r w:rsidR="00594B79">
        <w:rPr>
          <w:rFonts w:ascii="Times New Roman" w:hAnsi="Times New Roman" w:cs="Times New Roman"/>
        </w:rPr>
        <w:t>МО МВД России «</w:t>
      </w:r>
      <w:r w:rsidR="00594B79">
        <w:rPr>
          <w:rFonts w:ascii="Times New Roman" w:hAnsi="Times New Roman" w:cs="Times New Roman"/>
        </w:rPr>
        <w:t>Красноперекопский</w:t>
      </w:r>
      <w:r w:rsidR="00594B79">
        <w:rPr>
          <w:rFonts w:ascii="Times New Roman" w:hAnsi="Times New Roman" w:cs="Times New Roman"/>
        </w:rPr>
        <w:t xml:space="preserve">» </w:t>
      </w:r>
      <w:r w:rsidR="00196E09">
        <w:rPr>
          <w:rFonts w:ascii="Times New Roman" w:hAnsi="Times New Roman" w:cs="Times New Roman"/>
        </w:rPr>
        <w:t>ФИО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594B79">
        <w:rPr>
          <w:rFonts w:ascii="Times New Roman" w:hAnsi="Times New Roman" w:cs="Times New Roman"/>
        </w:rPr>
        <w:t>06.02.2025</w:t>
      </w:r>
      <w:r w:rsidRPr="00565A39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594B79">
        <w:rPr>
          <w:rFonts w:ascii="Times New Roman" w:hAnsi="Times New Roman" w:cs="Times New Roman"/>
        </w:rPr>
        <w:t>17.02.2025</w:t>
      </w:r>
      <w:r w:rsidRPr="00565A39" w:rsidR="008F24D0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="00594B79">
        <w:rPr>
          <w:rFonts w:ascii="Times New Roman" w:hAnsi="Times New Roman" w:cs="Times New Roman"/>
        </w:rPr>
        <w:t>Кравченко  М.С.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виновным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Pr="00565A39" w:rsidR="00786AA4">
        <w:rPr>
          <w:rFonts w:ascii="Times New Roman" w:hAnsi="Times New Roman" w:cs="Times New Roman"/>
        </w:rPr>
        <w:t xml:space="preserve">ч. </w:t>
      </w:r>
      <w:r w:rsidR="00594B79">
        <w:rPr>
          <w:rFonts w:ascii="Times New Roman" w:hAnsi="Times New Roman" w:cs="Times New Roman"/>
        </w:rPr>
        <w:t>1</w:t>
      </w:r>
      <w:r w:rsidRPr="00565A39" w:rsidR="00786AA4">
        <w:rPr>
          <w:rFonts w:ascii="Times New Roman" w:hAnsi="Times New Roman" w:cs="Times New Roman"/>
        </w:rPr>
        <w:t xml:space="preserve"> ст. 12.</w:t>
      </w:r>
      <w:r w:rsidR="00594B79">
        <w:rPr>
          <w:rFonts w:ascii="Times New Roman" w:hAnsi="Times New Roman" w:cs="Times New Roman"/>
        </w:rPr>
        <w:t>29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КоАП РФ и</w:t>
      </w:r>
      <w:r w:rsidR="00626F5D">
        <w:rPr>
          <w:rFonts w:ascii="Times New Roman" w:hAnsi="Times New Roman" w:cs="Times New Roman"/>
        </w:rPr>
        <w:t xml:space="preserve"> ему </w:t>
      </w:r>
      <w:r w:rsidRPr="00565A39" w:rsidR="008A5BFA">
        <w:rPr>
          <w:rFonts w:ascii="Times New Roman" w:hAnsi="Times New Roman" w:cs="Times New Roman"/>
        </w:rPr>
        <w:t xml:space="preserve"> назначено наказание в виде административного штрафа в размере </w:t>
      </w:r>
      <w:r w:rsidR="004129CF">
        <w:rPr>
          <w:rFonts w:ascii="Times New Roman" w:hAnsi="Times New Roman" w:cs="Times New Roman"/>
        </w:rPr>
        <w:t xml:space="preserve"> </w:t>
      </w:r>
      <w:r w:rsidRPr="00565A39" w:rsidR="00786AA4">
        <w:rPr>
          <w:rFonts w:ascii="Times New Roman" w:hAnsi="Times New Roman" w:cs="Times New Roman"/>
        </w:rPr>
        <w:t>500</w:t>
      </w:r>
      <w:r w:rsidRPr="00565A39" w:rsidR="00C24851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(</w:t>
      </w:r>
      <w:r w:rsidRPr="00565A39" w:rsidR="00786AA4">
        <w:rPr>
          <w:rFonts w:ascii="Times New Roman" w:hAnsi="Times New Roman" w:cs="Times New Roman"/>
        </w:rPr>
        <w:t>пятьсот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594B79">
        <w:rPr>
          <w:rFonts w:ascii="Times New Roman" w:hAnsi="Times New Roman" w:cs="Times New Roman"/>
          <w:color w:val="000000"/>
          <w:shd w:val="clear" w:color="auto" w:fill="FFFFFF"/>
        </w:rPr>
        <w:t>Кравченко М.С.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94B79">
        <w:rPr>
          <w:rFonts w:ascii="Times New Roman" w:hAnsi="Times New Roman" w:cs="Times New Roman"/>
          <w:color w:val="000000"/>
          <w:shd w:val="clear" w:color="auto" w:fill="FFFFFF"/>
        </w:rPr>
        <w:t>19 апреля 2025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судебное заседание </w:t>
      </w:r>
      <w:r w:rsidR="00594B79">
        <w:rPr>
          <w:rFonts w:ascii="Times New Roman" w:eastAsia="Times New Roman" w:hAnsi="Times New Roman" w:cs="Times New Roman"/>
        </w:rPr>
        <w:t>Кравченко М.С.,</w:t>
      </w:r>
      <w:r w:rsidRPr="00565A39">
        <w:rPr>
          <w:rFonts w:ascii="Times New Roman" w:eastAsia="Times New Roman" w:hAnsi="Times New Roman" w:cs="Times New Roman"/>
        </w:rPr>
        <w:t xml:space="preserve">  не явился, </w:t>
      </w:r>
      <w:r w:rsidR="00626F5D">
        <w:rPr>
          <w:rFonts w:ascii="Times New Roman" w:hAnsi="Times New Roman" w:cs="Times New Roman"/>
        </w:rPr>
        <w:t xml:space="preserve">извещен надлежащим образом, предоставил ходатайство о рассмотрении дела без его участия, </w:t>
      </w:r>
      <w:r w:rsidR="00626F5D">
        <w:rPr>
          <w:rFonts w:ascii="Times New Roman" w:eastAsia="Times New Roman" w:hAnsi="Times New Roman" w:cs="Times New Roman"/>
        </w:rPr>
        <w:t>в</w:t>
      </w:r>
      <w:r w:rsidRPr="00565A39">
        <w:rPr>
          <w:rFonts w:ascii="Times New Roman" w:eastAsia="Times New Roman" w:hAnsi="Times New Roman" w:cs="Times New Roman"/>
        </w:rPr>
        <w:t xml:space="preserve"> связи с изложенным мировой судья считает возможным рассмотреть дело в отсутствие</w:t>
      </w:r>
      <w:r w:rsidRPr="00565A39">
        <w:rPr>
          <w:rFonts w:ascii="Times New Roman" w:hAnsi="Times New Roman" w:cs="Times New Roman"/>
          <w:color w:val="333333"/>
        </w:rPr>
        <w:t xml:space="preserve"> </w:t>
      </w:r>
      <w:r w:rsidR="00594B79">
        <w:rPr>
          <w:rFonts w:ascii="Times New Roman" w:hAnsi="Times New Roman" w:cs="Times New Roman"/>
        </w:rPr>
        <w:t>Кравченко М.С.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990BD5">
        <w:rPr>
          <w:rFonts w:ascii="Times New Roman" w:hAnsi="Times New Roman" w:cs="Times New Roman"/>
        </w:rPr>
        <w:t>82АП</w:t>
      </w:r>
      <w:r w:rsidRPr="00565A39" w:rsidR="00C57B1B">
        <w:rPr>
          <w:rFonts w:ascii="Times New Roman" w:hAnsi="Times New Roman" w:cs="Times New Roman"/>
        </w:rPr>
        <w:t xml:space="preserve"> № </w:t>
      </w:r>
      <w:r w:rsidR="00594B79">
        <w:rPr>
          <w:rFonts w:ascii="Times New Roman" w:hAnsi="Times New Roman" w:cs="Times New Roman"/>
        </w:rPr>
        <w:t>290620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594B79">
        <w:rPr>
          <w:rFonts w:ascii="Times New Roman" w:hAnsi="Times New Roman" w:cs="Times New Roman"/>
        </w:rPr>
        <w:t>20</w:t>
      </w:r>
      <w:r w:rsidR="00990BD5">
        <w:rPr>
          <w:rFonts w:ascii="Times New Roman" w:hAnsi="Times New Roman" w:cs="Times New Roman"/>
        </w:rPr>
        <w:t>.06.2025 (л.д.3-4</w:t>
      </w:r>
      <w:r w:rsidRPr="00565A39" w:rsidR="00C57B1B">
        <w:rPr>
          <w:rFonts w:ascii="Times New Roman" w:hAnsi="Times New Roman" w:cs="Times New Roman"/>
        </w:rPr>
        <w:t xml:space="preserve">);  копией постановления </w:t>
      </w:r>
      <w:r w:rsidR="00594B79">
        <w:rPr>
          <w:rFonts w:ascii="Times New Roman" w:hAnsi="Times New Roman" w:cs="Times New Roman"/>
        </w:rPr>
        <w:t>18810082240001360875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594B79">
        <w:rPr>
          <w:rFonts w:ascii="Times New Roman" w:hAnsi="Times New Roman" w:cs="Times New Roman"/>
        </w:rPr>
        <w:t>06.02.2025</w:t>
      </w:r>
      <w:r w:rsidRPr="00565A39" w:rsidR="00C57B1B">
        <w:rPr>
          <w:rFonts w:ascii="Times New Roman" w:hAnsi="Times New Roman" w:cs="Times New Roman"/>
        </w:rPr>
        <w:t xml:space="preserve"> вступившего в законную силу </w:t>
      </w:r>
      <w:r w:rsidR="00594B79">
        <w:rPr>
          <w:rFonts w:ascii="Times New Roman" w:hAnsi="Times New Roman" w:cs="Times New Roman"/>
        </w:rPr>
        <w:t>17.02.2025</w:t>
      </w:r>
      <w:r w:rsidRPr="00565A39" w:rsidR="00C57B1B">
        <w:rPr>
          <w:rFonts w:ascii="Times New Roman" w:hAnsi="Times New Roman" w:cs="Times New Roman"/>
        </w:rPr>
        <w:t xml:space="preserve">, согласно которому </w:t>
      </w:r>
      <w:r w:rsidR="00594B79">
        <w:rPr>
          <w:rFonts w:ascii="Times New Roman" w:hAnsi="Times New Roman" w:cs="Times New Roman"/>
        </w:rPr>
        <w:t>Кравченко М.С.</w:t>
      </w:r>
      <w:r w:rsidRPr="00565A39" w:rsidR="00C57B1B">
        <w:rPr>
          <w:rFonts w:ascii="Times New Roman" w:hAnsi="Times New Roman" w:cs="Times New Roman"/>
        </w:rPr>
        <w:t xml:space="preserve"> признан виновным в совершении административного правонарушения, предусмотренного ч. </w:t>
      </w:r>
      <w:r w:rsidR="00594B79">
        <w:rPr>
          <w:rFonts w:ascii="Times New Roman" w:hAnsi="Times New Roman" w:cs="Times New Roman"/>
        </w:rPr>
        <w:t>2</w:t>
      </w:r>
      <w:r w:rsidRPr="00565A39" w:rsidR="00C57B1B">
        <w:rPr>
          <w:rFonts w:ascii="Times New Roman" w:hAnsi="Times New Roman" w:cs="Times New Roman"/>
        </w:rPr>
        <w:t xml:space="preserve"> ст. 12.</w:t>
      </w:r>
      <w:r w:rsidR="00594B79">
        <w:rPr>
          <w:rFonts w:ascii="Times New Roman" w:hAnsi="Times New Roman" w:cs="Times New Roman"/>
        </w:rPr>
        <w:t>29</w:t>
      </w:r>
      <w:r w:rsidR="004129CF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>КоАП РФ и ему назначено наказание в виде штрафа в размере 500,00 руб. (л.д.</w:t>
      </w:r>
      <w:r w:rsidR="00594B79">
        <w:rPr>
          <w:rFonts w:ascii="Times New Roman" w:hAnsi="Times New Roman" w:cs="Times New Roman"/>
        </w:rPr>
        <w:t>5</w:t>
      </w:r>
      <w:r w:rsidRPr="00565A39" w:rsidR="00C57B1B">
        <w:rPr>
          <w:rFonts w:ascii="Times New Roman" w:hAnsi="Times New Roman" w:cs="Times New Roman"/>
        </w:rPr>
        <w:t xml:space="preserve">);  сведениями по правонарушениям в отношении </w:t>
      </w:r>
      <w:r w:rsidR="00594B79">
        <w:rPr>
          <w:rFonts w:ascii="Times New Roman" w:hAnsi="Times New Roman" w:cs="Times New Roman"/>
        </w:rPr>
        <w:t>Кравченко М.С.</w:t>
      </w:r>
      <w:r w:rsidRPr="00565A39" w:rsidR="00C57B1B">
        <w:rPr>
          <w:rFonts w:ascii="Times New Roman" w:hAnsi="Times New Roman" w:cs="Times New Roman"/>
        </w:rPr>
        <w:t xml:space="preserve"> (л.д.</w:t>
      </w:r>
      <w:r w:rsidR="00594B79">
        <w:rPr>
          <w:rFonts w:ascii="Times New Roman" w:hAnsi="Times New Roman" w:cs="Times New Roman"/>
        </w:rPr>
        <w:t>7</w:t>
      </w:r>
      <w:r w:rsidRPr="00565A39" w:rsidR="00C57B1B">
        <w:rPr>
          <w:rFonts w:ascii="Times New Roman" w:hAnsi="Times New Roman" w:cs="Times New Roman"/>
        </w:rPr>
        <w:t xml:space="preserve">). 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="00594B79">
        <w:rPr>
          <w:rFonts w:ascii="Times New Roman" w:hAnsi="Times New Roman" w:cs="Times New Roman"/>
          <w:color w:val="000000"/>
        </w:rPr>
        <w:t>Кравченко Михаила Сергеевича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>рушения, 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565A39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C57B1B">
        <w:rPr>
          <w:rFonts w:ascii="Times New Roman" w:eastAsia="Calibri" w:hAnsi="Times New Roman" w:cs="Times New Roman"/>
        </w:rPr>
        <w:t>смягчающих,</w:t>
      </w:r>
      <w:r w:rsidRPr="00565A39" w:rsidR="000E5803">
        <w:rPr>
          <w:rFonts w:ascii="Times New Roman" w:eastAsia="Calibri" w:hAnsi="Times New Roman" w:cs="Times New Roman"/>
        </w:rPr>
        <w:t xml:space="preserve">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Pr="00565A39" w:rsidR="000E5803">
        <w:rPr>
          <w:rFonts w:ascii="Times New Roman" w:eastAsia="Calibri" w:hAnsi="Times New Roman" w:cs="Times New Roman"/>
        </w:rPr>
        <w:t>отсутствие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смягчающих,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</w:t>
      </w:r>
      <w:r w:rsidR="00990BD5">
        <w:rPr>
          <w:rFonts w:ascii="Times New Roman" w:hAnsi="Times New Roman" w:cs="Times New Roman"/>
        </w:rPr>
        <w:t>На основании ч.1 ст. 20.25 КоАП РФ, р</w:t>
      </w:r>
      <w:r w:rsidRPr="00565A39" w:rsidR="00545CEE">
        <w:rPr>
          <w:rFonts w:ascii="Times New Roman" w:hAnsi="Times New Roman" w:cs="Times New Roman"/>
        </w:rPr>
        <w:t xml:space="preserve">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="00594B79">
        <w:rPr>
          <w:color w:val="000000"/>
          <w:sz w:val="22"/>
          <w:szCs w:val="22"/>
        </w:rPr>
        <w:t>Кравченко Михаила Сергеевича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Pr="00565A39" w:rsidR="00716967">
        <w:rPr>
          <w:sz w:val="22"/>
          <w:szCs w:val="22"/>
        </w:rPr>
        <w:t>виновным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Pr="00565A39" w:rsidR="00716967">
        <w:rPr>
          <w:sz w:val="22"/>
          <w:szCs w:val="22"/>
        </w:rPr>
        <w:t>ему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="00594B79">
        <w:rPr>
          <w:sz w:val="22"/>
          <w:szCs w:val="22"/>
        </w:rPr>
        <w:t>1 000</w:t>
      </w:r>
      <w:r w:rsidRPr="00565A39" w:rsidR="00CA77D8">
        <w:rPr>
          <w:sz w:val="22"/>
          <w:szCs w:val="22"/>
        </w:rPr>
        <w:t xml:space="preserve"> (</w:t>
      </w:r>
      <w:r w:rsidR="00594B79">
        <w:rPr>
          <w:sz w:val="22"/>
          <w:szCs w:val="22"/>
        </w:rPr>
        <w:t>одна тысяча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594B79" w:rsidR="00594B79">
        <w:rPr>
          <w:sz w:val="22"/>
          <w:szCs w:val="22"/>
        </w:rPr>
        <w:t>0410760300585002272520131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E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6CD6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E09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65566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56A6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29CF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94B79"/>
    <w:rsid w:val="005A110A"/>
    <w:rsid w:val="005A549A"/>
    <w:rsid w:val="005A5670"/>
    <w:rsid w:val="005B09F4"/>
    <w:rsid w:val="005B0C5A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26F5D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0BD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04CF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4953-792E-420D-ABF9-33B282E2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