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45AD" w:rsidP="00B845A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Дело № 5-</w:t>
      </w:r>
      <w:r w:rsidRPr="00B845AD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845AD">
        <w:rPr>
          <w:rFonts w:ascii="Times New Roman" w:eastAsia="Times New Roman" w:hAnsi="Times New Roman"/>
          <w:sz w:val="24"/>
          <w:szCs w:val="24"/>
          <w:lang w:eastAsia="ru-RU"/>
        </w:rPr>
        <w:t>231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/2018</w:t>
      </w:r>
    </w:p>
    <w:p w:rsidR="00B845AD" w:rsidP="00B845A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5AD" w:rsidP="00B845A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П О С Т А Н О В Л Е Н И Е</w:t>
      </w:r>
    </w:p>
    <w:p w:rsidR="00B845AD" w:rsidP="00B845AD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23 июля 2018 года                                                             г. Красноперекопск</w:t>
      </w:r>
    </w:p>
    <w:p w:rsidR="00B845AD" w:rsidP="00B845A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Мировой судья судебного участка № 58 Красноперекопского судебного района Республики Крым Матюшенко М.В. (Республика Крым, г. Красноперекопск, микрорайон 10, дом 4), рассмотрев материалы дела об административном правонарушении, предусмотренном статьей 17.8 Кодекса Российской Федерации об административных правонарушениях в отношении</w:t>
      </w:r>
    </w:p>
    <w:p w:rsidR="00B845AD" w:rsidRPr="002A42CF" w:rsidP="00B845AD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2A42CF">
        <w:rPr>
          <w:rFonts w:ascii="Times New Roman" w:eastAsia="Times New Roman" w:hAnsi="Times New Roman"/>
          <w:sz w:val="24"/>
          <w:szCs w:val="24"/>
          <w:lang w:eastAsia="ru-RU"/>
        </w:rPr>
        <w:t xml:space="preserve">    Сергеева А.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A42CF" w:rsidR="002A42C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A42CF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2A42CF" w:rsidR="002A42C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</w:p>
    <w:p w:rsidR="00B845AD" w:rsidP="00B845A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У С Т А Н О В И Л:</w:t>
      </w:r>
    </w:p>
    <w:p w:rsidR="00B845AD" w:rsidP="00B845AD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5AD" w:rsidP="00B845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отношении</w:t>
      </w:r>
      <w:r w:rsidR="002A42CF">
        <w:rPr>
          <w:sz w:val="24"/>
          <w:szCs w:val="24"/>
        </w:rPr>
        <w:t xml:space="preserve"> Сергеева А.Н. </w:t>
      </w:r>
      <w:r w:rsidRPr="002A42CF" w:rsidR="002A42CF">
        <w:rPr>
          <w:sz w:val="24"/>
          <w:szCs w:val="24"/>
        </w:rPr>
        <w:t>&lt;</w:t>
      </w:r>
      <w:r w:rsidR="002A42CF">
        <w:rPr>
          <w:sz w:val="24"/>
          <w:szCs w:val="24"/>
        </w:rPr>
        <w:t>дата</w:t>
      </w:r>
      <w:r w:rsidRPr="002A42CF" w:rsidR="002A42CF">
        <w:rPr>
          <w:sz w:val="24"/>
          <w:szCs w:val="24"/>
        </w:rPr>
        <w:t>&gt;</w:t>
      </w:r>
      <w:r>
        <w:rPr>
          <w:sz w:val="24"/>
          <w:szCs w:val="24"/>
        </w:rPr>
        <w:t xml:space="preserve"> судебным приставом по ОУПДС отдела судебных приставов по г. Красноперекопску и </w:t>
      </w:r>
      <w:r>
        <w:rPr>
          <w:sz w:val="24"/>
          <w:szCs w:val="24"/>
        </w:rPr>
        <w:t>Красноперекопскому</w:t>
      </w:r>
      <w:r>
        <w:rPr>
          <w:sz w:val="24"/>
          <w:szCs w:val="24"/>
        </w:rPr>
        <w:t xml:space="preserve"> району УФССП России по Республике Крым составлен протокол об административном </w:t>
      </w:r>
      <w:r w:rsidR="002A42CF">
        <w:rPr>
          <w:sz w:val="24"/>
          <w:szCs w:val="24"/>
        </w:rPr>
        <w:t xml:space="preserve">правонарушении № </w:t>
      </w:r>
      <w:r w:rsidRPr="002A42CF" w:rsidR="002A42CF">
        <w:rPr>
          <w:sz w:val="24"/>
          <w:szCs w:val="24"/>
        </w:rPr>
        <w:t>&lt;</w:t>
      </w:r>
      <w:r w:rsidR="002A42CF">
        <w:rPr>
          <w:sz w:val="24"/>
          <w:szCs w:val="24"/>
        </w:rPr>
        <w:t>номер</w:t>
      </w:r>
      <w:r w:rsidRPr="002A42CF" w:rsidR="002A42CF">
        <w:rPr>
          <w:sz w:val="24"/>
          <w:szCs w:val="24"/>
        </w:rPr>
        <w:t>&gt;</w:t>
      </w:r>
      <w:r w:rsidR="002A42CF">
        <w:rPr>
          <w:sz w:val="24"/>
          <w:szCs w:val="24"/>
        </w:rPr>
        <w:t xml:space="preserve">, согласно которому </w:t>
      </w:r>
      <w:r w:rsidRPr="002A42CF" w:rsidR="002A42CF">
        <w:rPr>
          <w:sz w:val="24"/>
          <w:szCs w:val="24"/>
        </w:rPr>
        <w:t>&lt;</w:t>
      </w:r>
      <w:r w:rsidR="002A42CF">
        <w:rPr>
          <w:sz w:val="24"/>
          <w:szCs w:val="24"/>
        </w:rPr>
        <w:t>дата</w:t>
      </w:r>
      <w:r w:rsidRPr="002A42CF" w:rsidR="002A42CF">
        <w:rPr>
          <w:sz w:val="24"/>
          <w:szCs w:val="24"/>
        </w:rPr>
        <w:t>&gt;</w:t>
      </w:r>
      <w:r w:rsidR="002A42CF">
        <w:rPr>
          <w:sz w:val="24"/>
          <w:szCs w:val="24"/>
        </w:rPr>
        <w:t xml:space="preserve"> года в </w:t>
      </w:r>
      <w:r w:rsidRPr="002A42CF" w:rsidR="002A42CF">
        <w:rPr>
          <w:sz w:val="24"/>
          <w:szCs w:val="24"/>
        </w:rPr>
        <w:t>&lt;</w:t>
      </w:r>
      <w:r w:rsidR="002A42CF">
        <w:rPr>
          <w:sz w:val="24"/>
          <w:szCs w:val="24"/>
        </w:rPr>
        <w:t>время</w:t>
      </w:r>
      <w:r w:rsidRPr="002A42CF" w:rsidR="002A42CF">
        <w:rPr>
          <w:sz w:val="24"/>
          <w:szCs w:val="24"/>
        </w:rPr>
        <w:t>&gt;</w:t>
      </w:r>
      <w:r w:rsidR="002A42CF">
        <w:rPr>
          <w:sz w:val="24"/>
          <w:szCs w:val="24"/>
        </w:rPr>
        <w:t xml:space="preserve"> минут по адресу: </w:t>
      </w:r>
      <w:r w:rsidRPr="002A42CF" w:rsidR="002A42CF">
        <w:rPr>
          <w:sz w:val="24"/>
          <w:szCs w:val="24"/>
        </w:rPr>
        <w:t>&lt;</w:t>
      </w:r>
      <w:r w:rsidR="002A42CF">
        <w:rPr>
          <w:sz w:val="24"/>
          <w:szCs w:val="24"/>
        </w:rPr>
        <w:t>адрес</w:t>
      </w:r>
      <w:r w:rsidRPr="002A42CF" w:rsidR="002A42CF">
        <w:rPr>
          <w:sz w:val="24"/>
          <w:szCs w:val="24"/>
        </w:rPr>
        <w:t>&gt;</w:t>
      </w:r>
      <w:r>
        <w:rPr>
          <w:sz w:val="24"/>
          <w:szCs w:val="24"/>
        </w:rPr>
        <w:t xml:space="preserve"> Сергеев А.Н. воспрепятствовал законной деятельности судебного п</w:t>
      </w:r>
      <w:r w:rsidR="002A42CF">
        <w:rPr>
          <w:sz w:val="24"/>
          <w:szCs w:val="24"/>
        </w:rPr>
        <w:t>ристава по ОУПДС Ф.И.О.</w:t>
      </w:r>
      <w:r>
        <w:rPr>
          <w:sz w:val="24"/>
          <w:szCs w:val="24"/>
        </w:rPr>
        <w:t xml:space="preserve">, находящегося при исполнении служебных обязанностей, а именно отказался проследовать в отдел судебных приставов по г. Красноперекопску и </w:t>
      </w:r>
      <w:r>
        <w:rPr>
          <w:sz w:val="24"/>
          <w:szCs w:val="24"/>
        </w:rPr>
        <w:t>Красноперекопскому</w:t>
      </w:r>
      <w:r>
        <w:rPr>
          <w:sz w:val="24"/>
          <w:szCs w:val="24"/>
        </w:rPr>
        <w:t xml:space="preserve"> району Республики Крым согласно постановлению судебного пристава-исполнителя о приводе должника по исполнительному </w:t>
      </w:r>
      <w:r w:rsidR="002A42CF">
        <w:rPr>
          <w:sz w:val="24"/>
          <w:szCs w:val="24"/>
        </w:rPr>
        <w:t xml:space="preserve">производству по делу № </w:t>
      </w:r>
      <w:r w:rsidRPr="002A42CF" w:rsidR="002A42CF">
        <w:rPr>
          <w:sz w:val="24"/>
          <w:szCs w:val="24"/>
        </w:rPr>
        <w:t>&lt;</w:t>
      </w:r>
      <w:r w:rsidR="002A42CF">
        <w:rPr>
          <w:sz w:val="24"/>
          <w:szCs w:val="24"/>
        </w:rPr>
        <w:t>номер</w:t>
      </w:r>
      <w:r w:rsidRPr="002A42CF" w:rsidR="002A42CF">
        <w:rPr>
          <w:sz w:val="24"/>
          <w:szCs w:val="24"/>
        </w:rPr>
        <w:t>&gt;</w:t>
      </w:r>
      <w:r w:rsidR="002A42CF">
        <w:rPr>
          <w:sz w:val="24"/>
          <w:szCs w:val="24"/>
        </w:rPr>
        <w:t xml:space="preserve"> от </w:t>
      </w:r>
      <w:r w:rsidRPr="002A42CF" w:rsidR="002A42CF">
        <w:rPr>
          <w:sz w:val="24"/>
          <w:szCs w:val="24"/>
        </w:rPr>
        <w:t>&lt;</w:t>
      </w:r>
      <w:r w:rsidR="002A42CF">
        <w:rPr>
          <w:sz w:val="24"/>
          <w:szCs w:val="24"/>
        </w:rPr>
        <w:t>дата</w:t>
      </w:r>
      <w:r w:rsidRPr="002A42CF" w:rsidR="002A42CF">
        <w:rPr>
          <w:sz w:val="24"/>
          <w:szCs w:val="24"/>
        </w:rPr>
        <w:t>&gt;</w:t>
      </w:r>
      <w:r>
        <w:rPr>
          <w:sz w:val="24"/>
          <w:szCs w:val="24"/>
        </w:rPr>
        <w:t xml:space="preserve"> года, чем совершил административное правонарушение, предусмотренное ст. 17.8 КоАП РФ. </w:t>
      </w:r>
    </w:p>
    <w:p w:rsidR="00B845AD" w:rsidP="00B845A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объяснении к протоколу Сергеев А.Н. указал, что с протоколом согласен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4).</w:t>
      </w:r>
    </w:p>
    <w:p w:rsidR="00B845AD" w:rsidP="00B845A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Сергеев А.Н. не явился, извещен надлежащим образом, что подтверждается телефонограммой и распиской в получении судебной повестки. Причины неявки суду неизвестны, ходатайств об отложении слушания дела суду не поступало.</w:t>
      </w:r>
    </w:p>
    <w:p w:rsidR="00B845AD" w:rsidP="00B845AD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учетом изложенного, мировой судья полагает возможным рассмотреть дело об административном правонарушении в отсутствие Сергеева А.Н.</w:t>
      </w:r>
    </w:p>
    <w:p w:rsidR="00B845AD" w:rsidP="00B845AD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B845AD" w:rsidP="00B8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В соответствии со ст. 17.8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"consultantplus://offline/ref=A5E6DE8583E44B489128267D26BA5BAF3ECA7C2305770AA8D73818675DD752C6B4F92815E052F3D7t8D3L" </w:instrText>
      </w:r>
      <w:r>
        <w:fldChar w:fldCharType="separate"/>
      </w:r>
      <w:r>
        <w:rPr>
          <w:rStyle w:val="Hyperlink"/>
          <w:rFonts w:eastAsia="Times New Roman"/>
          <w:color w:val="auto"/>
          <w:sz w:val="24"/>
          <w:szCs w:val="24"/>
        </w:rPr>
        <w:t>обязанностей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5AD" w:rsidP="00B8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Согласно ч. 2 ст. 5 Федерального закона от 02 октября 2007 года № 229-ФЗ «Об исполнительном производстве»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B845AD" w:rsidP="00B8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Как указано в ст. 6</w:t>
      </w:r>
      <w:r>
        <w:rPr>
          <w:rFonts w:ascii="Times New Roman" w:hAnsi="Times New Roman"/>
          <w:sz w:val="24"/>
          <w:szCs w:val="24"/>
        </w:rPr>
        <w:t xml:space="preserve"> Федерального закона от 02 октября 2007 года № 229-ФЗ «Об исполнительном производстве»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B845AD" w:rsidP="00B8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 соответствии с ч. 1 ст. 14 </w:t>
      </w:r>
      <w:r>
        <w:rPr>
          <w:rFonts w:ascii="Times New Roman" w:hAnsi="Times New Roman"/>
          <w:sz w:val="24"/>
          <w:szCs w:val="24"/>
        </w:rPr>
        <w:t>Федерального закона от 21 июля 1997 года № 118-ФЗ «О судебных приставах»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B845AD" w:rsidP="00B845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Согласно ч. 5 ст. 24 ФЗ «Об исполнительном производстве»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уклоняющиеся от явки по вызову судебного пристава-исполнителя, могут подвергаться </w:t>
      </w:r>
      <w:r>
        <w:fldChar w:fldCharType="begin"/>
      </w:r>
      <w:r>
        <w:instrText xml:space="preserve"> HYPERLINK "consultantplus://offline/ref=36D0AA6EDD20A14B39EFE1E0C361B6631A14B4BCC6AE24977FD47948E99E4A6BA81B68E7E9F8494D06PEL" </w:instrText>
      </w:r>
      <w:r>
        <w:fldChar w:fldCharType="separate"/>
      </w:r>
      <w:r>
        <w:rPr>
          <w:rStyle w:val="Hyperlink"/>
          <w:rFonts w:eastAsia="Times New Roman"/>
          <w:color w:val="auto"/>
          <w:sz w:val="24"/>
          <w:szCs w:val="24"/>
        </w:rPr>
        <w:t>приводу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постановления судебного пристава-исполнителя, утверждаемого старшим судебным приставом или его заместителем.</w:t>
      </w:r>
    </w:p>
    <w:p w:rsidR="00B845AD" w:rsidP="00B845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Вина Сергеева А.Н. в совершении правонарушения, предусмотренного ст.17.8 КоАП РФ, подтверждается материалами дела, а именно: </w:t>
      </w:r>
    </w:p>
    <w:p w:rsidR="00B845AD" w:rsidP="00B845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актом обнаружения административного правонарушения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1),</w:t>
      </w:r>
    </w:p>
    <w:p w:rsidR="00B845AD" w:rsidP="00B845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-рапортом судебного пр</w:t>
      </w:r>
      <w:r w:rsidR="002A42CF">
        <w:rPr>
          <w:rFonts w:ascii="Times New Roman" w:hAnsi="Times New Roman"/>
          <w:sz w:val="24"/>
          <w:szCs w:val="24"/>
        </w:rPr>
        <w:t xml:space="preserve">истава-исполнителя от </w:t>
      </w:r>
      <w:r w:rsidRPr="002A42CF" w:rsidR="002A42CF">
        <w:rPr>
          <w:rFonts w:ascii="Times New Roman" w:hAnsi="Times New Roman"/>
          <w:sz w:val="24"/>
          <w:szCs w:val="24"/>
        </w:rPr>
        <w:t>&lt;</w:t>
      </w:r>
      <w:r w:rsidR="002A42CF">
        <w:rPr>
          <w:rFonts w:ascii="Times New Roman" w:hAnsi="Times New Roman"/>
          <w:sz w:val="24"/>
          <w:szCs w:val="24"/>
        </w:rPr>
        <w:t>дата</w:t>
      </w:r>
      <w:r w:rsidRPr="002A42CF" w:rsidR="002A42CF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(л.д.2);</w:t>
      </w:r>
    </w:p>
    <w:p w:rsidR="00B845AD" w:rsidP="00B845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постановления о приводе должника по исполнительному производству в отнош</w:t>
      </w:r>
      <w:r w:rsidR="002A42CF">
        <w:rPr>
          <w:rFonts w:ascii="Times New Roman" w:hAnsi="Times New Roman"/>
          <w:sz w:val="24"/>
          <w:szCs w:val="24"/>
        </w:rPr>
        <w:t xml:space="preserve">ении Сергеева А.Н. от </w:t>
      </w:r>
      <w:r w:rsidRPr="002A42CF" w:rsidR="002A42CF">
        <w:rPr>
          <w:rFonts w:ascii="Times New Roman" w:hAnsi="Times New Roman"/>
          <w:sz w:val="24"/>
          <w:szCs w:val="24"/>
        </w:rPr>
        <w:t>&lt;</w:t>
      </w:r>
      <w:r w:rsidR="002A42CF">
        <w:rPr>
          <w:rFonts w:ascii="Times New Roman" w:hAnsi="Times New Roman"/>
          <w:sz w:val="24"/>
          <w:szCs w:val="24"/>
        </w:rPr>
        <w:t>дата</w:t>
      </w:r>
      <w:r w:rsidRPr="002A42CF" w:rsidR="002A42CF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3),</w:t>
      </w:r>
    </w:p>
    <w:p w:rsidR="00B845AD" w:rsidP="00B845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протоколом об административ</w:t>
      </w:r>
      <w:r w:rsidR="002A42CF">
        <w:rPr>
          <w:rFonts w:ascii="Times New Roman" w:hAnsi="Times New Roman"/>
          <w:sz w:val="24"/>
          <w:szCs w:val="24"/>
        </w:rPr>
        <w:t xml:space="preserve">ном правонарушении от </w:t>
      </w:r>
      <w:r w:rsidRPr="002A42CF" w:rsidR="002A42CF">
        <w:rPr>
          <w:rFonts w:ascii="Times New Roman" w:hAnsi="Times New Roman"/>
          <w:sz w:val="24"/>
          <w:szCs w:val="24"/>
        </w:rPr>
        <w:t>&lt;</w:t>
      </w:r>
      <w:r w:rsidR="002A42CF">
        <w:rPr>
          <w:rFonts w:ascii="Times New Roman" w:hAnsi="Times New Roman"/>
          <w:sz w:val="24"/>
          <w:szCs w:val="24"/>
        </w:rPr>
        <w:t>дата</w:t>
      </w:r>
      <w:r w:rsidRPr="002A42CF" w:rsidR="002A42CF">
        <w:rPr>
          <w:rFonts w:ascii="Times New Roman" w:hAnsi="Times New Roman"/>
          <w:sz w:val="24"/>
          <w:szCs w:val="24"/>
        </w:rPr>
        <w:t>&gt;</w:t>
      </w:r>
      <w:r w:rsidR="002A42CF">
        <w:rPr>
          <w:rFonts w:ascii="Times New Roman" w:hAnsi="Times New Roman"/>
          <w:sz w:val="24"/>
          <w:szCs w:val="24"/>
        </w:rPr>
        <w:t xml:space="preserve"> года № </w:t>
      </w:r>
      <w:r w:rsidRPr="002A42CF" w:rsidR="002A42CF">
        <w:rPr>
          <w:rFonts w:ascii="Times New Roman" w:hAnsi="Times New Roman"/>
          <w:sz w:val="24"/>
          <w:szCs w:val="24"/>
        </w:rPr>
        <w:t>&lt;</w:t>
      </w:r>
      <w:r w:rsidR="002A42CF">
        <w:rPr>
          <w:rFonts w:ascii="Times New Roman" w:hAnsi="Times New Roman"/>
          <w:sz w:val="24"/>
          <w:szCs w:val="24"/>
        </w:rPr>
        <w:t>номер</w:t>
      </w:r>
      <w:r w:rsidRPr="002A42CF" w:rsidR="002A42CF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4-5); </w:t>
      </w:r>
    </w:p>
    <w:p w:rsidR="00B845AD" w:rsidP="00B845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письменными объяснениями Сергеева А.Н.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6),</w:t>
      </w:r>
    </w:p>
    <w:p w:rsidR="00B845AD" w:rsidP="00B845A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копией паспорта Сергеева А.Н.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7-8).</w:t>
      </w:r>
    </w:p>
    <w:p w:rsidR="00B845AD" w:rsidP="00B8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Действия Сергеева А.Н. мировой судья квалифицирует по ст. 17.8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"consultantplus://offline/ref=F8066097D2AAF0941D60D942CCA2B8A1B238B306657DF54EE9F35A74EF4C1AD1FA830C0523470A61eBDAH" </w:instrText>
      </w:r>
      <w:r>
        <w:fldChar w:fldCharType="separate"/>
      </w:r>
      <w:r>
        <w:rPr>
          <w:rStyle w:val="Hyperlink"/>
          <w:rFonts w:eastAsia="Times New Roman"/>
          <w:color w:val="auto"/>
          <w:sz w:val="24"/>
          <w:szCs w:val="24"/>
        </w:rPr>
        <w:t>обязанностей</w:t>
      </w:r>
      <w:r>
        <w:fldChar w:fldCharType="end"/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845AD" w:rsidP="00B8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Обстоятельств, предусмотренных ст. 24.5 КоАП РФ, исключающих производство по делу, судом не установлено.</w:t>
      </w:r>
    </w:p>
    <w:p w:rsidR="00B845AD" w:rsidP="00B8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845AD" w:rsidP="00B8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в соответствии со ст. 4.2 КоАП Российской Федерации, смягчающих ответственность Сергеева А.Н., мировым судьей не установлено.</w:t>
      </w:r>
    </w:p>
    <w:p w:rsidR="00B845AD" w:rsidP="00B8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Обстоятельств, в соответствии со ст. 4.3 КоАП Российской Федерации, отягчающих ответственность Сергеева А.Н., мировым судьей не установлено.</w:t>
      </w:r>
    </w:p>
    <w:p w:rsidR="00B845AD" w:rsidP="00B8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845AD" w:rsidP="00B845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Руководствуясь ст. 4.1, ст. 17.8, ст.ст.29.9, 29.10, 30.3 Кодекса Российской Федерации об административных правонарушениях, мировой судья</w:t>
      </w:r>
    </w:p>
    <w:p w:rsidR="00B845AD" w:rsidP="00B845A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ПОСТАНОВИЛ:</w:t>
      </w:r>
    </w:p>
    <w:p w:rsidR="00B845AD" w:rsidP="00B845AD">
      <w:pPr>
        <w:pStyle w:val="NormalWeb"/>
        <w:jc w:val="both"/>
        <w:rPr>
          <w:color w:val="000000"/>
        </w:rPr>
      </w:pPr>
    </w:p>
    <w:p w:rsidR="00B845AD" w:rsidP="00B845A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Признать</w:t>
      </w:r>
      <w:r w:rsidR="002A42CF">
        <w:t xml:space="preserve"> Сергеева А. Н.</w:t>
      </w:r>
      <w:r>
        <w:rPr>
          <w:color w:val="000000"/>
        </w:rPr>
        <w:t xml:space="preserve">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1 000 (одна тысяча) рублей.</w:t>
      </w:r>
    </w:p>
    <w:p w:rsidR="00B845AD" w:rsidP="00B845AD">
      <w:pPr>
        <w:pStyle w:val="NormalWeb"/>
        <w:jc w:val="both"/>
        <w:rPr>
          <w:rStyle w:val="1"/>
        </w:rPr>
      </w:pPr>
      <w:r>
        <w:rPr>
          <w:color w:val="000000"/>
        </w:rPr>
        <w:t xml:space="preserve">              Реквизиты для уплаты административного штрафа: Реквизиты для уплаты административного штрафа: </w:t>
      </w:r>
      <w:r>
        <w:rPr>
          <w:rFonts w:eastAsia="Calibri"/>
        </w:rPr>
        <w:t xml:space="preserve">получатель УФК по Республике Крым (ОСП по г. Красноперекопску и </w:t>
      </w:r>
      <w:r>
        <w:rPr>
          <w:rFonts w:eastAsia="Calibri"/>
        </w:rPr>
        <w:t>Красноперекопскому</w:t>
      </w:r>
      <w:r>
        <w:rPr>
          <w:rFonts w:eastAsia="Calibri"/>
        </w:rPr>
        <w:t xml:space="preserve"> району УФССП по Республике Крым л/с 05751А93010), Банк получателя – Отделение Республика Крым, р/с 40101810335100010001, БИК 043510001, КБК 32211617000016017140, ОКТМО 35718000, ИНН 7702835613, КПП 910201001, л/с 05751А91420, УИН 32282015180000158015; ИП01;39 14375195. </w:t>
      </w:r>
    </w:p>
    <w:p w:rsidR="00B845AD" w:rsidP="00B845AD">
      <w:pPr>
        <w:pStyle w:val="NormalWeb"/>
        <w:jc w:val="both"/>
      </w:pPr>
      <w:r>
        <w:rPr>
          <w:color w:val="000000"/>
        </w:rPr>
        <w:t xml:space="preserve">   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B845AD" w:rsidP="00B845A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845AD" w:rsidP="00B845A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845AD" w:rsidP="00B845A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           Постановление может быть обжаловано в течение 10 суток со дня вручения или получения копии постановления </w:t>
      </w:r>
      <w:r>
        <w:rPr>
          <w:color w:val="000000"/>
        </w:rPr>
        <w:t>через мирового судью</w:t>
      </w:r>
      <w:r>
        <w:rPr>
          <w:color w:val="000000"/>
        </w:rPr>
        <w:t xml:space="preserve"> судебного участка № 58 Красноперекопского судебного района в Красноперекопский районный суд Республики Крым.</w:t>
      </w:r>
    </w:p>
    <w:p w:rsidR="00B845AD" w:rsidP="00B845AD">
      <w:pPr>
        <w:pStyle w:val="NormalWeb"/>
        <w:jc w:val="both"/>
        <w:rPr>
          <w:color w:val="000000"/>
        </w:rPr>
      </w:pPr>
    </w:p>
    <w:p w:rsidR="00B845AD" w:rsidP="00B845A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 Мировой </w:t>
      </w:r>
      <w:r>
        <w:rPr>
          <w:color w:val="000000"/>
        </w:rPr>
        <w:t xml:space="preserve">судья:   </w:t>
      </w:r>
      <w:r>
        <w:rPr>
          <w:color w:val="000000"/>
        </w:rPr>
        <w:t xml:space="preserve">                                                                                          М.В. Матюшенко</w:t>
      </w:r>
    </w:p>
    <w:p w:rsidR="00B845AD" w:rsidP="00B845A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2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286C7F"/>
    <w:rsid w:val="002A42CF"/>
    <w:rsid w:val="00312F5F"/>
    <w:rsid w:val="004620E7"/>
    <w:rsid w:val="004D1148"/>
    <w:rsid w:val="00916455"/>
    <w:rsid w:val="00AE380A"/>
    <w:rsid w:val="00B845AD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5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84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84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Основной текст1"/>
    <w:basedOn w:val="DefaultParagraphFont"/>
    <w:rsid w:val="00B845AD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B84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