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5-58</w:t>
      </w:r>
      <w:r w:rsidR="002B5C31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239/202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</w:t>
      </w:r>
      <w:r w:rsidR="00EA6DED"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99482D">
        <w:rPr>
          <w:rFonts w:ascii="Times New Roman" w:eastAsia="Times New Roman" w:hAnsi="Times New Roman" w:cs="Times New Roman"/>
        </w:rPr>
        <w:t>0</w:t>
      </w:r>
      <w:r w:rsidR="00EA6DED">
        <w:rPr>
          <w:rFonts w:ascii="Times New Roman" w:eastAsia="Times New Roman" w:hAnsi="Times New Roman" w:cs="Times New Roman"/>
        </w:rPr>
        <w:t>896-24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 w:rsidR="0099482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 xml:space="preserve">8 июня </w:t>
      </w:r>
      <w:r>
        <w:rPr>
          <w:rFonts w:ascii="Times New Roman" w:eastAsia="Arial Unicode MS" w:hAnsi="Times New Roman" w:cs="Times New Roman"/>
          <w:sz w:val="25"/>
          <w:szCs w:val="25"/>
        </w:rPr>
        <w:t>202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B56AE1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 Д.Б.,</w:t>
      </w:r>
      <w:r w:rsidR="00EA6DE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нии, предусмотренном ч. 1 ст. 20.25 Ко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B56AE1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Яворской А.А., персональные данные</w:t>
      </w:r>
      <w:r w:rsidRP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22D68" w:rsidRPr="00B56AE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Яворская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административное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правонарушение, предусмотренное ч. 1 ст. 20.25 КоАП РФ, при следующих обстоятельствах.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мирового судьи судебного участка №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58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она Республики Крым по делу №</w:t>
      </w:r>
      <w:r>
        <w:rPr>
          <w:rFonts w:ascii="Times New Roman" w:eastAsia="Arial Unicode MS" w:hAnsi="Times New Roman" w:cs="Times New Roman"/>
          <w:sz w:val="25"/>
          <w:szCs w:val="25"/>
        </w:rPr>
        <w:t>номер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26.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0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06.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Яворская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признан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виновн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 xml:space="preserve">ой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в совершении административного правонарушения, предусмотренного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ст.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20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>.2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5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 xml:space="preserve">й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назначено наказание в виде адми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>10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06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06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Яворская </w:t>
      </w:r>
      <w:r>
        <w:rPr>
          <w:rFonts w:ascii="Times New Roman" w:eastAsia="Calibri" w:hAnsi="Times New Roman" w:cs="Times New Roman"/>
          <w:sz w:val="25"/>
          <w:szCs w:val="25"/>
        </w:rPr>
        <w:t>А.А.</w:t>
      </w:r>
      <w:r w:rsidRPr="00B56AE1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B56AE1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адрес</w:t>
      </w:r>
      <w:r w:rsidRPr="00B56AE1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B56AE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со дня вступления постановления в законную силу штраф в полном размере не уплатил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99482D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Яворская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, что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>
        <w:rPr>
          <w:rFonts w:ascii="Times New Roman" w:eastAsia="Arial Unicode MS" w:hAnsi="Times New Roman" w:cs="Times New Roman"/>
          <w:sz w:val="25"/>
          <w:szCs w:val="25"/>
        </w:rPr>
        <w:t>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ш</w:t>
      </w:r>
      <w:r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B56AE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B56AE1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ab/>
        <w:t>Исследовав представленные материалы, выслушав участника процесса, прихожу к выводу о т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ом, что вина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№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>7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9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/2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/82015-АП об административном правонарушении от 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8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0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по ч. 1 ст. 20.25 КоАП РФ (л.д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. 1); копией постановления по делу об административном правонарушении 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№</w:t>
      </w:r>
      <w:r>
        <w:rPr>
          <w:rFonts w:ascii="Times New Roman" w:eastAsia="Arial Unicode MS" w:hAnsi="Times New Roman" w:cs="Times New Roman"/>
          <w:sz w:val="25"/>
          <w:szCs w:val="25"/>
        </w:rPr>
        <w:t>номер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26.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03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по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.20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5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КоАП РФ (л.д. 2), копией постановления о возбуждении исполнительного производства (л.д.3), письменными объяснениями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(л.д.4,5).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</w:t>
      </w:r>
      <w:r w:rsidRPr="00B56AE1">
        <w:rPr>
          <w:rFonts w:ascii="Times New Roman" w:eastAsia="Calibri" w:hAnsi="Times New Roman" w:cs="Times New Roman"/>
          <w:sz w:val="25"/>
          <w:szCs w:val="25"/>
        </w:rPr>
        <w:t>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EA6DED">
        <w:rPr>
          <w:rFonts w:ascii="Times New Roman" w:eastAsia="Calibri" w:hAnsi="Times New Roman" w:cs="Times New Roman"/>
          <w:sz w:val="25"/>
          <w:szCs w:val="25"/>
        </w:rPr>
        <w:t>Яворской А.А.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B56AE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</w:t>
      </w:r>
      <w:r w:rsidRPr="00B56AE1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EA6DED">
        <w:rPr>
          <w:rFonts w:ascii="Times New Roman" w:eastAsia="Calibri" w:hAnsi="Times New Roman" w:cs="Times New Roman"/>
          <w:sz w:val="25"/>
          <w:szCs w:val="25"/>
        </w:rPr>
        <w:t>а</w:t>
      </w:r>
      <w:r w:rsidR="00B56AE1">
        <w:rPr>
          <w:rFonts w:ascii="Times New Roman" w:eastAsia="Calibri" w:hAnsi="Times New Roman" w:cs="Times New Roman"/>
          <w:sz w:val="25"/>
          <w:szCs w:val="25"/>
        </w:rPr>
        <w:t>м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="00B56AE1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="00EA6DED">
        <w:rPr>
          <w:rFonts w:ascii="Times New Roman" w:eastAsia="Calibri" w:hAnsi="Times New Roman" w:cs="Times New Roman"/>
          <w:sz w:val="25"/>
          <w:szCs w:val="25"/>
        </w:rPr>
        <w:t>, наличие троих малолетних детей</w:t>
      </w:r>
      <w:r w:rsidRPr="00B56AE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A6DE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Pr="00B56AE1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5"/>
          <w:szCs w:val="25"/>
        </w:rPr>
        <w:t>признается повторное совершение однородного административ</w:t>
      </w:r>
      <w:r w:rsidRPr="00B56AE1">
        <w:rPr>
          <w:rFonts w:ascii="Times New Roman" w:eastAsia="Calibri" w:hAnsi="Times New Roman" w:cs="Times New Roman"/>
          <w:sz w:val="25"/>
          <w:szCs w:val="25"/>
        </w:rPr>
        <w:t>н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>
        <w:rPr>
          <w:rFonts w:ascii="Times New Roman" w:eastAsia="Calibri" w:hAnsi="Times New Roman" w:cs="Times New Roman"/>
          <w:sz w:val="25"/>
          <w:szCs w:val="25"/>
        </w:rPr>
        <w:t xml:space="preserve">го правонарушения. 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</w:t>
      </w:r>
      <w:r w:rsidRPr="00B56AE1">
        <w:rPr>
          <w:rFonts w:ascii="Times New Roman" w:eastAsia="Calibri" w:hAnsi="Times New Roman" w:cs="Times New Roman"/>
          <w:sz w:val="25"/>
          <w:szCs w:val="25"/>
        </w:rPr>
        <w:t>нарушения, личность виновной, семейное и материальное положение, обстоятельств</w:t>
      </w:r>
      <w:r w:rsidR="00EA6DED">
        <w:rPr>
          <w:rFonts w:ascii="Times New Roman" w:eastAsia="Calibri" w:hAnsi="Times New Roman" w:cs="Times New Roman"/>
          <w:sz w:val="25"/>
          <w:szCs w:val="25"/>
        </w:rPr>
        <w:t>а</w:t>
      </w:r>
      <w:r w:rsidRPr="00B56AE1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Pr="00B56AE1">
        <w:rPr>
          <w:rFonts w:ascii="Times New Roman" w:eastAsia="Calibri" w:hAnsi="Times New Roman" w:cs="Times New Roman"/>
          <w:sz w:val="25"/>
          <w:szCs w:val="25"/>
        </w:rPr>
        <w:t>е</w:t>
      </w:r>
      <w:r w:rsidR="00EA6DED">
        <w:rPr>
          <w:rFonts w:ascii="Times New Roman" w:eastAsia="Calibri" w:hAnsi="Times New Roman" w:cs="Times New Roman"/>
          <w:sz w:val="25"/>
          <w:szCs w:val="25"/>
        </w:rPr>
        <w:t xml:space="preserve"> и отягчающее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EA6DED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Яворская А.А. воспитывает троих малолетних детей, один из которых не достиг трехлетнего возраста. В связи с чем, </w:t>
      </w:r>
      <w:r>
        <w:rPr>
          <w:rFonts w:ascii="Times New Roman" w:eastAsia="Calibri" w:hAnsi="Times New Roman" w:cs="Times New Roman"/>
          <w:sz w:val="25"/>
          <w:szCs w:val="25"/>
        </w:rPr>
        <w:t>административное наказание в виде административного ареста и обязательных работ ей не может быть назначено.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B56AE1">
        <w:rPr>
          <w:rFonts w:ascii="Times New Roman" w:eastAsia="Calibri" w:hAnsi="Times New Roman" w:cs="Times New Roman"/>
          <w:sz w:val="25"/>
          <w:szCs w:val="25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22D68" w:rsidRPr="00B56AE1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56AE1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99482D" w:rsidRPr="005B53D6" w:rsidP="00994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Яворскую А.А.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B56AE1" w:rsidR="00122D68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правонарушениях,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</w:t>
      </w:r>
      <w:r>
        <w:rPr>
          <w:rFonts w:ascii="Times New Roman" w:eastAsia="Calibri" w:hAnsi="Times New Roman" w:cs="Times New Roman"/>
          <w:sz w:val="25"/>
          <w:szCs w:val="25"/>
        </w:rPr>
        <w:t xml:space="preserve">штрафа в размере </w:t>
      </w:r>
      <w:r w:rsidR="009B19BD">
        <w:rPr>
          <w:rFonts w:ascii="Times New Roman" w:eastAsia="Calibri" w:hAnsi="Times New Roman" w:cs="Times New Roman"/>
          <w:sz w:val="25"/>
          <w:szCs w:val="25"/>
        </w:rPr>
        <w:t>2</w:t>
      </w:r>
      <w:r>
        <w:rPr>
          <w:rFonts w:ascii="Times New Roman" w:eastAsia="Calibri" w:hAnsi="Times New Roman" w:cs="Times New Roman"/>
          <w:sz w:val="25"/>
          <w:szCs w:val="25"/>
        </w:rPr>
        <w:t>000 (д</w:t>
      </w:r>
      <w:r w:rsidR="009B19BD">
        <w:rPr>
          <w:rFonts w:ascii="Times New Roman" w:eastAsia="Calibri" w:hAnsi="Times New Roman" w:cs="Times New Roman"/>
          <w:sz w:val="25"/>
          <w:szCs w:val="25"/>
        </w:rPr>
        <w:t xml:space="preserve">ве </w:t>
      </w:r>
      <w:r>
        <w:rPr>
          <w:rFonts w:ascii="Times New Roman" w:eastAsia="Calibri" w:hAnsi="Times New Roman" w:cs="Times New Roman"/>
          <w:sz w:val="25"/>
          <w:szCs w:val="25"/>
        </w:rPr>
        <w:t>тысяч</w:t>
      </w:r>
      <w:r w:rsidR="009B19BD">
        <w:rPr>
          <w:rFonts w:ascii="Times New Roman" w:eastAsia="Calibri" w:hAnsi="Times New Roman" w:cs="Times New Roman"/>
          <w:sz w:val="25"/>
          <w:szCs w:val="25"/>
        </w:rPr>
        <w:t>и</w:t>
      </w:r>
      <w:r>
        <w:rPr>
          <w:rFonts w:ascii="Times New Roman" w:eastAsia="Calibri" w:hAnsi="Times New Roman" w:cs="Times New Roman"/>
          <w:sz w:val="25"/>
          <w:szCs w:val="25"/>
        </w:rPr>
        <w:t>) рублей.</w:t>
      </w:r>
    </w:p>
    <w:p w:rsidR="0099482D" w:rsidRPr="005B53D6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 xml:space="preserve">Штраф подлежит уплате по следующим реквизитам: </w:t>
      </w:r>
      <w:r w:rsidRPr="005B53D6">
        <w:rPr>
          <w:rFonts w:eastAsia="Calibri"/>
          <w:sz w:val="25"/>
          <w:szCs w:val="25"/>
        </w:rPr>
        <w:t xml:space="preserve">получатель: </w:t>
      </w:r>
      <w:r w:rsidRPr="005B53D6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5B53D6">
        <w:rPr>
          <w:sz w:val="25"/>
          <w:szCs w:val="25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A6DED" w:rsidR="00EA6DED">
        <w:rPr>
          <w:sz w:val="25"/>
          <w:szCs w:val="25"/>
        </w:rPr>
        <w:t>0410760300585002392420116</w:t>
      </w:r>
      <w:r w:rsidRPr="005B53D6">
        <w:rPr>
          <w:sz w:val="25"/>
          <w:szCs w:val="25"/>
        </w:rPr>
        <w:t>.</w:t>
      </w:r>
    </w:p>
    <w:p w:rsidR="0099482D" w:rsidRPr="005B53D6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>Квитан</w:t>
      </w:r>
      <w:r w:rsidRPr="005B53D6">
        <w:rPr>
          <w:sz w:val="25"/>
          <w:szCs w:val="25"/>
        </w:rPr>
        <w:t xml:space="preserve">ция об уплате штрафа должна быть представлена мировому судье судебного участка № </w:t>
      </w:r>
      <w:r w:rsidR="00EA6DED">
        <w:rPr>
          <w:sz w:val="25"/>
          <w:szCs w:val="25"/>
        </w:rPr>
        <w:t>58</w:t>
      </w:r>
      <w:r w:rsidRPr="005B53D6">
        <w:rPr>
          <w:sz w:val="25"/>
          <w:szCs w:val="25"/>
        </w:rPr>
        <w:t xml:space="preserve"> Красноперекопского судебного района Республики Крым до истечения срока уплаты штрафа.</w:t>
      </w:r>
    </w:p>
    <w:p w:rsidR="0099482D" w:rsidRPr="005B53D6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5"/>
          <w:szCs w:val="25"/>
        </w:rPr>
        <w:t xml:space="preserve">Ф </w:t>
      </w:r>
      <w:r w:rsidRPr="005B53D6">
        <w:rPr>
          <w:rFonts w:ascii="Times New Roman" w:hAnsi="Times New Roman" w:cs="Times New Roman"/>
          <w:sz w:val="25"/>
          <w:szCs w:val="25"/>
        </w:rPr>
        <w:t>административный штраф должен быть у</w:t>
      </w:r>
      <w:r w:rsidRPr="005B53D6">
        <w:rPr>
          <w:rFonts w:ascii="Times New Roman" w:hAnsi="Times New Roman" w:cs="Times New Roman"/>
          <w:sz w:val="25"/>
          <w:szCs w:val="25"/>
        </w:rPr>
        <w:t>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5"/>
          <w:szCs w:val="25"/>
        </w:rPr>
        <w:t>Ф</w:t>
      </w:r>
      <w:r w:rsidRPr="005B53D6">
        <w:rPr>
          <w:rFonts w:ascii="Times New Roman" w:hAnsi="Times New Roman" w:cs="Times New Roman"/>
          <w:sz w:val="25"/>
          <w:szCs w:val="25"/>
        </w:rPr>
        <w:t>.</w:t>
      </w:r>
    </w:p>
    <w:p w:rsidR="0099482D" w:rsidRPr="005B53D6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</w:t>
      </w:r>
      <w:r w:rsidRPr="005B53D6">
        <w:rPr>
          <w:rFonts w:ascii="Times New Roman" w:hAnsi="Times New Roman" w:cs="Times New Roman"/>
          <w:sz w:val="25"/>
          <w:szCs w:val="25"/>
        </w:rPr>
        <w:t xml:space="preserve"> в соответствии с ч.1 ст. 20.25 КоАП Р</w:t>
      </w:r>
      <w:r>
        <w:rPr>
          <w:rFonts w:ascii="Times New Roman" w:hAnsi="Times New Roman" w:cs="Times New Roman"/>
          <w:sz w:val="25"/>
          <w:szCs w:val="25"/>
        </w:rPr>
        <w:t>Ф</w:t>
      </w:r>
      <w:r w:rsidRPr="005B53D6">
        <w:rPr>
          <w:rFonts w:ascii="Times New Roman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</w:t>
      </w:r>
      <w:r w:rsidRPr="005B53D6">
        <w:rPr>
          <w:rFonts w:ascii="Times New Roman" w:hAnsi="Times New Roman" w:cs="Times New Roman"/>
          <w:sz w:val="25"/>
          <w:szCs w:val="25"/>
        </w:rPr>
        <w:t>ибо обязательные работы на срок до пятидесяти часов.</w:t>
      </w:r>
    </w:p>
    <w:p w:rsidR="00122D68" w:rsidRPr="00B56AE1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6AE1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</w:t>
      </w:r>
      <w:r w:rsidRPr="00B56AE1">
        <w:rPr>
          <w:rFonts w:ascii="Times New Roman" w:hAnsi="Times New Roman" w:cs="Times New Roman"/>
          <w:sz w:val="25"/>
          <w:szCs w:val="25"/>
        </w:rPr>
        <w:t>полномоченный рассматривать жалобу.</w:t>
      </w:r>
    </w:p>
    <w:p w:rsidR="00122D68" w:rsidRPr="00B56AE1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RPr="00B56AE1" w:rsidP="0099482D">
      <w:pPr>
        <w:spacing w:after="0" w:line="240" w:lineRule="auto"/>
        <w:jc w:val="both"/>
        <w:rPr>
          <w:sz w:val="25"/>
          <w:szCs w:val="25"/>
        </w:rPr>
      </w:pPr>
      <w:r w:rsidRPr="00B56AE1">
        <w:rPr>
          <w:rFonts w:ascii="Times New Roman" w:hAnsi="Times New Roman" w:cs="Times New Roman"/>
          <w:sz w:val="25"/>
          <w:szCs w:val="25"/>
        </w:rPr>
        <w:t>Мировой судья</w:t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6436A"/>
    <w:rsid w:val="00122D68"/>
    <w:rsid w:val="00205377"/>
    <w:rsid w:val="002B5C31"/>
    <w:rsid w:val="002F5623"/>
    <w:rsid w:val="00554390"/>
    <w:rsid w:val="005B53D6"/>
    <w:rsid w:val="009546F1"/>
    <w:rsid w:val="0099482D"/>
    <w:rsid w:val="009B19BD"/>
    <w:rsid w:val="009E167F"/>
    <w:rsid w:val="00AB71DF"/>
    <w:rsid w:val="00B56AE1"/>
    <w:rsid w:val="00B97CC9"/>
    <w:rsid w:val="00EA6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