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 xml:space="preserve">                                                                             </w:t>
      </w:r>
      <w:r w:rsidR="00CC7296">
        <w:rPr>
          <w:color w:val="000000"/>
        </w:rPr>
        <w:t xml:space="preserve">                Дело № 5-58- 242</w:t>
      </w:r>
      <w:r w:rsidRPr="00F6766F">
        <w:rPr>
          <w:color w:val="000000"/>
        </w:rPr>
        <w:t xml:space="preserve">/2017 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ПОСТАНОВЛЕНИЕ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12</w:t>
      </w:r>
      <w:r w:rsidRPr="00F6766F">
        <w:rPr>
          <w:color w:val="000000"/>
        </w:rPr>
        <w:t xml:space="preserve"> декабря 2017 года                                                     </w:t>
      </w:r>
      <w:r w:rsidRPr="00F6766F">
        <w:rPr>
          <w:rStyle w:val="address2"/>
          <w:color w:val="000000"/>
        </w:rPr>
        <w:t>г</w:t>
      </w:r>
      <w:r w:rsidRPr="00F6766F">
        <w:rPr>
          <w:rStyle w:val="address2"/>
          <w:color w:val="000000"/>
        </w:rPr>
        <w:t>. Красноперекопск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 xml:space="preserve">Мировой судья судебного участка № 58 Красноперекопского судебного района Республики Крым (296000, Республика Крым, </w:t>
      </w:r>
      <w:r w:rsidRPr="00F6766F">
        <w:rPr>
          <w:color w:val="000000"/>
        </w:rPr>
        <w:t>г</w:t>
      </w:r>
      <w:r w:rsidRPr="00F6766F">
        <w:rPr>
          <w:color w:val="000000"/>
        </w:rPr>
        <w:t>. Красноперекопск, микрорайон 10, дом 4) Матю</w:t>
      </w:r>
      <w:r w:rsidR="00BF52E9">
        <w:rPr>
          <w:color w:val="000000"/>
        </w:rPr>
        <w:t xml:space="preserve">шенко М.В., с участием заместителя Красноперекопского межрайонного прокурора </w:t>
      </w:r>
      <w:r w:rsidR="00BF52E9">
        <w:rPr>
          <w:color w:val="000000"/>
        </w:rPr>
        <w:t>Саргинова</w:t>
      </w:r>
      <w:r w:rsidR="00BF52E9">
        <w:rPr>
          <w:color w:val="000000"/>
        </w:rPr>
        <w:t xml:space="preserve"> О.Ю.,</w:t>
      </w:r>
      <w:r w:rsidRPr="00F6766F">
        <w:rPr>
          <w:rStyle w:val="fio4"/>
          <w:color w:val="000000"/>
        </w:rPr>
        <w:t xml:space="preserve"> </w:t>
      </w:r>
      <w:r w:rsidRPr="00F6766F">
        <w:rPr>
          <w:color w:val="000000"/>
        </w:rPr>
        <w:t xml:space="preserve"> рассмотрев дело об административном правонарушении, поступившее из </w:t>
      </w:r>
      <w:r w:rsidRPr="00F6766F">
        <w:rPr>
          <w:color w:val="000000"/>
        </w:rPr>
        <w:t>Красноперекопской</w:t>
      </w:r>
      <w:r w:rsidRPr="00F6766F">
        <w:rPr>
          <w:color w:val="000000"/>
        </w:rPr>
        <w:t xml:space="preserve"> межрайонной прокуратуры Республики Крым в отношении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 xml:space="preserve">               </w:t>
      </w:r>
      <w:r w:rsidRPr="00F6766F">
        <w:rPr>
          <w:rStyle w:val="fio1"/>
          <w:color w:val="000000"/>
        </w:rPr>
        <w:t>Б</w:t>
      </w:r>
      <w:r w:rsidR="00CC7296">
        <w:rPr>
          <w:rStyle w:val="fio1"/>
          <w:color w:val="000000"/>
        </w:rPr>
        <w:t>улах</w:t>
      </w:r>
      <w:r w:rsidR="00CC7296">
        <w:rPr>
          <w:rStyle w:val="fio1"/>
          <w:color w:val="000000"/>
        </w:rPr>
        <w:t xml:space="preserve"> </w:t>
      </w:r>
      <w:r w:rsidR="00355FFC">
        <w:rPr>
          <w:rStyle w:val="fio1"/>
          <w:color w:val="000000"/>
        </w:rPr>
        <w:t>М.М.</w:t>
      </w:r>
      <w:r w:rsidRPr="00F6766F">
        <w:rPr>
          <w:color w:val="000000"/>
        </w:rPr>
        <w:t>, </w:t>
      </w:r>
      <w:r w:rsidR="00355FFC">
        <w:rPr>
          <w:rStyle w:val="data2"/>
          <w:color w:val="000000"/>
        </w:rPr>
        <w:t>персональные данные</w:t>
      </w:r>
      <w:r w:rsidR="00C71D0F">
        <w:rPr>
          <w:rStyle w:val="address2"/>
          <w:color w:val="000000"/>
        </w:rPr>
        <w:t>,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по ст.</w:t>
      </w:r>
      <w:r w:rsidR="00BF52E9">
        <w:rPr>
          <w:color w:val="000000"/>
        </w:rPr>
        <w:t xml:space="preserve"> </w:t>
      </w:r>
      <w:r w:rsidRPr="00F6766F">
        <w:rPr>
          <w:color w:val="000000"/>
        </w:rPr>
        <w:t xml:space="preserve">19.7 </w:t>
      </w:r>
      <w:r w:rsidRPr="00F6766F">
        <w:rPr>
          <w:color w:val="000000"/>
        </w:rPr>
        <w:t>КоАП</w:t>
      </w:r>
      <w:r w:rsidRPr="00F6766F">
        <w:rPr>
          <w:color w:val="000000"/>
        </w:rPr>
        <w:t xml:space="preserve"> РФ,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УСТАНОВИЛ: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F6766F" w:rsidP="00745219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Красноперекопской</w:t>
      </w:r>
      <w:r w:rsidRPr="00F6766F">
        <w:rPr>
          <w:color w:val="000000"/>
        </w:rPr>
        <w:t xml:space="preserve"> межрайонной прокуратурой на основании поступившей информации Территориального отделения Государственного казенного учреждения «Центр занятости населения» в </w:t>
      </w:r>
      <w:r w:rsidRPr="00F6766F">
        <w:rPr>
          <w:color w:val="000000"/>
        </w:rPr>
        <w:t>г</w:t>
      </w:r>
      <w:r w:rsidRPr="00F6766F">
        <w:rPr>
          <w:color w:val="000000"/>
        </w:rPr>
        <w:t>. Красноперекопске и Красноперекопском районе проведена проверка соблюдения требований законодательства о занятости в деятельности индивидуальног</w:t>
      </w:r>
      <w:r w:rsidR="00C71D0F">
        <w:rPr>
          <w:color w:val="000000"/>
        </w:rPr>
        <w:t xml:space="preserve">о предпринимателя </w:t>
      </w:r>
      <w:r w:rsidR="00C71D0F">
        <w:rPr>
          <w:color w:val="000000"/>
        </w:rPr>
        <w:t>Булах</w:t>
      </w:r>
      <w:r w:rsidR="00C71D0F">
        <w:rPr>
          <w:color w:val="000000"/>
        </w:rPr>
        <w:t xml:space="preserve"> М.М., осуществляющего</w:t>
      </w:r>
      <w:r w:rsidRPr="00F6766F">
        <w:rPr>
          <w:color w:val="000000"/>
        </w:rPr>
        <w:t xml:space="preserve"> деятельность на территории Красноперекопского района. </w:t>
      </w:r>
    </w:p>
    <w:p w:rsidR="00F6766F" w:rsidP="00745219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 xml:space="preserve">Проведенной проверкой установлено, что в ноябре 2017 года информация о наличии свободных рабочих мест и вакантных должностей по форме 1-ТН в адрес Территориального отделения Государственного казенного учреждения «Центр занятости населения» в </w:t>
      </w:r>
      <w:r w:rsidRPr="00F6766F">
        <w:rPr>
          <w:color w:val="000000"/>
        </w:rPr>
        <w:t>г</w:t>
      </w:r>
      <w:r w:rsidRPr="00F6766F">
        <w:rPr>
          <w:color w:val="000000"/>
        </w:rPr>
        <w:t xml:space="preserve">. Красноперекопске и Красноперекопском районе </w:t>
      </w:r>
      <w:r w:rsidR="00C71D0F">
        <w:rPr>
          <w:color w:val="000000"/>
        </w:rPr>
        <w:t>Булах</w:t>
      </w:r>
      <w:r w:rsidR="00C71D0F">
        <w:rPr>
          <w:color w:val="000000"/>
        </w:rPr>
        <w:t xml:space="preserve"> М.М.</w:t>
      </w:r>
      <w:r>
        <w:rPr>
          <w:color w:val="000000"/>
        </w:rPr>
        <w:t xml:space="preserve"> </w:t>
      </w:r>
      <w:r w:rsidRPr="00F6766F">
        <w:rPr>
          <w:color w:val="000000"/>
        </w:rPr>
        <w:t xml:space="preserve">предоставлена несвоевременно, а именно 15.11.2017 года.   </w:t>
      </w:r>
    </w:p>
    <w:p w:rsidR="0064368A" w:rsidRPr="00F6766F" w:rsidP="00F67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color w:val="000000"/>
          <w:sz w:val="24"/>
          <w:szCs w:val="24"/>
        </w:rPr>
        <w:t>Приказом</w:t>
      </w:r>
      <w:r>
        <w:rPr>
          <w:color w:val="000000"/>
        </w:rPr>
        <w:t xml:space="preserve">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Министерства труда и социальной защиты Республики Крым от </w:t>
      </w:r>
      <w:r w:rsidRPr="00F6766F">
        <w:rPr>
          <w:rStyle w:val="data2"/>
          <w:rFonts w:ascii="Times New Roman" w:hAnsi="Times New Roman" w:cs="Times New Roman"/>
          <w:color w:val="000000"/>
          <w:sz w:val="24"/>
          <w:szCs w:val="24"/>
        </w:rPr>
        <w:t xml:space="preserve">23.01.2015 года №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 xml:space="preserve"> 17 «Об утверждении форм отчетности, предоставляемых работодателями в территориальные отделения Государственного казенного учреждения Республики Крым «Центр занятости населения» </w:t>
      </w:r>
      <w:r>
        <w:rPr>
          <w:color w:val="000000"/>
        </w:rPr>
        <w:t>(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в редакции Приказа Министерства труда и социальной защиты Республики Крым № 784 от 17.11.2016 года</w:t>
      </w:r>
      <w:r>
        <w:rPr>
          <w:color w:val="000000"/>
        </w:rPr>
        <w:t>)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установлено, что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 наличии свободных рабочих мест и вакантных должностей, Форма N 1-ТН предоставляется работодателями, осуществляющими</w:t>
      </w:r>
      <w:r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Республики Крым в территориальные отделения Государственного казенного учреждения Республики Крым  «Центр занятости населения» по месту осуществления деятельности (почтовым отправлением, электронной почтой, с использованием </w:t>
      </w:r>
      <w:r>
        <w:rPr>
          <w:rFonts w:ascii="Times New Roman" w:hAnsi="Times New Roman" w:cs="Times New Roman"/>
          <w:sz w:val="24"/>
          <w:szCs w:val="24"/>
        </w:rPr>
        <w:t>интернет-технологий</w:t>
      </w:r>
      <w:r>
        <w:rPr>
          <w:rFonts w:ascii="Times New Roman" w:hAnsi="Times New Roman" w:cs="Times New Roman"/>
          <w:sz w:val="24"/>
          <w:szCs w:val="24"/>
        </w:rPr>
        <w:t xml:space="preserve">, системы «Электронный работодатель» или средств факсимильной связи)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ежемесячно до 5 числа (включительно) месяца, следующего за отчетным месяцем</w:t>
      </w:r>
      <w:r w:rsidR="00AA33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52E9" w:rsidP="00745219">
      <w:pPr>
        <w:pStyle w:val="msoclass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6766F">
        <w:rPr>
          <w:rStyle w:val="fio3"/>
          <w:color w:val="000000"/>
        </w:rPr>
        <w:t xml:space="preserve">          </w:t>
      </w:r>
      <w:r w:rsidRPr="00F6766F">
        <w:rPr>
          <w:rStyle w:val="fio3"/>
          <w:color w:val="000000"/>
        </w:rPr>
        <w:t>Б</w:t>
      </w:r>
      <w:r w:rsidR="00C71D0F">
        <w:rPr>
          <w:rStyle w:val="fio3"/>
          <w:color w:val="000000"/>
        </w:rPr>
        <w:t>улах</w:t>
      </w:r>
      <w:r w:rsidR="00C71D0F">
        <w:rPr>
          <w:rStyle w:val="fio3"/>
          <w:color w:val="000000"/>
        </w:rPr>
        <w:t xml:space="preserve"> М.М.</w:t>
      </w:r>
      <w:r>
        <w:rPr>
          <w:color w:val="000000"/>
        </w:rPr>
        <w:t xml:space="preserve"> в судебное заседание не явился, предоставил заявление, согласно которому просит рассмотреть дело в его отсутствие, вину признает и раскаивается в </w:t>
      </w:r>
      <w:r>
        <w:rPr>
          <w:color w:val="000000"/>
        </w:rPr>
        <w:t>содеянном</w:t>
      </w:r>
      <w:r>
        <w:rPr>
          <w:color w:val="000000"/>
        </w:rPr>
        <w:t xml:space="preserve">. </w:t>
      </w:r>
    </w:p>
    <w:p w:rsidR="00BF52E9" w:rsidP="00745219">
      <w:pPr>
        <w:pStyle w:val="msoclass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С учетом </w:t>
      </w:r>
      <w:r>
        <w:rPr>
          <w:color w:val="000000"/>
        </w:rPr>
        <w:t>изложенного</w:t>
      </w:r>
      <w:r>
        <w:rPr>
          <w:color w:val="000000"/>
        </w:rPr>
        <w:t xml:space="preserve">, мировой судья счел возможным рассмотреть дело в отсутствие </w:t>
      </w:r>
      <w:r>
        <w:rPr>
          <w:color w:val="000000"/>
        </w:rPr>
        <w:t>Булах</w:t>
      </w:r>
      <w:r>
        <w:rPr>
          <w:color w:val="000000"/>
        </w:rPr>
        <w:t xml:space="preserve"> М.М.</w:t>
      </w:r>
    </w:p>
    <w:p w:rsidR="0064368A" w:rsidRPr="00F6766F" w:rsidP="00BF52E9">
      <w:pPr>
        <w:pStyle w:val="msoclass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 Заместитель Красноперекопского межрайонного прокурора </w:t>
      </w:r>
      <w:r>
        <w:rPr>
          <w:color w:val="000000"/>
        </w:rPr>
        <w:t>Саргинов</w:t>
      </w:r>
      <w:r>
        <w:rPr>
          <w:color w:val="000000"/>
        </w:rPr>
        <w:t xml:space="preserve"> О.Ю. </w:t>
      </w:r>
      <w:r w:rsidRPr="00F6766F">
        <w:rPr>
          <w:color w:val="000000"/>
        </w:rPr>
        <w:t> в судебном заседании поддержал постановление, просил его удовлетворить.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745219">
        <w:rPr>
          <w:color w:val="000000"/>
        </w:rPr>
        <w:t xml:space="preserve"> </w:t>
      </w:r>
      <w:r w:rsidRPr="00F6766F">
        <w:rPr>
          <w:color w:val="000000"/>
        </w:rPr>
        <w:t xml:space="preserve">24.1 </w:t>
      </w:r>
      <w:r w:rsidRPr="00F6766F">
        <w:rPr>
          <w:color w:val="000000"/>
        </w:rPr>
        <w:t>КоАП</w:t>
      </w:r>
      <w:r w:rsidRPr="00F6766F">
        <w:rPr>
          <w:color w:val="000000"/>
        </w:rPr>
        <w:t xml:space="preserve"> РФ задачами производства по делам об административных правонарушениях,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6766F" w:rsidRPr="00F6766F" w:rsidP="00AA33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совершение административного правонарушения, предусмотренного статьи 19.7 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F6766F">
        <w:rPr>
          <w:rFonts w:ascii="Times New Roman" w:hAnsi="Times New Roman" w:cs="Times New Roman"/>
          <w:color w:val="000000"/>
          <w:sz w:val="24"/>
          <w:szCs w:val="24"/>
        </w:rPr>
        <w:t xml:space="preserve"> РФ наступает за 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</w:t>
      </w:r>
      <w:r w:rsidRPr="00F6766F" w:rsidR="00745219">
        <w:rPr>
          <w:rFonts w:ascii="Times New Roman" w:hAnsi="Times New Roman" w:cs="Times New Roman"/>
          <w:sz w:val="24"/>
          <w:szCs w:val="24"/>
        </w:rPr>
        <w:t>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</w:t>
      </w:r>
      <w:r w:rsidRPr="00F6766F" w:rsidR="00745219">
        <w:rPr>
          <w:rFonts w:ascii="Times New Roman" w:hAnsi="Times New Roman" w:cs="Times New Roman"/>
          <w:sz w:val="24"/>
          <w:szCs w:val="24"/>
        </w:rP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"consultantplus://offline/ref=EBB13CFD45F15D475B3EB55897F6D71ADF7B209F2BA8DD12A338DDA98ADF5532B024E6A98013WAz5I"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статьей 6.16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частями 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"consultantplus://offline/ref=EBB13CFD45F15D475B3EB55897F6D71ADF7B209F2BA8DD12A338DDA98ADF5532B024E6AF8111WAzCI"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"consultantplus://offline/ref=EBB13CFD45F15D475B3EB55897F6D71ADF7B209F2BA8DD12A338DDA98ADF5532B024E6AF811EWAz6I"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4 статьи 8.28.1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"consultantplus://offline/ref=EBB13CFD45F15D475B3EB55897F6D71ADF7B209F2BA8DD12A338DDA98ADF5532B024E6AD8112WAz4I"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статьей 8.32.1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"consultantplus://offline/ref=EBB13CFD45F15D475B3EB55897F6D71ADF7B209F2BA8DD12A338DDA98ADF5532B024E6AD851FWAz1I"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5 статьи 14.5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"consultantplus://offline/ref=EBB13CFD45F15D475B3EB55897F6D71ADF7B209F2BA8DD12A338DDA98ADF5532B024E6AF8515WAz0I"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2 статьи 6.31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"consultantplus://offline/ref=EBB13CFD45F15D475B3EB55897F6D71ADF7B209F2BA8DD12A338DDA98ADF5532B024E6A88711WAzDI"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4 статьи 14.28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"consultantplus://offline/ref=EBB13CFD45F15D475B3EB55897F6D71ADF7B209F2BA8DD12A338DDA98ADF5532B024E6AD8F11WAzCI"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частью 1 статьи 14.46.2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"consultantplus://offline/ref=EBB13CFD45F15D475B3EB55897F6D71ADF7B209F2BA8DD12A338DDA98ADF5532B024E6AD8FW1zEI"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статьями 19.7.1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"consultantplus://offline/ref=EBB13CFD45F15D475B3EB55897F6D71ADF7B209F2BA8DD12A338DDA98ADF5532B024E6AB8713WAz6I"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>,</w:t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"consultantplus://offline/ref=EBB13CFD45F15D475B3EB55897F6D71ADF7B209F2BA8DD12A338DDA98ADF5532B024E6AF8511WAz1I"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19.7.2-1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"consultantplus://offline/ref=EBB13CFD45F15D475B3EB55897F6D71ADF7B209F2BA8DD12A338DDA98ADF5532B024E6AB851FWAz6I"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"consultantplus://offline/ref=EBB13CFD45F15D475B3EB55897F6D71ADF7B209F2BA8DD12A338DDA98ADF5532B024E6A88610WAz0I"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"consultantplus://offline/ref=EBB13CFD45F15D475B3EB55897F6D71ADF7B209F2BA8DD12A338DDA98ADF5532B024E6A88515WAz5I"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19.7.5-1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"consultantplus://offline/ref=EBB13CFD45F15D475B3EB55897F6D71ADF7B209F2BA8DD12A338DDA98ADF5532B024E6A98F16WAz4I"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19.7.5-2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"consultantplus://offline/ref=EBB13CFD45F15D475B3EB55897F6D71ADF7B209F2BA8DD12A338DDA98ADF5532B024E6A98F17WAz3I"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19.7.7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"consultantplus://offline/ref=EBB13CFD45F15D475B3EB55897F6D71ADF7B209F2BA8DD12A338DDA98ADF5532B024E6AE8016WAz7I"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"consultantplus://offline/ref=EBB13CFD45F15D475B3EB55897F6D71ADF7B209F2BA8DD12A338DDA98ADF5532B024E6AF871FWAzCI"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19.7.9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"consultantplus://offline/ref=EBB13CFD45F15D475B3EB55897F6D71ADF7B209F2BA8DD12A338DDA98ADF5532B024E6AC8012WAz2I"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19.7.12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"consultantplus://offline/ref=EBB13CFD45F15D475B3EB55897F6D71ADF7B209F2BA8DD12A338DDA98ADF5532B024E6AD8114WAz7I"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19.7.13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"consultantplus://offline/ref=EBB13CFD45F15D475B3EB55897F6D71ADF7B209F2BA8DD12A338DDA98ADF5532B024E6AB8717A3E5WBz6I"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19.8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"consultantplus://offline/ref=EBB13CFD45F15D475B3EB55897F6D71ADF7B209F2BA8DD12A338DDA98ADF5532B024E6AF8314WAz2I" </w:instrText>
      </w:r>
      <w:r>
        <w:fldChar w:fldCharType="separate"/>
      </w:r>
      <w:r w:rsidRPr="00F6766F" w:rsidR="00745219">
        <w:rPr>
          <w:rFonts w:ascii="Times New Roman" w:hAnsi="Times New Roman" w:cs="Times New Roman"/>
          <w:sz w:val="24"/>
          <w:szCs w:val="24"/>
        </w:rPr>
        <w:t>19.8.3</w:t>
      </w:r>
      <w:r>
        <w:fldChar w:fldCharType="end"/>
      </w:r>
      <w:r w:rsidRPr="00F6766F" w:rsidR="0074521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745219">
        <w:rPr>
          <w:color w:val="000000"/>
        </w:rPr>
        <w:t xml:space="preserve"> </w:t>
      </w:r>
      <w:r w:rsidRPr="00F6766F">
        <w:rPr>
          <w:color w:val="000000"/>
        </w:rPr>
        <w:t xml:space="preserve">26.2 </w:t>
      </w:r>
      <w:r w:rsidRPr="00F6766F">
        <w:rPr>
          <w:color w:val="000000"/>
        </w:rPr>
        <w:t>КоАП</w:t>
      </w:r>
      <w:r w:rsidRPr="00F6766F">
        <w:rPr>
          <w:color w:val="000000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4368A" w:rsidRPr="00F6766F" w:rsidP="0064368A">
      <w:pPr>
        <w:pStyle w:val="msoclass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Анализом м</w:t>
      </w:r>
      <w:r w:rsidR="00515884">
        <w:rPr>
          <w:color w:val="000000"/>
        </w:rPr>
        <w:t xml:space="preserve">атериалов дела установлено, что </w:t>
      </w:r>
      <w:r w:rsidRPr="00F6766F">
        <w:rPr>
          <w:color w:val="000000"/>
        </w:rPr>
        <w:t>вина </w:t>
      </w:r>
      <w:r w:rsidRPr="00F6766F" w:rsidR="00745219">
        <w:rPr>
          <w:rStyle w:val="fio1"/>
          <w:color w:val="000000"/>
        </w:rPr>
        <w:t>Б</w:t>
      </w:r>
      <w:r w:rsidR="00C71D0F">
        <w:rPr>
          <w:rStyle w:val="fio1"/>
          <w:color w:val="000000"/>
        </w:rPr>
        <w:t>улах</w:t>
      </w:r>
      <w:r w:rsidR="00C71D0F">
        <w:rPr>
          <w:rStyle w:val="fio1"/>
          <w:color w:val="000000"/>
        </w:rPr>
        <w:t xml:space="preserve"> М.М.</w:t>
      </w:r>
      <w:r w:rsidRPr="00F6766F">
        <w:rPr>
          <w:color w:val="000000"/>
        </w:rPr>
        <w:t> объективно подтверждается материалами административного дела, исследованными в ходе судебного заседания: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постановлением о возбуждении дела об административном правонарушения от </w:t>
      </w:r>
      <w:r w:rsidR="00355FFC">
        <w:rPr>
          <w:rStyle w:val="data2"/>
          <w:color w:val="000000"/>
        </w:rPr>
        <w:t>дата</w:t>
      </w:r>
      <w:r w:rsidRPr="00F6766F" w:rsidR="00745219">
        <w:rPr>
          <w:rStyle w:val="data2"/>
          <w:color w:val="000000"/>
        </w:rPr>
        <w:t xml:space="preserve"> года</w:t>
      </w:r>
      <w:r w:rsidRPr="00F6766F" w:rsidR="00745219">
        <w:rPr>
          <w:color w:val="000000"/>
        </w:rPr>
        <w:t xml:space="preserve"> (л.д. 1-5)</w:t>
      </w:r>
      <w:r w:rsidRPr="00F6766F">
        <w:rPr>
          <w:color w:val="000000"/>
        </w:rPr>
        <w:t>;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сообщением</w:t>
      </w:r>
      <w:r w:rsidRPr="00F6766F">
        <w:rPr>
          <w:color w:val="000000"/>
        </w:rPr>
        <w:t xml:space="preserve"> Территориального отделения Государственного казенного учреждения Республики Крым «Центр занятости населения» в </w:t>
      </w:r>
      <w:r w:rsidR="00515884">
        <w:rPr>
          <w:rStyle w:val="address2"/>
          <w:color w:val="000000"/>
        </w:rPr>
        <w:t>г</w:t>
      </w:r>
      <w:r w:rsidR="00515884">
        <w:rPr>
          <w:rStyle w:val="address2"/>
          <w:color w:val="000000"/>
        </w:rPr>
        <w:t>.</w:t>
      </w:r>
      <w:r w:rsidRPr="00F6766F">
        <w:rPr>
          <w:rStyle w:val="address2"/>
          <w:color w:val="000000"/>
        </w:rPr>
        <w:t>К</w:t>
      </w:r>
      <w:r w:rsidRPr="00F6766F">
        <w:rPr>
          <w:rStyle w:val="address2"/>
          <w:color w:val="000000"/>
        </w:rPr>
        <w:t xml:space="preserve">расноперекопск и Красноперекопском районе </w:t>
      </w:r>
      <w:r w:rsidRPr="00F6766F">
        <w:rPr>
          <w:color w:val="000000"/>
        </w:rPr>
        <w:t xml:space="preserve">о </w:t>
      </w:r>
      <w:r w:rsidRPr="00F6766F">
        <w:rPr>
          <w:color w:val="000000"/>
        </w:rPr>
        <w:t>не</w:t>
      </w:r>
      <w:r w:rsidRPr="00F6766F">
        <w:rPr>
          <w:color w:val="000000"/>
        </w:rPr>
        <w:t>предоставл</w:t>
      </w:r>
      <w:r w:rsidRPr="00F6766F">
        <w:rPr>
          <w:color w:val="000000"/>
        </w:rPr>
        <w:t>ении</w:t>
      </w:r>
      <w:r w:rsidRPr="00F6766F">
        <w:rPr>
          <w:color w:val="000000"/>
        </w:rPr>
        <w:t xml:space="preserve"> информации за октябрь 2017</w:t>
      </w:r>
      <w:r w:rsidRPr="00F6766F">
        <w:rPr>
          <w:color w:val="000000"/>
        </w:rPr>
        <w:t xml:space="preserve"> года</w:t>
      </w:r>
      <w:r w:rsidRPr="00F6766F">
        <w:rPr>
          <w:color w:val="000000"/>
        </w:rPr>
        <w:t xml:space="preserve"> (л.д. 6)</w:t>
      </w:r>
      <w:r w:rsidRPr="00F6766F">
        <w:rPr>
          <w:color w:val="000000"/>
        </w:rPr>
        <w:t>;</w:t>
      </w:r>
    </w:p>
    <w:p w:rsidR="003971B9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копией списка пред</w:t>
      </w:r>
      <w:r w:rsidR="00BF52E9">
        <w:rPr>
          <w:color w:val="000000"/>
        </w:rPr>
        <w:t>приятий, организаций, учреждений</w:t>
      </w:r>
      <w:r w:rsidRPr="00F6766F">
        <w:rPr>
          <w:color w:val="000000"/>
        </w:rPr>
        <w:t xml:space="preserve"> и индивидуальных предпринимателей, не предоставивших </w:t>
      </w:r>
      <w:r w:rsidRPr="00F6766F" w:rsidR="00745219">
        <w:rPr>
          <w:color w:val="000000"/>
        </w:rPr>
        <w:t>за октябрь 2017 года форм отчетов № 1-ТН «Информация о наличии</w:t>
      </w:r>
      <w:r w:rsidRPr="00F6766F">
        <w:rPr>
          <w:color w:val="000000"/>
        </w:rPr>
        <w:t xml:space="preserve"> свободных рабочих мест и вакантных должностей», № 1-КИ «Информация о создании или выделении рабочих мест для трудоустройства инвалидов в соответствии с установленной квотой для приема на работу инвалида, включая информацию о локальных нормативных актах, содержащих сведения о данных рабочих местах, выполнении</w:t>
      </w:r>
      <w:r w:rsidRPr="00F6766F">
        <w:rPr>
          <w:color w:val="000000"/>
        </w:rPr>
        <w:t xml:space="preserve"> квоты для приема на работу инвалидов» (</w:t>
      </w:r>
      <w:r w:rsidRPr="00F6766F">
        <w:rPr>
          <w:color w:val="000000"/>
        </w:rPr>
        <w:t>л</w:t>
      </w:r>
      <w:r w:rsidRPr="00F6766F">
        <w:rPr>
          <w:color w:val="000000"/>
        </w:rPr>
        <w:t>.д. 7-9);</w:t>
      </w:r>
    </w:p>
    <w:p w:rsidR="003971B9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решением о проведении проверки (</w:t>
      </w:r>
      <w:r w:rsidRPr="00F6766F">
        <w:rPr>
          <w:color w:val="000000"/>
        </w:rPr>
        <w:t>л</w:t>
      </w:r>
      <w:r w:rsidRPr="00F6766F">
        <w:rPr>
          <w:color w:val="000000"/>
        </w:rPr>
        <w:t>.д. 10);</w:t>
      </w:r>
    </w:p>
    <w:p w:rsidR="00745219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сведениями ЕГРИП в отношении индивидуальног</w:t>
      </w:r>
      <w:r w:rsidR="00C71D0F">
        <w:rPr>
          <w:color w:val="000000"/>
        </w:rPr>
        <w:t xml:space="preserve">о предпринимателя </w:t>
      </w:r>
      <w:r w:rsidR="00C71D0F">
        <w:rPr>
          <w:color w:val="000000"/>
        </w:rPr>
        <w:t>Булах</w:t>
      </w:r>
      <w:r w:rsidR="00C71D0F">
        <w:rPr>
          <w:color w:val="000000"/>
        </w:rPr>
        <w:t xml:space="preserve"> М.М.</w:t>
      </w:r>
      <w:r w:rsidRPr="00F6766F">
        <w:rPr>
          <w:color w:val="000000"/>
        </w:rPr>
        <w:t xml:space="preserve">  </w:t>
      </w:r>
      <w:r w:rsidRPr="00F6766F">
        <w:rPr>
          <w:color w:val="000000"/>
        </w:rPr>
        <w:t xml:space="preserve"> </w:t>
      </w:r>
      <w:r w:rsidRPr="00F6766F">
        <w:rPr>
          <w:color w:val="000000"/>
        </w:rPr>
        <w:t>(л.д. 11-13);</w:t>
      </w:r>
    </w:p>
    <w:p w:rsidR="00C71D0F" w:rsidRPr="00F6766F" w:rsidP="00C71D0F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коп</w:t>
      </w:r>
      <w:r>
        <w:rPr>
          <w:color w:val="000000"/>
        </w:rPr>
        <w:t>ией отчета формы 1-ТН (л.д. 16-17</w:t>
      </w:r>
      <w:r w:rsidRPr="00F6766F">
        <w:rPr>
          <w:color w:val="000000"/>
        </w:rPr>
        <w:t>);</w:t>
      </w:r>
    </w:p>
    <w:p w:rsidR="00C71D0F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3971B9" w:rsidRPr="00F6766F" w:rsidP="00C71D0F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- письмен</w:t>
      </w:r>
      <w:r w:rsidR="00C71D0F">
        <w:rPr>
          <w:color w:val="000000"/>
        </w:rPr>
        <w:t xml:space="preserve">ными объяснениями </w:t>
      </w:r>
      <w:r w:rsidR="00C71D0F">
        <w:rPr>
          <w:color w:val="000000"/>
        </w:rPr>
        <w:t>Булах</w:t>
      </w:r>
      <w:r w:rsidR="00C71D0F">
        <w:rPr>
          <w:color w:val="000000"/>
        </w:rPr>
        <w:t xml:space="preserve"> М.М. (л.д. 18</w:t>
      </w:r>
      <w:r w:rsidRPr="00F6766F">
        <w:rPr>
          <w:color w:val="000000"/>
        </w:rPr>
        <w:t>);</w:t>
      </w:r>
    </w:p>
    <w:p w:rsidR="003971B9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 актом проверки (</w:t>
      </w:r>
      <w:r>
        <w:rPr>
          <w:color w:val="000000"/>
        </w:rPr>
        <w:t>л</w:t>
      </w:r>
      <w:r>
        <w:rPr>
          <w:color w:val="000000"/>
        </w:rPr>
        <w:t>.д. 19-21</w:t>
      </w:r>
      <w:r w:rsidRPr="00F6766F">
        <w:rPr>
          <w:color w:val="000000"/>
        </w:rPr>
        <w:t>);</w:t>
      </w:r>
    </w:p>
    <w:p w:rsidR="0064368A" w:rsidRPr="00F6766F" w:rsidP="00AA33EF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-рапортом (</w:t>
      </w:r>
      <w:r>
        <w:rPr>
          <w:color w:val="000000"/>
        </w:rPr>
        <w:t>л</w:t>
      </w:r>
      <w:r>
        <w:rPr>
          <w:color w:val="000000"/>
        </w:rPr>
        <w:t>.д. 22-24</w:t>
      </w:r>
      <w:r w:rsidRPr="00F6766F" w:rsidR="003971B9">
        <w:rPr>
          <w:color w:val="000000"/>
        </w:rPr>
        <w:t>).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Анализируя и оценивая собранные и исследованные в судебном заседании доказательства в их совокупности, суд приходит к выводу о виновности </w:t>
      </w:r>
      <w:r w:rsidRPr="00F6766F" w:rsidR="003971B9">
        <w:rPr>
          <w:rStyle w:val="fio1"/>
          <w:color w:val="000000"/>
        </w:rPr>
        <w:t>Б</w:t>
      </w:r>
      <w:r w:rsidR="00C71D0F">
        <w:rPr>
          <w:rStyle w:val="fio1"/>
          <w:color w:val="000000"/>
        </w:rPr>
        <w:t>улах</w:t>
      </w:r>
      <w:r w:rsidR="00C71D0F">
        <w:rPr>
          <w:rStyle w:val="fio1"/>
          <w:color w:val="000000"/>
        </w:rPr>
        <w:t xml:space="preserve"> М.М.</w:t>
      </w:r>
      <w:r w:rsidRPr="00F6766F">
        <w:rPr>
          <w:color w:val="000000"/>
        </w:rPr>
        <w:t> в совершении административного правонарушения, предусмотренного ст.</w:t>
      </w:r>
      <w:r w:rsidR="00BF52E9">
        <w:rPr>
          <w:color w:val="000000"/>
        </w:rPr>
        <w:t xml:space="preserve"> </w:t>
      </w:r>
      <w:r w:rsidRPr="00F6766F">
        <w:rPr>
          <w:color w:val="000000"/>
        </w:rPr>
        <w:t xml:space="preserve">19.7 </w:t>
      </w:r>
      <w:r w:rsidRPr="00F6766F">
        <w:rPr>
          <w:color w:val="000000"/>
        </w:rPr>
        <w:t>КоАП</w:t>
      </w:r>
      <w:r w:rsidRPr="00F6766F">
        <w:rPr>
          <w:color w:val="000000"/>
        </w:rPr>
        <w:t xml:space="preserve"> РФ, а именно, – несвоевременное 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В соответствии со ст.</w:t>
      </w:r>
      <w:r w:rsidRPr="00F6766F" w:rsidR="003971B9">
        <w:rPr>
          <w:color w:val="000000"/>
        </w:rPr>
        <w:t xml:space="preserve"> 4.2</w:t>
      </w:r>
      <w:r w:rsidR="00BF52E9">
        <w:rPr>
          <w:color w:val="000000"/>
        </w:rPr>
        <w:t xml:space="preserve"> </w:t>
      </w:r>
      <w:r w:rsidR="00BF52E9">
        <w:rPr>
          <w:color w:val="000000"/>
        </w:rPr>
        <w:t>КоАП</w:t>
      </w:r>
      <w:r w:rsidR="00BF52E9">
        <w:rPr>
          <w:color w:val="000000"/>
        </w:rPr>
        <w:t xml:space="preserve"> РФ обстоятельством,</w:t>
      </w:r>
      <w:r w:rsidRPr="00F6766F">
        <w:rPr>
          <w:color w:val="000000"/>
        </w:rPr>
        <w:t xml:space="preserve"> смягчающим административную ответственность </w:t>
      </w:r>
      <w:r w:rsidRPr="00F6766F" w:rsidR="003971B9">
        <w:rPr>
          <w:rStyle w:val="fio1"/>
          <w:color w:val="000000"/>
        </w:rPr>
        <w:t>Б</w:t>
      </w:r>
      <w:r w:rsidR="00BF52E9">
        <w:rPr>
          <w:rStyle w:val="fio1"/>
          <w:color w:val="000000"/>
        </w:rPr>
        <w:t>улах</w:t>
      </w:r>
      <w:r w:rsidR="00BF52E9">
        <w:rPr>
          <w:rStyle w:val="fio1"/>
          <w:color w:val="000000"/>
        </w:rPr>
        <w:t xml:space="preserve"> М.М.</w:t>
      </w:r>
      <w:r w:rsidRPr="00F6766F" w:rsidR="003971B9">
        <w:rPr>
          <w:color w:val="000000"/>
        </w:rPr>
        <w:t xml:space="preserve"> мировой судья признает полное </w:t>
      </w:r>
      <w:r w:rsidRPr="00F6766F">
        <w:rPr>
          <w:color w:val="000000"/>
        </w:rPr>
        <w:t xml:space="preserve"> признание своей вины.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 xml:space="preserve">В соответствии со ст. 4.3 </w:t>
      </w:r>
      <w:r w:rsidRPr="00F6766F">
        <w:rPr>
          <w:color w:val="000000"/>
        </w:rPr>
        <w:t>КоАП</w:t>
      </w:r>
      <w:r w:rsidRPr="00F6766F">
        <w:rPr>
          <w:color w:val="000000"/>
        </w:rPr>
        <w:t xml:space="preserve"> РФ обстоятельств</w:t>
      </w:r>
      <w:r w:rsidRPr="00F6766F">
        <w:rPr>
          <w:color w:val="000000"/>
        </w:rPr>
        <w:t>,</w:t>
      </w:r>
      <w:r w:rsidRPr="00F6766F">
        <w:rPr>
          <w:color w:val="000000"/>
        </w:rPr>
        <w:t xml:space="preserve"> отягчающих административную ответственность</w:t>
      </w:r>
      <w:r w:rsidR="00BF52E9">
        <w:rPr>
          <w:color w:val="000000"/>
        </w:rPr>
        <w:t xml:space="preserve"> </w:t>
      </w:r>
      <w:r w:rsidR="00BF52E9">
        <w:rPr>
          <w:color w:val="000000"/>
        </w:rPr>
        <w:t>Булах</w:t>
      </w:r>
      <w:r w:rsidR="00BF52E9">
        <w:rPr>
          <w:color w:val="000000"/>
        </w:rPr>
        <w:t xml:space="preserve"> М.М.,</w:t>
      </w:r>
      <w:r w:rsidRPr="00F6766F">
        <w:rPr>
          <w:color w:val="000000"/>
        </w:rPr>
        <w:t xml:space="preserve"> мировым  судьей</w:t>
      </w:r>
      <w:r w:rsidRPr="00F6766F">
        <w:rPr>
          <w:color w:val="000000"/>
        </w:rPr>
        <w:t xml:space="preserve"> не установлено.</w:t>
      </w: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 w:rsidRPr="00F6766F">
        <w:rPr>
          <w:color w:val="000000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а также отсутствия обстоятельств, отягчающих ответственность, конкретные обстоятельства дела, суд считает возможным назначить наказание в пределах санкции статьи,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64368A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Руководствуясь ст.ст.</w:t>
      </w:r>
      <w:r w:rsidRPr="00F6766F">
        <w:rPr>
          <w:color w:val="000000"/>
        </w:rPr>
        <w:t xml:space="preserve"> 29</w:t>
      </w:r>
      <w:r w:rsidRPr="00F6766F" w:rsidR="003971B9">
        <w:rPr>
          <w:color w:val="000000"/>
        </w:rPr>
        <w:t>.9</w:t>
      </w:r>
      <w:r>
        <w:rPr>
          <w:color w:val="000000"/>
        </w:rPr>
        <w:t>-29.11</w:t>
      </w:r>
      <w:r w:rsidRPr="00F6766F" w:rsidR="003971B9">
        <w:rPr>
          <w:color w:val="000000"/>
        </w:rPr>
        <w:t xml:space="preserve"> </w:t>
      </w:r>
      <w:r w:rsidRPr="00F6766F" w:rsidR="003971B9">
        <w:rPr>
          <w:color w:val="000000"/>
        </w:rPr>
        <w:t>КоАП</w:t>
      </w:r>
      <w:r w:rsidRPr="00F6766F" w:rsidR="003971B9">
        <w:rPr>
          <w:color w:val="000000"/>
        </w:rPr>
        <w:t xml:space="preserve"> РФ, мировой судья</w:t>
      </w:r>
    </w:p>
    <w:p w:rsidR="003971B9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64368A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F6766F">
        <w:rPr>
          <w:color w:val="000000"/>
        </w:rPr>
        <w:t>ПОСТАНОВИЛ:</w:t>
      </w:r>
    </w:p>
    <w:p w:rsidR="003971B9" w:rsidRPr="00F6766F" w:rsidP="0064368A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Style w:val="fio1"/>
          <w:rFonts w:ascii="Times New Roman" w:hAnsi="Times New Roman" w:cs="Times New Roman"/>
          <w:color w:val="000000"/>
          <w:sz w:val="24"/>
          <w:szCs w:val="24"/>
        </w:rPr>
        <w:t>Б</w:t>
      </w:r>
      <w:r w:rsidR="00C71D0F">
        <w:rPr>
          <w:rStyle w:val="fio1"/>
          <w:rFonts w:ascii="Times New Roman" w:hAnsi="Times New Roman" w:cs="Times New Roman"/>
          <w:color w:val="000000"/>
          <w:sz w:val="24"/>
          <w:szCs w:val="24"/>
        </w:rPr>
        <w:t>улах</w:t>
      </w:r>
      <w:r w:rsidR="00C71D0F">
        <w:rPr>
          <w:rStyle w:val="fio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FFC">
        <w:rPr>
          <w:rStyle w:val="fio1"/>
          <w:rFonts w:ascii="Times New Roman" w:hAnsi="Times New Roman" w:cs="Times New Roman"/>
          <w:color w:val="000000"/>
          <w:sz w:val="24"/>
          <w:szCs w:val="24"/>
        </w:rPr>
        <w:t xml:space="preserve">М.М. 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ст.</w:t>
      </w:r>
      <w:r w:rsidR="00BF52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19.7 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РФ</w:t>
      </w:r>
      <w:r w:rsidR="00BF52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 xml:space="preserve"> и назначить ему административное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C71D0F">
        <w:rPr>
          <w:rFonts w:ascii="Times New Roman" w:hAnsi="Times New Roman" w:cs="Times New Roman"/>
          <w:color w:val="000000"/>
          <w:sz w:val="24"/>
          <w:szCs w:val="24"/>
        </w:rPr>
        <w:t>казание в виде</w:t>
      </w:r>
      <w:r w:rsidRPr="00F6766F" w:rsidR="0064368A">
        <w:rPr>
          <w:rFonts w:ascii="Times New Roman" w:hAnsi="Times New Roman" w:cs="Times New Roman"/>
          <w:color w:val="000000"/>
          <w:sz w:val="24"/>
          <w:szCs w:val="24"/>
        </w:rPr>
        <w:t xml:space="preserve"> штрафа в размере 300 рублей</w:t>
      </w:r>
      <w:r w:rsidRPr="00F6766F">
        <w:rPr>
          <w:rFonts w:ascii="Times New Roman" w:hAnsi="Times New Roman" w:cs="Times New Roman"/>
          <w:sz w:val="24"/>
          <w:szCs w:val="24"/>
        </w:rPr>
        <w:t xml:space="preserve"> с зачислением суммы на следующие реквизиты: получатель – УФК по Республике Крым (Прокуратура Республики Крым, л/с 04751А91300), ОКТМО – 35701000, ИНН 7710961033, КПП 910201001, банк получателя – Отделение по Республике Крым Центрального банка Российско</w:t>
      </w:r>
      <w:r w:rsidR="00F6766F">
        <w:rPr>
          <w:rFonts w:ascii="Times New Roman" w:hAnsi="Times New Roman" w:cs="Times New Roman"/>
          <w:sz w:val="24"/>
          <w:szCs w:val="24"/>
        </w:rPr>
        <w:t>й Федерации, расчетный</w:t>
      </w:r>
      <w:r w:rsidR="00F6766F">
        <w:rPr>
          <w:rFonts w:ascii="Times New Roman" w:hAnsi="Times New Roman" w:cs="Times New Roman"/>
          <w:sz w:val="24"/>
          <w:szCs w:val="24"/>
        </w:rPr>
        <w:t xml:space="preserve"> </w:t>
      </w:r>
      <w:r w:rsidR="00F6766F">
        <w:rPr>
          <w:rFonts w:ascii="Times New Roman" w:hAnsi="Times New Roman" w:cs="Times New Roman"/>
          <w:sz w:val="24"/>
          <w:szCs w:val="24"/>
        </w:rPr>
        <w:t>счет</w:t>
      </w:r>
      <w:r w:rsidR="00F6766F">
        <w:rPr>
          <w:rFonts w:ascii="Times New Roman" w:hAnsi="Times New Roman" w:cs="Times New Roman"/>
          <w:sz w:val="24"/>
          <w:szCs w:val="24"/>
        </w:rPr>
        <w:t xml:space="preserve"> №</w:t>
      </w:r>
      <w:r w:rsidRPr="00F6766F">
        <w:rPr>
          <w:rFonts w:ascii="Times New Roman" w:hAnsi="Times New Roman" w:cs="Times New Roman"/>
          <w:sz w:val="24"/>
          <w:szCs w:val="24"/>
        </w:rPr>
        <w:t xml:space="preserve"> 40101810335100010001, БИК 043510001, КБК 41511690010016000140, назначение платежа – административный штраф.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"consultantplus://offline/ref=3001200949EB02330C7CD608E505EA6FFFF1DB15FC9713371A8B3AB78A42594FB7955C424AAFm9vBF" </w:instrText>
      </w:r>
      <w:r>
        <w:fldChar w:fldCharType="separate"/>
      </w:r>
      <w:r w:rsidRPr="00F6766F">
        <w:rPr>
          <w:rFonts w:ascii="Times New Roman" w:hAnsi="Times New Roman" w:cs="Times New Roman"/>
          <w:sz w:val="24"/>
          <w:szCs w:val="24"/>
        </w:rPr>
        <w:t>частью 1.1</w:t>
      </w:r>
      <w:r>
        <w:fldChar w:fldCharType="end"/>
      </w:r>
      <w:r w:rsidRPr="00F6766F">
        <w:rPr>
          <w:rFonts w:ascii="Times New Roman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"consultantplus://offline/ref=3001200949EB02330C7CD608E505EA6FFFF1DB15FC9713371A8B3AB78A42594FB7955C414DA4m9v2F" </w:instrText>
      </w:r>
      <w:r>
        <w:fldChar w:fldCharType="separate"/>
      </w:r>
      <w:r w:rsidRPr="00F6766F">
        <w:rPr>
          <w:rFonts w:ascii="Times New Roman" w:hAnsi="Times New Roman" w:cs="Times New Roman"/>
          <w:sz w:val="24"/>
          <w:szCs w:val="24"/>
        </w:rPr>
        <w:t>1.3</w:t>
      </w:r>
      <w:r>
        <w:fldChar w:fldCharType="end"/>
      </w:r>
      <w:r w:rsidRPr="00F6766F">
        <w:rPr>
          <w:rFonts w:ascii="Times New Roman" w:hAnsi="Times New Roman" w:cs="Times New Roman"/>
          <w:sz w:val="24"/>
          <w:szCs w:val="24"/>
        </w:rPr>
        <w:t xml:space="preserve"> ст.32.2 КРФ об АП,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"consultantplus://offline/ref=3001200949EB02330C7CD608E505EA6FFFF1DB15FC9713371A8B3AB78A42594FB7955C464AA593F5m8v9F" </w:instrText>
      </w:r>
      <w:r>
        <w:fldChar w:fldCharType="separate"/>
      </w:r>
      <w:r w:rsidRPr="00F6766F">
        <w:rPr>
          <w:rFonts w:ascii="Times New Roman" w:hAnsi="Times New Roman" w:cs="Times New Roman"/>
          <w:sz w:val="24"/>
          <w:szCs w:val="24"/>
        </w:rPr>
        <w:t>статьей 31.5</w:t>
      </w:r>
      <w:r>
        <w:fldChar w:fldCharType="end"/>
      </w:r>
      <w:r w:rsidRPr="00F6766F">
        <w:rPr>
          <w:rFonts w:ascii="Times New Roman" w:hAnsi="Times New Roman" w:cs="Times New Roman"/>
          <w:sz w:val="24"/>
          <w:szCs w:val="24"/>
        </w:rPr>
        <w:t xml:space="preserve"> КРФ об АП.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</w:t>
      </w:r>
      <w:r w:rsidRPr="00F6766F">
        <w:rPr>
          <w:rFonts w:ascii="Times New Roman" w:hAnsi="Times New Roman" w:cs="Times New Roman"/>
          <w:sz w:val="24"/>
          <w:szCs w:val="24"/>
        </w:rPr>
        <w:t>КоАП</w:t>
      </w:r>
      <w:r w:rsidRPr="00F6766F">
        <w:rPr>
          <w:rFonts w:ascii="Times New Roman" w:hAnsi="Times New Roman" w:cs="Times New Roman"/>
          <w:sz w:val="24"/>
          <w:szCs w:val="24"/>
        </w:rPr>
        <w:t xml:space="preserve">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 </w:t>
      </w:r>
    </w:p>
    <w:p w:rsidR="003971B9" w:rsidRPr="00F6766F" w:rsidP="00F676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F6766F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F6766F">
        <w:rPr>
          <w:rFonts w:ascii="Times New Roman" w:hAnsi="Times New Roman" w:cs="Times New Roman"/>
          <w:sz w:val="24"/>
          <w:szCs w:val="24"/>
        </w:rPr>
        <w:t xml:space="preserve"> районный суд  Республики Крым в течение 10 суток со дня вручения или получения копии постановления через мирового судью.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BF52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66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</w:t>
      </w:r>
      <w:r w:rsidR="00F676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52E9">
        <w:rPr>
          <w:rFonts w:ascii="Times New Roman" w:hAnsi="Times New Roman" w:cs="Times New Roman"/>
          <w:sz w:val="24"/>
          <w:szCs w:val="24"/>
        </w:rPr>
        <w:t xml:space="preserve">       М.В. Матюшенко</w:t>
      </w: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1B9" w:rsidRPr="00F6766F" w:rsidP="003971B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68A" w:rsidRPr="00F6766F" w:rsidP="0064368A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994873" w:rsidRPr="00F6766F" w:rsidP="006436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B6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4368A"/>
    <w:rsid w:val="000A6FD8"/>
    <w:rsid w:val="00334A47"/>
    <w:rsid w:val="00355FFC"/>
    <w:rsid w:val="003971B9"/>
    <w:rsid w:val="00515884"/>
    <w:rsid w:val="005D6939"/>
    <w:rsid w:val="0064368A"/>
    <w:rsid w:val="00745219"/>
    <w:rsid w:val="00976779"/>
    <w:rsid w:val="00994873"/>
    <w:rsid w:val="00AA33EF"/>
    <w:rsid w:val="00AC1ADE"/>
    <w:rsid w:val="00B6724A"/>
    <w:rsid w:val="00BF52E9"/>
    <w:rsid w:val="00C71D0F"/>
    <w:rsid w:val="00CC7296"/>
    <w:rsid w:val="00F67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64368A"/>
  </w:style>
  <w:style w:type="character" w:customStyle="1" w:styleId="fio4">
    <w:name w:val="fio4"/>
    <w:basedOn w:val="DefaultParagraphFont"/>
    <w:rsid w:val="0064368A"/>
  </w:style>
  <w:style w:type="character" w:customStyle="1" w:styleId="fio1">
    <w:name w:val="fio1"/>
    <w:basedOn w:val="DefaultParagraphFont"/>
    <w:rsid w:val="0064368A"/>
  </w:style>
  <w:style w:type="character" w:customStyle="1" w:styleId="data2">
    <w:name w:val="data2"/>
    <w:basedOn w:val="DefaultParagraphFont"/>
    <w:rsid w:val="0064368A"/>
  </w:style>
  <w:style w:type="paragraph" w:customStyle="1" w:styleId="msoclasss1">
    <w:name w:val="msoclasss1"/>
    <w:basedOn w:val="Normal"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3">
    <w:name w:val="fio3"/>
    <w:basedOn w:val="DefaultParagraphFont"/>
    <w:rsid w:val="0064368A"/>
  </w:style>
  <w:style w:type="character" w:customStyle="1" w:styleId="nomer2">
    <w:name w:val="nomer2"/>
    <w:basedOn w:val="DefaultParagraphFont"/>
    <w:rsid w:val="0064368A"/>
  </w:style>
  <w:style w:type="paragraph" w:styleId="NormalWeb">
    <w:name w:val="Normal (Web)"/>
    <w:basedOn w:val="Normal"/>
    <w:uiPriority w:val="99"/>
    <w:semiHidden/>
    <w:unhideWhenUsed/>
    <w:rsid w:val="00643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