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133" w:rsidRPr="00BD4E68" w:rsidP="005721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5-58-246/2021</w:t>
      </w:r>
    </w:p>
    <w:p w:rsidR="00572133" w:rsidRPr="00BD4E68" w:rsidP="005721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BD4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BD4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0058-01-2021-000655-20</w:t>
      </w:r>
    </w:p>
    <w:p w:rsidR="00572133" w:rsidRPr="00BD4E68" w:rsidP="0057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2133" w:rsidRPr="00BD4E68" w:rsidP="00572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572133" w:rsidRPr="00BD4E68" w:rsidP="00572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572133" w:rsidRPr="00BD4E68" w:rsidP="0057213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572133" w:rsidRPr="00BD4E68" w:rsidP="0057213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BD4E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28 мая 2021 г.</w:t>
      </w:r>
      <w:r w:rsidRPr="00BD4E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D4E68" w:rsidR="00BD4E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D4E68" w:rsidR="00BD4E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</w:t>
      </w:r>
      <w:r w:rsidRPr="00BD4E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    г. Красноперекопск</w:t>
      </w:r>
    </w:p>
    <w:p w:rsidR="00572133" w:rsidRPr="00BD4E68" w:rsidP="005721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BD4E68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BD4E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BD4E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 в отношении </w:t>
      </w:r>
    </w:p>
    <w:p w:rsidR="00572133" w:rsidRPr="00BD4E68" w:rsidP="00BD4E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BD4E68">
        <w:rPr>
          <w:rFonts w:ascii="Times New Roman" w:eastAsia="Calibri" w:hAnsi="Times New Roman" w:cs="Times New Roman"/>
          <w:bCs/>
          <w:sz w:val="24"/>
          <w:szCs w:val="24"/>
        </w:rPr>
        <w:t>Синяговского</w:t>
      </w:r>
      <w:r w:rsidR="00BD4E68">
        <w:rPr>
          <w:rFonts w:ascii="Times New Roman" w:eastAsia="Calibri" w:hAnsi="Times New Roman" w:cs="Times New Roman"/>
          <w:sz w:val="24"/>
          <w:szCs w:val="24"/>
        </w:rPr>
        <w:t xml:space="preserve"> А. А.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D4E68" w:rsidR="00BD4E68">
        <w:rPr>
          <w:rFonts w:ascii="Times New Roman" w:eastAsia="Calibri" w:hAnsi="Times New Roman" w:cs="Times New Roman"/>
          <w:sz w:val="24"/>
          <w:szCs w:val="24"/>
        </w:rPr>
        <w:t>&lt;</w:t>
      </w:r>
      <w:r w:rsidR="00BD4E68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BD4E68" w:rsidR="00BD4E68">
        <w:rPr>
          <w:rFonts w:ascii="Times New Roman" w:eastAsia="Calibri" w:hAnsi="Times New Roman" w:cs="Times New Roman"/>
          <w:sz w:val="24"/>
          <w:szCs w:val="24"/>
        </w:rPr>
        <w:t>&gt;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72133" w:rsidRPr="00BD4E68" w:rsidP="0057213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D4E6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</w:t>
      </w:r>
      <w:r w:rsidR="00BD4E6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Pr="00BD4E68">
        <w:rPr>
          <w:rFonts w:ascii="Times New Roman" w:eastAsia="Calibri" w:hAnsi="Times New Roman" w:cs="Times New Roman"/>
          <w:bCs/>
          <w:sz w:val="24"/>
          <w:szCs w:val="24"/>
        </w:rPr>
        <w:t xml:space="preserve">   УСТАНОВИЛ:</w:t>
      </w:r>
    </w:p>
    <w:p w:rsidR="00572133" w:rsidRPr="00BD4E68" w:rsidP="005721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2133" w:rsidRPr="00BD4E68" w:rsidP="0057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D4E68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BD4E68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E68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BD4E68">
        <w:rPr>
          <w:rFonts w:ascii="Times New Roman" w:eastAsia="Calibri" w:hAnsi="Times New Roman" w:cs="Times New Roman"/>
          <w:sz w:val="24"/>
          <w:szCs w:val="24"/>
        </w:rPr>
        <w:t>&gt;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мин </w:t>
      </w:r>
      <w:r w:rsidRPr="00BD4E68">
        <w:rPr>
          <w:rFonts w:ascii="Times New Roman" w:eastAsia="Calibri" w:hAnsi="Times New Roman" w:cs="Times New Roman"/>
          <w:sz w:val="24"/>
          <w:szCs w:val="24"/>
        </w:rPr>
        <w:t>Синяговский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А.А.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Pr="00BD4E68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BD4E68">
        <w:rPr>
          <w:rFonts w:ascii="Times New Roman" w:eastAsia="Calibri" w:hAnsi="Times New Roman" w:cs="Times New Roman"/>
          <w:sz w:val="24"/>
          <w:szCs w:val="24"/>
        </w:rPr>
        <w:t>&gt;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управлял принадлежащим ему транспортным средством – мопедом «</w:t>
      </w:r>
      <w:r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» без государственного регистрационного знака, будучи лишенным права управления транспортными средствами. </w:t>
      </w:r>
    </w:p>
    <w:p w:rsidR="00572133" w:rsidRPr="00BD4E68" w:rsidP="00572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судебном заседании 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Синяговскому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были разъяснены процессуальные права, предусмотренные ст. 25.1 КоАП РФ,  положения ст. 51 Конституции РФ, выяснено, что в услугах защитника и переводчика он не нуждается, отводов и ходатайств не заявил, вину признал, указ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ал, что действительно 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 мопедом, будучи 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лишенным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управления транспортными средствами, водительское удостоверение в ГИБДД не сдавал, так как оно утеряно, заявил об утере водительског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удостоверения после 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4E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Выслушав </w:t>
      </w:r>
      <w:r w:rsidRPr="00BD4E68">
        <w:rPr>
          <w:rFonts w:ascii="Times New Roman" w:eastAsia="Calibri" w:hAnsi="Times New Roman" w:cs="Times New Roman"/>
          <w:sz w:val="24"/>
          <w:szCs w:val="24"/>
          <w:lang w:eastAsia="ru-RU"/>
        </w:rPr>
        <w:t>Синяговского</w:t>
      </w:r>
      <w:r w:rsidRPr="00BD4E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А.А., исследовав материалы дела, прихожу к следующим выводам.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BD4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2.1.1</w:t>
        </w:r>
      </w:hyperlink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Лица, нарушившие </w:t>
      </w:r>
      <w:hyperlink r:id="rId5" w:history="1">
        <w:r w:rsidRPr="00BD4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несут ответственность согласно действующему законодательству.</w:t>
      </w:r>
    </w:p>
    <w:p w:rsidR="00572133" w:rsidRPr="00BD4E68" w:rsidP="0057213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6" w:history="1">
        <w:r w:rsidRPr="00BD4E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ч. 2 ст. 12.7</w:t>
        </w:r>
      </w:hyperlink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572133" w:rsidRPr="00BD4E68" w:rsidP="00572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>Как указано в п.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лишения права управления транспортными средствами (</w:t>
      </w:r>
      <w:hyperlink r:id="rId7" w:history="1">
        <w:r w:rsidRPr="00BD4E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статья 3.8</w:t>
        </w:r>
      </w:hyperlink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КоАП РФ) либо в </w:t>
      </w:r>
      <w:r w:rsidRPr="00BD4E68">
        <w:rPr>
          <w:rFonts w:ascii="Times New Roman" w:eastAsia="Calibri" w:hAnsi="Times New Roman" w:cs="Times New Roman"/>
          <w:sz w:val="24"/>
          <w:szCs w:val="24"/>
        </w:rPr>
        <w:t>отношении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BD4E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статья 47</w:t>
        </w:r>
      </w:hyperlink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Уголовного кодекса Российской Федерации, далее - УК РФ).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Событие административного правонарушения и вина 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Синяговского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 совершении правонарушения подтверждается следующими доказательствами: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протоколом об административн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3), 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протокола 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отстранении 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Синяговского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от управления транспортным средством (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4), 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мирового судьи судебного участка № 60 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Республики Крым от 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№ 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вшего в законную силу 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привлечении 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Синяговского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к административной ответственности по чт. 1 ст. 12.8 КоАП РФ с назначением наказания в виде штрафа в размере 30000 рублей с лишением права управления транспортными средствами на срок 1 год 6 месяцев (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6-8), 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видеозаписью, просмотренной в судебном заседании  (диск, 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. 9),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сведениями по правонарушениям (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. 10),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заявления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Синяговского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D4E68" w:rsid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ОГИБДД об утере водительского удостоверения.</w:t>
      </w:r>
    </w:p>
    <w:p w:rsidR="00572133" w:rsidRPr="00BD4E68" w:rsidP="0057213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572133" w:rsidRPr="00BD4E68" w:rsidP="0057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Действия </w:t>
      </w:r>
      <w:r w:rsidRPr="00BD4E68">
        <w:rPr>
          <w:rFonts w:ascii="Times New Roman" w:eastAsia="Calibri" w:hAnsi="Times New Roman" w:cs="Times New Roman"/>
          <w:bCs/>
          <w:sz w:val="24"/>
          <w:szCs w:val="24"/>
        </w:rPr>
        <w:t>Синяговского</w:t>
      </w:r>
      <w:r w:rsidR="00BD4E68">
        <w:rPr>
          <w:rFonts w:ascii="Times New Roman" w:eastAsia="Calibri" w:hAnsi="Times New Roman" w:cs="Times New Roman"/>
          <w:sz w:val="24"/>
          <w:szCs w:val="24"/>
        </w:rPr>
        <w:t xml:space="preserve"> А. А.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572133" w:rsidRPr="00BD4E68" w:rsidP="005721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572133" w:rsidRPr="00BD4E68" w:rsidP="005721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572133" w:rsidRPr="00BD4E68" w:rsidP="00572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572133" w:rsidRPr="00BD4E68" w:rsidP="0057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572133" w:rsidRPr="00BD4E68" w:rsidP="00572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BD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72133" w:rsidRPr="00BD4E68" w:rsidP="0057213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 В качестве обстоятельств, смягчающих административную ответственность, мировой судья признает признание вины, наличие малолетнего ребенка.</w:t>
      </w:r>
    </w:p>
    <w:p w:rsidR="00572133" w:rsidRPr="00BD4E68" w:rsidP="0057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отягчающих административную ответственность, мировым судьей не установлено.</w:t>
      </w:r>
    </w:p>
    <w:p w:rsidR="00572133" w:rsidRPr="00BD4E68" w:rsidP="0057213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обстоятельств, смягчающих административную ответственность и отсутствие обстоятельств, отягчающих административную ответственность, считаю </w:t>
      </w:r>
      <w:r w:rsidRPr="00BD4E68">
        <w:rPr>
          <w:rFonts w:ascii="Times New Roman" w:eastAsia="Calibri" w:hAnsi="Times New Roman" w:cs="Times New Roman"/>
          <w:sz w:val="24"/>
          <w:szCs w:val="24"/>
        </w:rPr>
        <w:t>возможным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назначить  административное наказание в виде обязательных работ.</w:t>
      </w:r>
    </w:p>
    <w:p w:rsidR="00572133" w:rsidRPr="00BD4E68" w:rsidP="0057213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     Мировым судьёй установлено, что </w:t>
      </w:r>
      <w:r w:rsidRPr="00BD4E68">
        <w:rPr>
          <w:rFonts w:ascii="Times New Roman" w:eastAsia="Calibri" w:hAnsi="Times New Roman" w:cs="Times New Roman"/>
          <w:sz w:val="24"/>
          <w:szCs w:val="24"/>
        </w:rPr>
        <w:t>Синяговский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А.А. ограничений к отбыванию обязательных работ не имеет.</w:t>
      </w:r>
    </w:p>
    <w:p w:rsidR="00572133" w:rsidRPr="00BD4E68" w:rsidP="0057213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 На основании </w:t>
      </w:r>
      <w:r w:rsidRPr="00BD4E68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и руководствуясь </w:t>
      </w:r>
      <w:r w:rsidRPr="00BD4E68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BD4E68">
        <w:rPr>
          <w:rFonts w:ascii="Times New Roman" w:eastAsia="Calibri" w:hAnsi="Times New Roman" w:cs="Times New Roman"/>
          <w:sz w:val="24"/>
          <w:szCs w:val="24"/>
        </w:rPr>
        <w:t>. 29.9, 29.10, 30.3 КоАП РФ,</w:t>
      </w:r>
    </w:p>
    <w:p w:rsidR="00572133" w:rsidRPr="00BD4E68" w:rsidP="00572133">
      <w:pPr>
        <w:spacing w:line="240" w:lineRule="auto"/>
        <w:ind w:left="216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          постановил: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D4E68">
        <w:rPr>
          <w:rFonts w:ascii="Times New Roman" w:eastAsia="Calibri" w:hAnsi="Times New Roman" w:cs="Times New Roman"/>
          <w:bCs/>
          <w:sz w:val="24"/>
          <w:szCs w:val="24"/>
        </w:rPr>
        <w:t>Синяговского</w:t>
      </w:r>
      <w:r w:rsidR="00BD4E68">
        <w:rPr>
          <w:rFonts w:ascii="Times New Roman" w:eastAsia="Calibri" w:hAnsi="Times New Roman" w:cs="Times New Roman"/>
          <w:sz w:val="24"/>
          <w:szCs w:val="24"/>
        </w:rPr>
        <w:t xml:space="preserve"> А. А.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E68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BD4E68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обязательных работ на срок 100 (сто) часов.</w:t>
      </w:r>
    </w:p>
    <w:p w:rsidR="00572133" w:rsidRPr="00BD4E68" w:rsidP="00572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E68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BD4E68">
        <w:rPr>
          <w:rFonts w:ascii="Times New Roman" w:eastAsia="Times New Roman" w:hAnsi="Times New Roman" w:cs="Times New Roman"/>
          <w:sz w:val="24"/>
          <w:szCs w:val="24"/>
        </w:rPr>
        <w:t>Синяговскому</w:t>
      </w:r>
      <w:r w:rsidRPr="00BD4E68">
        <w:rPr>
          <w:rFonts w:ascii="Times New Roman" w:eastAsia="Times New Roman" w:hAnsi="Times New Roman" w:cs="Times New Roman"/>
          <w:sz w:val="24"/>
          <w:szCs w:val="24"/>
        </w:rPr>
        <w:t xml:space="preserve"> А.А.,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72133" w:rsidRPr="00BD4E68" w:rsidP="00572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E68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72133" w:rsidRPr="00BD4E68" w:rsidP="00572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BD4E6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BD4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72133" w:rsidRPr="00BD4E68" w:rsidP="005721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133" w:rsidRPr="00BD4E68" w:rsidP="005721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Мировой судья                                   </w:t>
      </w:r>
      <w:r w:rsidR="00BD4E6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D4E6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              М.В. Матюшенко</w:t>
      </w:r>
    </w:p>
    <w:p w:rsidR="00572133" w:rsidRPr="00BD4E68" w:rsidP="0057213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72133" w:rsidRPr="00BD4E68" w:rsidP="005721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2133" w:rsidRPr="00BD4E68" w:rsidP="005721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36CE" w:rsidRPr="00BD4E68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A7"/>
    <w:rsid w:val="00572133"/>
    <w:rsid w:val="00956AA7"/>
    <w:rsid w:val="00BD4E68"/>
    <w:rsid w:val="00FF3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5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6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7" Type="http://schemas.openxmlformats.org/officeDocument/2006/relationships/hyperlink" Target="consultantplus://offline/ref=3FA227A762153F0E8F10F4B4E847D1F7923BDC6C5F1B64C7A11026968BA31DFCEC464ABC6FE78A46F6A4B4A280F6092FD249B7CBE11CA1B5P0E7N" TargetMode="External" /><Relationship Id="rId8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