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41E" w:rsidRPr="0035541E" w:rsidP="0035541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5541E">
        <w:rPr>
          <w:rFonts w:ascii="Times New Roman" w:eastAsia="Times New Roman" w:hAnsi="Times New Roman"/>
          <w:bCs/>
          <w:sz w:val="24"/>
          <w:szCs w:val="24"/>
        </w:rPr>
        <w:t>Дело № 5-58-248/2019</w:t>
      </w:r>
    </w:p>
    <w:p w:rsidR="0035541E" w:rsidRPr="0035541E" w:rsidP="003554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541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5541E" w:rsidRPr="0035541E" w:rsidP="003554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541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5541E" w:rsidRPr="0035541E" w:rsidP="003554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       29 августа 2019 года</w:t>
      </w:r>
      <w:r w:rsidRPr="0035541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35541E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35541E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5541E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5541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Симейко</w:t>
      </w:r>
      <w:r>
        <w:rPr>
          <w:rFonts w:ascii="Times New Roman" w:eastAsia="Times New Roman" w:hAnsi="Times New Roman"/>
          <w:sz w:val="24"/>
          <w:szCs w:val="24"/>
        </w:rPr>
        <w:t xml:space="preserve"> А. А.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F4BD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CF4BDC">
        <w:rPr>
          <w:rFonts w:ascii="Times New Roman" w:eastAsia="Times New Roman" w:hAnsi="Times New Roman"/>
          <w:sz w:val="24"/>
          <w:szCs w:val="24"/>
        </w:rPr>
        <w:t>&gt;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5541E" w:rsidRPr="0035541E" w:rsidP="003554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541E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CF4BD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CF4BDC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CF4BD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CF4BDC">
        <w:rPr>
          <w:rFonts w:ascii="Times New Roman" w:eastAsia="Times New Roman" w:hAnsi="Times New Roman"/>
          <w:sz w:val="24"/>
          <w:szCs w:val="24"/>
        </w:rPr>
        <w:t>&gt;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минуты на 138 км. автодороги граница с Украиной-Джанкой-Феодосия-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Керчь  </w:t>
      </w:r>
      <w:r w:rsidRPr="0035541E">
        <w:rPr>
          <w:rFonts w:ascii="Times New Roman" w:eastAsia="Times New Roman" w:hAnsi="Times New Roman"/>
          <w:sz w:val="24"/>
          <w:szCs w:val="24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А.А., упра</w:t>
      </w:r>
      <w:r>
        <w:rPr>
          <w:rFonts w:ascii="Times New Roman" w:eastAsia="Times New Roman" w:hAnsi="Times New Roman"/>
          <w:sz w:val="24"/>
          <w:szCs w:val="24"/>
        </w:rPr>
        <w:t xml:space="preserve">вляя автомобилем </w:t>
      </w:r>
      <w:r w:rsidRPr="00CF4BD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CF4BDC">
        <w:rPr>
          <w:rFonts w:ascii="Times New Roman" w:eastAsia="Times New Roman" w:hAnsi="Times New Roman"/>
          <w:sz w:val="24"/>
          <w:szCs w:val="24"/>
        </w:rPr>
        <w:t>&gt;</w:t>
      </w:r>
      <w:r w:rsidRPr="0035541E">
        <w:rPr>
          <w:rFonts w:ascii="Times New Roman" w:eastAsia="Times New Roman" w:hAnsi="Times New Roman"/>
          <w:sz w:val="24"/>
          <w:szCs w:val="24"/>
        </w:rPr>
        <w:t>,  государственный регистрацион</w:t>
      </w:r>
      <w:r>
        <w:rPr>
          <w:rFonts w:ascii="Times New Roman" w:eastAsia="Times New Roman" w:hAnsi="Times New Roman"/>
          <w:sz w:val="24"/>
          <w:szCs w:val="24"/>
        </w:rPr>
        <w:t xml:space="preserve">ный знак </w:t>
      </w:r>
      <w:r w:rsidRPr="00CF4BD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CF4BDC">
        <w:rPr>
          <w:rFonts w:ascii="Times New Roman" w:eastAsia="Times New Roman" w:hAnsi="Times New Roman"/>
          <w:sz w:val="24"/>
          <w:szCs w:val="24"/>
        </w:rPr>
        <w:t>&gt;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, осуществлял перевозку пассажиров в качестве такси без государственной регистрации в качестве индивидуального предпринимателя. Данную деятельность </w:t>
      </w:r>
      <w:r w:rsidRPr="0035541E">
        <w:rPr>
          <w:rFonts w:ascii="Times New Roman" w:eastAsia="Times New Roman" w:hAnsi="Times New Roman"/>
          <w:sz w:val="24"/>
          <w:szCs w:val="24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А.А. осуществлял неоднократно с 27.07.2019 года по 04.08.2019 года с целью получения прибыли.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В судебное заседание </w:t>
      </w:r>
      <w:r w:rsidRPr="0035541E">
        <w:rPr>
          <w:rFonts w:ascii="Times New Roman" w:eastAsia="Times New Roman" w:hAnsi="Times New Roman"/>
          <w:sz w:val="24"/>
          <w:szCs w:val="24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А.А. не явился, извещался надлежащим образом, согласно телефонограммы просил рассмотреть дело в его отсутствие.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 С учетом изложенного, суд счел возможным рассмотреть дело в отсутствие </w:t>
      </w:r>
      <w:r w:rsidRPr="0035541E">
        <w:rPr>
          <w:rFonts w:ascii="Times New Roman" w:eastAsia="Times New Roman" w:hAnsi="Times New Roman"/>
          <w:sz w:val="24"/>
          <w:szCs w:val="24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А.А.   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, в объяснениях к протоколу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указал, что с протоколом согласен, вину признает (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. 1),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- рапорт о поступлении сообщения по линии «102» (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.А., согласно которым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на 138 км. автодороги граница с Украиной-Джанкой-Феодосия-Керчь управлял автом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обилем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, государственный р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 xml:space="preserve">егистрационный знак 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4BD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F4BDC" w:rsidR="00CF4BD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, осуществлял перевозку пассажиров в качестве такси без государственной регистрации в качестве индивидуального предпринимателя, осуществляет данную деятельность с целью получения прибыли от оказания услуг по перевозке пассажиров (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(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. 7). </w:t>
      </w:r>
    </w:p>
    <w:p w:rsidR="0035541E" w:rsidRPr="0035541E" w:rsidP="00355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</w:t>
      </w:r>
      <w:r w:rsidR="00CF4BDC">
        <w:rPr>
          <w:rFonts w:ascii="Times New Roman" w:eastAsia="Times New Roman" w:hAnsi="Times New Roman"/>
          <w:sz w:val="24"/>
          <w:szCs w:val="24"/>
        </w:rPr>
        <w:t xml:space="preserve">азанной виновность </w:t>
      </w:r>
      <w:r w:rsidR="00CF4BDC">
        <w:rPr>
          <w:rFonts w:ascii="Times New Roman" w:eastAsia="Times New Roman" w:hAnsi="Times New Roman"/>
          <w:sz w:val="24"/>
          <w:szCs w:val="24"/>
        </w:rPr>
        <w:t>Симейко</w:t>
      </w:r>
      <w:r w:rsidR="00CF4BDC">
        <w:rPr>
          <w:rFonts w:ascii="Times New Roman" w:eastAsia="Times New Roman" w:hAnsi="Times New Roman"/>
          <w:sz w:val="24"/>
          <w:szCs w:val="24"/>
        </w:rPr>
        <w:t xml:space="preserve"> А. А.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35541E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35541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35541E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35541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5541E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541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5541E" w:rsidRPr="0035541E" w:rsidP="003554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541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41E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Pr="0035541E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35541E" w:rsidRPr="0035541E" w:rsidP="00355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41E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r w:rsidRPr="0035541E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541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5541E">
        <w:rPr>
          <w:rFonts w:ascii="Times New Roman" w:hAnsi="Times New Roman"/>
          <w:sz w:val="24"/>
          <w:szCs w:val="24"/>
        </w:rPr>
        <w:t>Симейко</w:t>
      </w:r>
      <w:r w:rsidRPr="0035541E">
        <w:rPr>
          <w:rFonts w:ascii="Times New Roman" w:hAnsi="Times New Roman"/>
          <w:sz w:val="24"/>
          <w:szCs w:val="24"/>
        </w:rPr>
        <w:t xml:space="preserve"> А.А.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41E" w:rsidRPr="0035541E" w:rsidP="003554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35541E" w:rsidRPr="0035541E" w:rsidP="0035541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1E" w:rsidRPr="0035541E" w:rsidP="0035541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41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5541E" w:rsidRPr="0035541E" w:rsidP="0035541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Симейко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18880491190002733245.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35541E">
        <w:rPr>
          <w:rFonts w:ascii="Times New Roman" w:eastAsia="Times New Roman" w:hAnsi="Times New Roman"/>
          <w:sz w:val="24"/>
          <w:szCs w:val="24"/>
        </w:rPr>
        <w:t>Крым  до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истечения срока уплаты штрафа.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5541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</w:t>
      </w:r>
      <w:r w:rsidRPr="0035541E">
        <w:rPr>
          <w:rFonts w:ascii="Times New Roman" w:eastAsia="Times New Roman" w:hAnsi="Times New Roman"/>
          <w:sz w:val="24"/>
          <w:szCs w:val="24"/>
        </w:rPr>
        <w:t>через мирового судью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35541E" w:rsidRPr="0035541E" w:rsidP="003554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5541E" w:rsidRPr="0035541E" w:rsidP="00355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541E">
        <w:rPr>
          <w:rFonts w:ascii="Times New Roman" w:eastAsia="Times New Roman" w:hAnsi="Times New Roman"/>
          <w:sz w:val="24"/>
          <w:szCs w:val="24"/>
        </w:rPr>
        <w:t xml:space="preserve">Мировой </w:t>
      </w:r>
      <w:r w:rsidRPr="0035541E">
        <w:rPr>
          <w:rFonts w:ascii="Times New Roman" w:eastAsia="Times New Roman" w:hAnsi="Times New Roman"/>
          <w:sz w:val="24"/>
          <w:szCs w:val="24"/>
        </w:rPr>
        <w:t xml:space="preserve">судья:  </w:t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</w:r>
      <w:r w:rsidRPr="0035541E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35541E"/>
    <w:rsid w:val="006A38E2"/>
    <w:rsid w:val="007B1B60"/>
    <w:rsid w:val="008949BB"/>
    <w:rsid w:val="00B33939"/>
    <w:rsid w:val="00C64D2D"/>
    <w:rsid w:val="00CF4BDC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