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Cs/>
          <w:sz w:val="28"/>
          <w:szCs w:val="28"/>
        </w:rPr>
        <w:t>Дело № 5-58-</w:t>
      </w:r>
      <w:r w:rsidR="00291779">
        <w:rPr>
          <w:rFonts w:ascii="Times New Roman" w:eastAsia="Times New Roman" w:hAnsi="Times New Roman" w:cs="Times New Roman"/>
          <w:bCs/>
          <w:sz w:val="28"/>
          <w:szCs w:val="28"/>
        </w:rPr>
        <w:t>249</w:t>
      </w:r>
      <w:r w:rsidR="00C32FBB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8A135A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УИД </w:t>
      </w:r>
      <w:r w:rsidRPr="00850CC5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="00C32FBB">
        <w:rPr>
          <w:rFonts w:ascii="Times New Roman" w:eastAsia="Times New Roman" w:hAnsi="Times New Roman" w:cs="Times New Roman"/>
          <w:bCs/>
          <w:sz w:val="28"/>
          <w:szCs w:val="28"/>
        </w:rPr>
        <w:t>0058-01-2021</w:t>
      </w:r>
      <w:r w:rsidRPr="00850CC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91779">
        <w:rPr>
          <w:rFonts w:ascii="Times New Roman" w:eastAsia="Times New Roman" w:hAnsi="Times New Roman" w:cs="Times New Roman"/>
          <w:bCs/>
          <w:sz w:val="28"/>
          <w:szCs w:val="28"/>
        </w:rPr>
        <w:t>000680-42</w:t>
      </w:r>
    </w:p>
    <w:p w:rsidR="008A135A" w:rsidRPr="00644AA5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135A" w:rsidRPr="00644AA5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A135A" w:rsidRPr="00644AA5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 w:rsidR="008A135A" w:rsidRPr="00644AA5" w:rsidP="008A1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35A" w:rsidRPr="00644AA5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17 июня</w:t>
      </w:r>
      <w:r w:rsidR="00C32FB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4AA5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г. Красноперекопск</w:t>
      </w:r>
    </w:p>
    <w:p w:rsidR="008A135A" w:rsidRPr="00644AA5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судебного участка № 58 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Красноперекопского судебного района Республики Крым 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(296000, РФ, Республика Крым, г. Красноперекопск, 10 микрорайон, д. 4) Матюшенко М.В., 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статьей 15.5 Кодекс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Российской Федерации об административных правонарушениях  (далее – КоАП РФ) в отношении </w:t>
      </w:r>
    </w:p>
    <w:p w:rsidR="00291779" w:rsidRPr="00644AA5" w:rsidP="002917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Кравченко </w:t>
      </w:r>
      <w:r w:rsidR="00CD5BED">
        <w:rPr>
          <w:rFonts w:ascii="Times New Roman" w:eastAsia="Times New Roman" w:hAnsi="Times New Roman" w:cs="Times New Roman"/>
          <w:color w:val="000000"/>
          <w:sz w:val="28"/>
          <w:szCs w:val="28"/>
        </w:rPr>
        <w:t>Е.А., персональные данные,</w:t>
      </w:r>
    </w:p>
    <w:p w:rsidR="008A135A" w:rsidRPr="008646A6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9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864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УСТАНОВИЛ:</w:t>
      </w:r>
    </w:p>
    <w:p w:rsidR="008A135A" w:rsidRPr="00644AA5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18.01.2016</w:t>
      </w:r>
      <w:r w:rsidR="00985594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BED">
        <w:rPr>
          <w:rFonts w:ascii="Times New Roman" w:eastAsia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D5BED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ИНН/КПП</w:t>
      </w:r>
      <w:r>
        <w:rPr>
          <w:rFonts w:ascii="Times New Roman" w:hAnsi="Times New Roman" w:cs="Times New Roman"/>
          <w:sz w:val="28"/>
          <w:szCs w:val="28"/>
        </w:rPr>
        <w:t xml:space="preserve"> 9106011873</w:t>
      </w:r>
      <w:r w:rsidRPr="00644AA5">
        <w:rPr>
          <w:rFonts w:ascii="Times New Roman" w:hAnsi="Times New Roman" w:cs="Times New Roman"/>
          <w:sz w:val="28"/>
          <w:szCs w:val="28"/>
        </w:rPr>
        <w:t>/910601001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внесены сведения в Единый государственный реестр  юридических лиц о создании юридического лица.</w:t>
      </w:r>
    </w:p>
    <w:p w:rsidR="008A135A" w:rsidRPr="00291779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Кравченко Е.А.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="00CD5BED">
        <w:rPr>
          <w:rFonts w:ascii="Times New Roman" w:hAnsi="Times New Roman" w:cs="Times New Roman"/>
          <w:sz w:val="28"/>
          <w:szCs w:val="28"/>
        </w:rPr>
        <w:t>должность</w:t>
      </w:r>
      <w:r w:rsidRPr="00291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BED">
        <w:rPr>
          <w:rFonts w:ascii="Times New Roman" w:eastAsia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ставил</w:t>
      </w:r>
      <w:r w:rsidR="008646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России № 2 по Республике Крым, расположенную по адресу: Республика Крым, г. Красноперекопск, ул. Северная, д. 2, первичный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полугодие</w:t>
      </w:r>
      <w:r w:rsidR="00C32FBB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32F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с нарушением установленн</w:t>
      </w:r>
      <w:r w:rsidR="005F57A9">
        <w:rPr>
          <w:rFonts w:ascii="Times New Roman" w:eastAsia="Times New Roman" w:hAnsi="Times New Roman" w:cs="Times New Roman"/>
          <w:sz w:val="28"/>
          <w:szCs w:val="28"/>
        </w:rPr>
        <w:t xml:space="preserve">ых законодательством сроков –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5F57A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646A6"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рег. № </w:t>
      </w:r>
      <w:r w:rsidR="00CD5BED"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по телекоммуникационным каналам связи с ЭЦП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>Согласно пункту 1 статьи 80 Налогового кодекса РФ (далее - НК РФ)</w:t>
      </w:r>
      <w:r w:rsidRPr="00644AA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44AA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по страховым взносам представляет собой письменное заявление или заявление плательщика с</w:t>
      </w:r>
      <w:r w:rsidRPr="00644AA5">
        <w:rPr>
          <w:rFonts w:ascii="Times New Roman" w:hAnsi="Times New Roman" w:cs="Times New Roman"/>
          <w:sz w:val="28"/>
          <w:szCs w:val="28"/>
        </w:rPr>
        <w:t>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</w:t>
      </w:r>
      <w:r w:rsidRPr="00644AA5">
        <w:rPr>
          <w:rFonts w:ascii="Times New Roman" w:hAnsi="Times New Roman" w:cs="Times New Roman"/>
          <w:sz w:val="28"/>
          <w:szCs w:val="28"/>
        </w:rPr>
        <w:t xml:space="preserve">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</w:t>
      </w:r>
      <w:r w:rsidRPr="00644AA5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6" w:history="1">
        <w:r w:rsidRPr="00644AA5">
          <w:rPr>
            <w:rFonts w:ascii="Times New Roman" w:hAnsi="Times New Roman" w:cs="Times New Roman"/>
            <w:sz w:val="28"/>
            <w:szCs w:val="28"/>
          </w:rPr>
          <w:t>главой 34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8A135A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  Как указано в пункте 7 статьи 431 НК РФ плательщики, указанные в </w:t>
      </w:r>
      <w:hyperlink r:id="rId7" w:history="1">
        <w:r w:rsidRPr="00644AA5">
          <w:rPr>
            <w:rFonts w:ascii="Times New Roman" w:hAnsi="Times New Roman" w:cs="Times New Roman"/>
            <w:sz w:val="28"/>
            <w:szCs w:val="28"/>
          </w:rPr>
          <w:t>подпункте 1 пункта 1 статьи 419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8" w:history="1">
        <w:r w:rsidRPr="00644AA5">
          <w:rPr>
            <w:rFonts w:ascii="Times New Roman" w:hAnsi="Times New Roman" w:cs="Times New Roman"/>
            <w:sz w:val="28"/>
            <w:szCs w:val="28"/>
          </w:rPr>
          <w:t>подпункте 3 пункта 3 статьи 422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Кодекса), представляют расчет по страховым взносам не</w:t>
      </w:r>
      <w:r w:rsidRPr="00644AA5">
        <w:rPr>
          <w:rFonts w:ascii="Times New Roman" w:hAnsi="Times New Roman" w:cs="Times New Roman"/>
          <w:sz w:val="28"/>
          <w:szCs w:val="28"/>
        </w:rPr>
        <w:t xml:space="preserve"> позднее 30-го числа месяца, следующего за расчетным (отчетным) периодом, в </w:t>
      </w:r>
      <w:r w:rsidRPr="00644AA5">
        <w:rPr>
          <w:rFonts w:ascii="Times New Roman" w:hAnsi="Times New Roman" w:cs="Times New Roman"/>
          <w:sz w:val="28"/>
          <w:szCs w:val="28"/>
        </w:rPr>
        <w:t>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</w:t>
      </w:r>
      <w:r w:rsidRPr="00644AA5">
        <w:rPr>
          <w:rFonts w:ascii="Times New Roman" w:hAnsi="Times New Roman" w:cs="Times New Roman"/>
          <w:sz w:val="28"/>
          <w:szCs w:val="28"/>
        </w:rPr>
        <w:t>ц, по месту жительства физического лица, производящего выплаты и иные вознаграждения физическим лицам.</w:t>
      </w:r>
    </w:p>
    <w:p w:rsidR="008A135A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Отчетными периодами признаются первый квартал, полугодие, девять месяцев календарного года (п. 2 ст. 423 НК РФ).</w:t>
      </w:r>
    </w:p>
    <w:p w:rsidR="0032518F" w:rsidP="0032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Таким образо</w:t>
      </w:r>
      <w:r w:rsidR="00291779">
        <w:rPr>
          <w:rFonts w:ascii="Times New Roman" w:hAnsi="Times New Roman" w:cs="Times New Roman"/>
          <w:sz w:val="28"/>
          <w:szCs w:val="28"/>
        </w:rPr>
        <w:t>м, Кравченко Е.А.</w:t>
      </w:r>
      <w:r w:rsidRPr="00644AA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8646A6">
        <w:rPr>
          <w:rFonts w:ascii="Times New Roman" w:hAnsi="Times New Roman" w:cs="Times New Roman"/>
          <w:sz w:val="28"/>
          <w:szCs w:val="28"/>
        </w:rPr>
        <w:t>а</w:t>
      </w:r>
      <w:r w:rsidR="00291779">
        <w:rPr>
          <w:rFonts w:ascii="Times New Roman" w:hAnsi="Times New Roman" w:cs="Times New Roman"/>
          <w:sz w:val="28"/>
          <w:szCs w:val="28"/>
        </w:rPr>
        <w:t xml:space="preserve"> в срок не позднее 30.07</w:t>
      </w:r>
      <w:r w:rsidR="008C5CCF">
        <w:rPr>
          <w:rFonts w:ascii="Times New Roman" w:hAnsi="Times New Roman" w:cs="Times New Roman"/>
          <w:sz w:val="28"/>
          <w:szCs w:val="28"/>
        </w:rPr>
        <w:t>.2020</w:t>
      </w:r>
      <w:r w:rsidRPr="00644AA5">
        <w:rPr>
          <w:rFonts w:ascii="Times New Roman" w:hAnsi="Times New Roman" w:cs="Times New Roman"/>
          <w:sz w:val="28"/>
          <w:szCs w:val="28"/>
        </w:rPr>
        <w:t xml:space="preserve"> представить в налоговый орган по месту учета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D5BED">
        <w:rPr>
          <w:rFonts w:ascii="Times New Roman" w:eastAsia="Times New Roman" w:hAnsi="Times New Roman" w:cs="Times New Roman"/>
          <w:sz w:val="28"/>
          <w:szCs w:val="28"/>
        </w:rPr>
        <w:t>наименование предприятия</w:t>
      </w:r>
      <w:r w:rsidRPr="00644AA5" w:rsidR="00291779">
        <w:rPr>
          <w:rFonts w:ascii="Times New Roman" w:hAnsi="Times New Roman" w:cs="Times New Roman"/>
          <w:sz w:val="28"/>
          <w:szCs w:val="28"/>
        </w:rPr>
        <w:t xml:space="preserve"> </w:t>
      </w:r>
      <w:r w:rsidRPr="00644AA5">
        <w:rPr>
          <w:rFonts w:ascii="Times New Roman" w:hAnsi="Times New Roman" w:cs="Times New Roman"/>
          <w:sz w:val="28"/>
          <w:szCs w:val="28"/>
        </w:rPr>
        <w:t xml:space="preserve">расчет по страховым взносам за </w:t>
      </w:r>
      <w:r w:rsidR="0029177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Pr="00644AA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A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фактически пред</w:t>
      </w:r>
      <w:r w:rsidRPr="00644AA5">
        <w:rPr>
          <w:rFonts w:ascii="Times New Roman" w:hAnsi="Times New Roman" w:cs="Times New Roman"/>
          <w:sz w:val="28"/>
          <w:szCs w:val="28"/>
        </w:rPr>
        <w:t>ставил</w:t>
      </w:r>
      <w:r w:rsidR="00291779">
        <w:rPr>
          <w:rFonts w:ascii="Times New Roman" w:hAnsi="Times New Roman" w:cs="Times New Roman"/>
          <w:sz w:val="28"/>
          <w:szCs w:val="28"/>
        </w:rPr>
        <w:t>а – 24.09</w:t>
      </w:r>
      <w:r w:rsidR="008C5CCF">
        <w:rPr>
          <w:rFonts w:ascii="Times New Roman" w:hAnsi="Times New Roman" w:cs="Times New Roman"/>
          <w:sz w:val="28"/>
          <w:szCs w:val="28"/>
        </w:rPr>
        <w:t>.2020</w:t>
      </w:r>
    </w:p>
    <w:p w:rsidR="00291779" w:rsidP="0032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251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В суд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ебное </w:t>
      </w:r>
      <w:r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Pr="00291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Кравченко Е.А. не явилась, извещалась надлежаще, представила заявление с просьбой рассмотреть дело в ее отсутствие, вину признает, раскаивается.</w:t>
      </w:r>
    </w:p>
    <w:p w:rsidR="00291779" w:rsidRPr="00291779" w:rsidP="0029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учетом изложенного, мировой судья счел возможным рассмотреть дело в отсутствие Кравченко Е.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A135A" w:rsidRPr="0032518F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518F">
        <w:rPr>
          <w:rFonts w:ascii="Times New Roman" w:eastAsia="Times New Roman" w:hAnsi="Times New Roman" w:cs="Times New Roman"/>
          <w:sz w:val="28"/>
          <w:szCs w:val="28"/>
        </w:rPr>
        <w:t>сследовав материалы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дела, мировой судья считает, что событие правонарушения имело место и его подтверждают материалы дела: протокол об админ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21.05</w:t>
      </w:r>
      <w:r w:rsidR="0032518F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(л.д.1-2),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 xml:space="preserve"> копия обращения, согласно которому ответственным лицом для предоставления расчета по страховым взносам является Кравченко Е.А. (л.д. 10), </w:t>
      </w:r>
      <w:r w:rsidR="008C5CCF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акта налоговой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 xml:space="preserve"> проверки № </w:t>
      </w:r>
      <w:r w:rsidR="00CD5BED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C5CCF"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 w:rsidR="0098559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855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11-13)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, копия 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выписки из ЕГРЮЛ в отношении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BED">
        <w:rPr>
          <w:rFonts w:ascii="Times New Roman" w:eastAsia="Times New Roman" w:hAnsi="Times New Roman" w:cs="Times New Roman"/>
          <w:sz w:val="28"/>
          <w:szCs w:val="28"/>
        </w:rPr>
        <w:t>наименование предприятия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 xml:space="preserve">. 14-16), копия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квитанции о приеме налоговой декларации (рас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чета) в электронном виде (л.д. 17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35A" w:rsidRPr="00644AA5" w:rsidP="008A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</w:t>
      </w:r>
      <w:r w:rsidRPr="00644AA5">
        <w:rPr>
          <w:rFonts w:ascii="Times New Roman" w:eastAsia="Calibri" w:hAnsi="Times New Roman" w:cs="Times New Roman"/>
          <w:sz w:val="28"/>
          <w:szCs w:val="28"/>
        </w:rPr>
        <w:t>и, допустимыми, достоверными и достаточными для разрешения дела.</w:t>
      </w: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вина </w:t>
      </w:r>
      <w:r w:rsidR="00FF6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Кравченко </w:t>
      </w:r>
      <w:r w:rsidR="00CD5BED">
        <w:rPr>
          <w:rFonts w:ascii="Times New Roman" w:eastAsia="Times New Roman" w:hAnsi="Times New Roman" w:cs="Times New Roman"/>
          <w:color w:val="000000"/>
          <w:sz w:val="28"/>
          <w:szCs w:val="28"/>
        </w:rPr>
        <w:t>Е.А.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доказательствами и её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действия мир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овой судья квалифицирует по статье 15.5 КоАП РФ как 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При назна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чении наказания Кравченко Е.А.</w:t>
      </w:r>
      <w:r w:rsidR="0032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мировой судья учитывает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ха</w:t>
      </w:r>
      <w:r>
        <w:rPr>
          <w:rFonts w:ascii="Times New Roman" w:eastAsia="Times New Roman" w:hAnsi="Times New Roman" w:cs="Times New Roman"/>
          <w:sz w:val="28"/>
          <w:szCs w:val="28"/>
        </w:rPr>
        <w:t>рактер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2518F" w:rsidP="008A1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и ответственность Кравченко Е.А.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 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овершение правонарушения впервые, признание вины.</w:t>
      </w:r>
    </w:p>
    <w:p w:rsidR="008A135A" w:rsidRPr="00644AA5" w:rsidP="0032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Обстоятельств, </w:t>
      </w:r>
      <w:r w:rsidR="008C5CCF"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сть Кравченко Е.А.</w:t>
      </w:r>
      <w:r w:rsidR="008C5CCF"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 w:rsidR="008A135A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руководствуясь ст.с</w:t>
      </w:r>
      <w:r w:rsidRPr="00644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29.9-29.11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8C5CCF" w:rsidRPr="00644AA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35A" w:rsidRPr="008C5CCF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ПОСТАНОВИЛ:</w:t>
      </w:r>
    </w:p>
    <w:p w:rsidR="00FF6D1E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35A" w:rsidRPr="00644AA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Кравченко </w:t>
      </w:r>
      <w:r w:rsidR="00CD5BED">
        <w:rPr>
          <w:rFonts w:ascii="Times New Roman" w:eastAsia="Times New Roman" w:hAnsi="Times New Roman" w:cs="Times New Roman"/>
          <w:color w:val="000000"/>
          <w:sz w:val="28"/>
          <w:szCs w:val="28"/>
        </w:rPr>
        <w:t>Е.А.</w:t>
      </w:r>
      <w:r w:rsidR="008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 w:rsidR="0072764B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предусмотренного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15.5 Кодекса РФ об административ</w:t>
      </w:r>
      <w:r w:rsidR="008C5C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</w:t>
      </w:r>
      <w:r w:rsidR="00727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8A135A" w:rsidRPr="00644AA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через мирового судью в Красноперекопский районный суд Республики Крым.</w:t>
      </w:r>
    </w:p>
    <w:p w:rsidR="008A135A" w:rsidRPr="00644AA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35A" w:rsidRPr="00644AA5" w:rsidP="008A13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М.В. Матюшенко</w:t>
      </w:r>
    </w:p>
    <w:p w:rsidR="008A135A" w:rsidRPr="00644AA5" w:rsidP="008A135A">
      <w:pPr>
        <w:rPr>
          <w:sz w:val="28"/>
          <w:szCs w:val="28"/>
        </w:rPr>
      </w:pPr>
    </w:p>
    <w:p w:rsidR="00735AE9" w:rsidRPr="008A135A" w:rsidP="008A135A">
      <w:pPr>
        <w:rPr>
          <w:szCs w:val="28"/>
        </w:rPr>
      </w:pP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2518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B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2747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51642"/>
    <w:rsid w:val="00252EA2"/>
    <w:rsid w:val="002825DE"/>
    <w:rsid w:val="00284803"/>
    <w:rsid w:val="00286388"/>
    <w:rsid w:val="00291779"/>
    <w:rsid w:val="00292C33"/>
    <w:rsid w:val="002A6059"/>
    <w:rsid w:val="002B0ACE"/>
    <w:rsid w:val="002B6A19"/>
    <w:rsid w:val="002B72A6"/>
    <w:rsid w:val="002C62A6"/>
    <w:rsid w:val="002E1580"/>
    <w:rsid w:val="00301B82"/>
    <w:rsid w:val="00303B76"/>
    <w:rsid w:val="00313323"/>
    <w:rsid w:val="00316F34"/>
    <w:rsid w:val="00317D79"/>
    <w:rsid w:val="0032518F"/>
    <w:rsid w:val="0033642D"/>
    <w:rsid w:val="00356BDB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44AA5"/>
    <w:rsid w:val="006560BC"/>
    <w:rsid w:val="00660F0C"/>
    <w:rsid w:val="006730A0"/>
    <w:rsid w:val="00673851"/>
    <w:rsid w:val="0068205D"/>
    <w:rsid w:val="006921BD"/>
    <w:rsid w:val="00692B62"/>
    <w:rsid w:val="0069547C"/>
    <w:rsid w:val="006A3516"/>
    <w:rsid w:val="006B46AC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5"/>
    <w:rsid w:val="008646A6"/>
    <w:rsid w:val="008701FD"/>
    <w:rsid w:val="008808A1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7E67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E29A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2FBB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D5BED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C1D38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  <w:rsid w:val="00FF6D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8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5F15-49A3-4B69-9EAD-FBBBA2B0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