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B53DC9">
        <w:rPr>
          <w:rFonts w:ascii="Times New Roman" w:eastAsia="Times New Roman" w:hAnsi="Times New Roman" w:cs="Times New Roman"/>
          <w:lang w:eastAsia="ru-RU"/>
        </w:rPr>
        <w:t>4</w:t>
      </w:r>
      <w:r w:rsidR="0011496D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B53DC9">
        <w:rPr>
          <w:rFonts w:ascii="Times New Roman" w:eastAsia="Times New Roman" w:hAnsi="Times New Roman" w:cs="Times New Roman"/>
          <w:lang w:eastAsia="ru-RU"/>
        </w:rPr>
        <w:t>94</w:t>
      </w:r>
      <w:r w:rsidR="0011496D">
        <w:rPr>
          <w:rFonts w:ascii="Times New Roman" w:eastAsia="Times New Roman" w:hAnsi="Times New Roman" w:cs="Times New Roman"/>
          <w:lang w:eastAsia="ru-RU"/>
        </w:rPr>
        <w:t>5</w:t>
      </w:r>
      <w:r w:rsidR="00B53DC9">
        <w:rPr>
          <w:rFonts w:ascii="Times New Roman" w:eastAsia="Times New Roman" w:hAnsi="Times New Roman" w:cs="Times New Roman"/>
          <w:lang w:eastAsia="ru-RU"/>
        </w:rPr>
        <w:t>-7</w:t>
      </w:r>
      <w:r w:rsidR="0011496D">
        <w:rPr>
          <w:rFonts w:ascii="Times New Roman" w:eastAsia="Times New Roman" w:hAnsi="Times New Roman" w:cs="Times New Roman"/>
          <w:lang w:eastAsia="ru-RU"/>
        </w:rPr>
        <w:t>1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Никулина </w:t>
      </w:r>
      <w:r w:rsidR="001F6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И.Н.,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Никулин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1F621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10.0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 И.Н.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Никулину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Никулина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80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Никулина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F621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10.02.2024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Никулина И.Н.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>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 об административном правонарушении вручена </w:t>
      </w:r>
      <w:r w:rsidR="00B53DC9">
        <w:rPr>
          <w:rFonts w:ascii="Times New Roman" w:eastAsia="Calibri" w:hAnsi="Times New Roman" w:cs="Times New Roman"/>
          <w:sz w:val="24"/>
          <w:szCs w:val="24"/>
        </w:rPr>
        <w:t>Никулину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53DC9">
        <w:rPr>
          <w:rFonts w:ascii="Times New Roman" w:eastAsia="Calibri" w:hAnsi="Times New Roman" w:cs="Times New Roman"/>
          <w:sz w:val="24"/>
          <w:szCs w:val="24"/>
        </w:rPr>
        <w:t>Никулина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53DC9">
        <w:rPr>
          <w:rFonts w:ascii="Times New Roman" w:eastAsia="Calibri" w:hAnsi="Times New Roman" w:cs="Times New Roman"/>
          <w:sz w:val="24"/>
          <w:szCs w:val="24"/>
        </w:rPr>
        <w:t>Никулиным И.Н.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</w:t>
      </w:r>
      <w:r w:rsidRPr="00C37A82">
        <w:rPr>
          <w:rFonts w:ascii="Times New Roman" w:eastAsia="Calibri" w:hAnsi="Times New Roman" w:cs="Times New Roman"/>
          <w:sz w:val="24"/>
          <w:szCs w:val="24"/>
        </w:rPr>
        <w:t>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Никулина </w:t>
      </w:r>
      <w:r w:rsidR="001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11496D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11496D"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 w:rsidR="0011496D">
        <w:rPr>
          <w:rFonts w:ascii="Times New Roman" w:eastAsia="Calibri" w:hAnsi="Times New Roman" w:cs="Times New Roman"/>
          <w:sz w:val="24"/>
          <w:szCs w:val="24"/>
        </w:rPr>
        <w:t>на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11496D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1496D" w:rsidR="0011496D">
        <w:t>0410760300585002492420160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 xml:space="preserve">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1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1F621E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D3706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439"/>
    <w:rsid w:val="00DF56C0"/>
    <w:rsid w:val="00E17DBA"/>
    <w:rsid w:val="00E2397E"/>
    <w:rsid w:val="00E24F4C"/>
    <w:rsid w:val="00E253E0"/>
    <w:rsid w:val="00E26865"/>
    <w:rsid w:val="00E27330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E446-20DC-46B0-B82D-AEA11F10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