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F546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D73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258</w:t>
      </w:r>
      <w:r w:rsidR="00C71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8A3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</w:t>
      </w:r>
      <w:r w:rsidR="00D73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000838-37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24</w:t>
      </w:r>
      <w:r w:rsidR="0012226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августа</w:t>
      </w:r>
      <w:r w:rsidRPr="005F49E4" w:rsidR="00EF5F8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C71C8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C71C8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5F49E4" w:rsidR="00EF5F8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F546D4" w:rsidRPr="00F546D4" w:rsidP="00F546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Бурляевой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66D3E">
        <w:rPr>
          <w:rFonts w:ascii="Times New Roman" w:eastAsia="Arial Unicode MS" w:hAnsi="Times New Roman" w:cs="Times New Roman"/>
          <w:sz w:val="28"/>
          <w:szCs w:val="28"/>
        </w:rPr>
        <w:t xml:space="preserve">С.Ю., персональные данные, </w:t>
      </w:r>
    </w:p>
    <w:p w:rsidR="00F546D4" w:rsidRPr="00F546D4" w:rsidP="00F546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      </w:t>
      </w:r>
      <w:r w:rsidRPr="00F546D4" w:rsidR="00EF5F8F">
        <w:rPr>
          <w:rFonts w:ascii="Times New Roman" w:eastAsia="Tahoma" w:hAnsi="Times New Roman" w:cs="Times New Roman"/>
          <w:sz w:val="28"/>
          <w:szCs w:val="28"/>
        </w:rPr>
        <w:t> </w:t>
      </w:r>
      <w:r w:rsidRPr="00F546D4" w:rsidR="00EF5F8F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854">
        <w:rPr>
          <w:rFonts w:ascii="Times New Roman" w:hAnsi="Times New Roman" w:cs="Times New Roman"/>
          <w:sz w:val="28"/>
          <w:szCs w:val="28"/>
        </w:rPr>
        <w:t>Бурляева</w:t>
      </w:r>
      <w:r w:rsidR="00CF5854">
        <w:rPr>
          <w:rFonts w:ascii="Times New Roman" w:hAnsi="Times New Roman" w:cs="Times New Roman"/>
          <w:sz w:val="28"/>
          <w:szCs w:val="28"/>
        </w:rPr>
        <w:t xml:space="preserve"> </w:t>
      </w:r>
      <w:r w:rsidR="00066D3E">
        <w:rPr>
          <w:rFonts w:ascii="Times New Roman" w:hAnsi="Times New Roman" w:cs="Times New Roman"/>
          <w:sz w:val="28"/>
          <w:szCs w:val="28"/>
        </w:rPr>
        <w:t>С.Ю.</w:t>
      </w:r>
      <w:r w:rsidRPr="00F546D4" w:rsidR="00EF5F8F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="00CF5854">
        <w:rPr>
          <w:rFonts w:ascii="Times New Roman" w:hAnsi="Times New Roman" w:cs="Times New Roman"/>
          <w:sz w:val="28"/>
          <w:szCs w:val="28"/>
        </w:rPr>
        <w:t>а</w:t>
      </w:r>
      <w:r w:rsidRPr="00F546D4" w:rsidR="00EF5F8F">
        <w:rPr>
          <w:rFonts w:ascii="Times New Roman" w:hAnsi="Times New Roman" w:cs="Times New Roman"/>
          <w:sz w:val="28"/>
          <w:szCs w:val="28"/>
        </w:rPr>
        <w:t xml:space="preserve"> административный штраф в сроки, предусмотренные ч. 1 ст. 32.2 КоАП РФ при следующих обстоятельствах.</w:t>
      </w:r>
    </w:p>
    <w:p w:rsidR="00F546D4" w:rsidRP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D73F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F5854">
        <w:rPr>
          <w:rFonts w:ascii="Times New Roman" w:hAnsi="Times New Roman" w:cs="Times New Roman"/>
          <w:sz w:val="28"/>
          <w:szCs w:val="28"/>
        </w:rPr>
        <w:t>ирового судьи судебного участка № 58 Красноперекопского суде</w:t>
      </w:r>
      <w:r>
        <w:rPr>
          <w:rFonts w:ascii="Times New Roman" w:hAnsi="Times New Roman" w:cs="Times New Roman"/>
          <w:sz w:val="28"/>
          <w:szCs w:val="28"/>
        </w:rPr>
        <w:t xml:space="preserve">бного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73FB5">
        <w:rPr>
          <w:rFonts w:ascii="Times New Roman" w:hAnsi="Times New Roman" w:cs="Times New Roman"/>
          <w:sz w:val="28"/>
          <w:szCs w:val="28"/>
        </w:rPr>
        <w:t xml:space="preserve"> </w:t>
      </w:r>
      <w:r w:rsidR="00066D3E">
        <w:rPr>
          <w:rFonts w:ascii="Times New Roman" w:hAnsi="Times New Roman" w:cs="Times New Roman"/>
          <w:sz w:val="28"/>
          <w:szCs w:val="28"/>
        </w:rPr>
        <w:t>дата</w:t>
      </w:r>
      <w:r w:rsidR="00066D3E">
        <w:rPr>
          <w:rFonts w:ascii="Times New Roman" w:hAnsi="Times New Roman" w:cs="Times New Roman"/>
          <w:sz w:val="28"/>
          <w:szCs w:val="28"/>
        </w:rPr>
        <w:t xml:space="preserve"> </w:t>
      </w:r>
      <w:r w:rsidR="00D73FB5">
        <w:rPr>
          <w:rFonts w:ascii="Times New Roman" w:hAnsi="Times New Roman" w:cs="Times New Roman"/>
          <w:sz w:val="28"/>
          <w:szCs w:val="28"/>
        </w:rPr>
        <w:t xml:space="preserve">по делу № </w:t>
      </w:r>
      <w:r w:rsidR="00066D3E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CF5854">
        <w:rPr>
          <w:rFonts w:ascii="Times New Roman" w:hAnsi="Times New Roman" w:cs="Times New Roman"/>
          <w:sz w:val="28"/>
          <w:szCs w:val="28"/>
        </w:rPr>
        <w:t>Бурляева</w:t>
      </w:r>
      <w:r w:rsidR="00CF5854">
        <w:rPr>
          <w:rFonts w:ascii="Times New Roman" w:hAnsi="Times New Roman" w:cs="Times New Roman"/>
          <w:sz w:val="28"/>
          <w:szCs w:val="28"/>
        </w:rPr>
        <w:t xml:space="preserve"> С.Ю. </w:t>
      </w:r>
      <w:r w:rsidR="008A35DC">
        <w:rPr>
          <w:rFonts w:ascii="Times New Roman" w:hAnsi="Times New Roman" w:cs="Times New Roman"/>
          <w:sz w:val="28"/>
          <w:szCs w:val="28"/>
        </w:rPr>
        <w:t>признан</w:t>
      </w:r>
      <w:r w:rsidR="00CF5854">
        <w:rPr>
          <w:rFonts w:ascii="Times New Roman" w:hAnsi="Times New Roman" w:cs="Times New Roman"/>
          <w:sz w:val="28"/>
          <w:szCs w:val="28"/>
        </w:rPr>
        <w:t>а виновной</w:t>
      </w:r>
      <w:r w:rsidR="008A35DC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ч.1 ст. </w:t>
      </w:r>
      <w:r w:rsidR="00D73FB5">
        <w:rPr>
          <w:rFonts w:ascii="Times New Roman" w:hAnsi="Times New Roman" w:cs="Times New Roman"/>
          <w:sz w:val="28"/>
          <w:szCs w:val="28"/>
        </w:rPr>
        <w:t>6.8</w:t>
      </w:r>
      <w:r w:rsidR="008A35DC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 назначением наказания</w:t>
      </w:r>
      <w:r w:rsidR="008A35DC"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14B4">
        <w:rPr>
          <w:rFonts w:ascii="Times New Roman" w:hAnsi="Times New Roman" w:cs="Times New Roman"/>
          <w:sz w:val="28"/>
          <w:szCs w:val="28"/>
        </w:rPr>
        <w:t>000,00</w:t>
      </w:r>
      <w:r w:rsidR="008A35DC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F546D4" w:rsidR="00EF5F8F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EF5F8F">
        <w:rPr>
          <w:rFonts w:ascii="Times New Roman" w:hAnsi="Times New Roman" w:cs="Times New Roman"/>
          <w:sz w:val="28"/>
          <w:szCs w:val="28"/>
        </w:rPr>
        <w:t xml:space="preserve">ение вступило в законную силу </w:t>
      </w:r>
      <w:r w:rsidR="00066D3E">
        <w:rPr>
          <w:rFonts w:ascii="Times New Roman" w:hAnsi="Times New Roman" w:cs="Times New Roman"/>
          <w:sz w:val="28"/>
          <w:szCs w:val="28"/>
        </w:rPr>
        <w:t>дата</w:t>
      </w:r>
      <w:r w:rsidR="00B114B4">
        <w:rPr>
          <w:rFonts w:ascii="Times New Roman" w:hAnsi="Times New Roman" w:cs="Times New Roman"/>
          <w:sz w:val="28"/>
          <w:szCs w:val="28"/>
        </w:rPr>
        <w:t>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</w:t>
      </w:r>
      <w:r w:rsidRPr="00F546D4">
        <w:rPr>
          <w:rFonts w:ascii="Times New Roman" w:hAnsi="Times New Roman" w:cs="Times New Roman"/>
          <w:sz w:val="28"/>
          <w:szCs w:val="28"/>
        </w:rPr>
        <w:t xml:space="preserve">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="00B114B4">
        <w:rPr>
          <w:rFonts w:ascii="Times New Roman" w:hAnsi="Times New Roman" w:cs="Times New Roman"/>
          <w:sz w:val="28"/>
          <w:szCs w:val="28"/>
        </w:rPr>
        <w:t>Бурляева</w:t>
      </w:r>
      <w:r w:rsidR="00B114B4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штраф не оплатил</w:t>
      </w:r>
      <w:r w:rsidR="00B114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6D4" w:rsidRPr="007A6BD6" w:rsidP="007A6BD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B114B4">
        <w:rPr>
          <w:rFonts w:ascii="Times New Roman" w:hAnsi="Times New Roman" w:cs="Times New Roman"/>
          <w:sz w:val="28"/>
          <w:szCs w:val="28"/>
        </w:rPr>
        <w:t>Бурляевой</w:t>
      </w:r>
      <w:r w:rsidR="00B114B4">
        <w:rPr>
          <w:rFonts w:ascii="Times New Roman" w:hAnsi="Times New Roman" w:cs="Times New Roman"/>
          <w:sz w:val="28"/>
          <w:szCs w:val="28"/>
        </w:rPr>
        <w:t xml:space="preserve"> С.Ю.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</w:t>
      </w:r>
      <w:r w:rsidR="00B114B4">
        <w:rPr>
          <w:rFonts w:ascii="Times New Roman" w:hAnsi="Times New Roman" w:cs="Times New Roman"/>
          <w:sz w:val="28"/>
          <w:szCs w:val="28"/>
        </w:rPr>
        <w:t>она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нуждается, отводов и ходатайств не заявил</w:t>
      </w:r>
      <w:r w:rsidR="00B114B4">
        <w:rPr>
          <w:rFonts w:ascii="Times New Roman" w:hAnsi="Times New Roman" w:cs="Times New Roman"/>
          <w:sz w:val="28"/>
          <w:szCs w:val="28"/>
        </w:rPr>
        <w:t>а</w:t>
      </w:r>
      <w:r w:rsidRPr="00F546D4">
        <w:rPr>
          <w:rFonts w:ascii="Times New Roman" w:hAnsi="Times New Roman" w:cs="Times New Roman"/>
          <w:sz w:val="28"/>
          <w:szCs w:val="28"/>
        </w:rPr>
        <w:t xml:space="preserve">, вину </w:t>
      </w:r>
      <w:r w:rsidR="00B114B4">
        <w:rPr>
          <w:rFonts w:ascii="Times New Roman" w:hAnsi="Times New Roman" w:cs="Times New Roman"/>
          <w:sz w:val="28"/>
          <w:szCs w:val="28"/>
        </w:rPr>
        <w:t>признала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 w:rsidR="00B114B4">
        <w:rPr>
          <w:rFonts w:ascii="Times New Roman" w:hAnsi="Times New Roman" w:cs="Times New Roman"/>
          <w:sz w:val="28"/>
          <w:szCs w:val="28"/>
        </w:rPr>
        <w:t>указала</w:t>
      </w:r>
      <w:r w:rsidRPr="00F546D4">
        <w:rPr>
          <w:rFonts w:ascii="Times New Roman" w:hAnsi="Times New Roman" w:cs="Times New Roman"/>
          <w:sz w:val="28"/>
          <w:szCs w:val="28"/>
        </w:rPr>
        <w:t xml:space="preserve">, что штраф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F546D4">
        <w:rPr>
          <w:rFonts w:ascii="Times New Roman" w:hAnsi="Times New Roman" w:cs="Times New Roman"/>
          <w:sz w:val="28"/>
          <w:szCs w:val="28"/>
        </w:rPr>
        <w:t>не оплатил</w:t>
      </w:r>
      <w:r w:rsidR="00B114B4">
        <w:rPr>
          <w:rFonts w:ascii="Times New Roman" w:hAnsi="Times New Roman" w:cs="Times New Roman"/>
          <w:sz w:val="28"/>
          <w:szCs w:val="28"/>
        </w:rPr>
        <w:t>а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C71C85">
        <w:rPr>
          <w:rFonts w:ascii="Times New Roman" w:hAnsi="Times New Roman" w:cs="Times New Roman"/>
          <w:sz w:val="28"/>
          <w:szCs w:val="28"/>
        </w:rPr>
        <w:t>с отсутств</w:t>
      </w:r>
      <w:r w:rsidR="00B114B4">
        <w:rPr>
          <w:rFonts w:ascii="Times New Roman" w:hAnsi="Times New Roman" w:cs="Times New Roman"/>
          <w:sz w:val="28"/>
          <w:szCs w:val="28"/>
        </w:rPr>
        <w:t>ием денежных средств</w:t>
      </w:r>
      <w:r w:rsidR="007A6BD6">
        <w:rPr>
          <w:rFonts w:ascii="Times New Roman" w:hAnsi="Times New Roman" w:cs="Times New Roman"/>
          <w:sz w:val="28"/>
          <w:szCs w:val="28"/>
        </w:rPr>
        <w:t>.</w:t>
      </w:r>
    </w:p>
    <w:p w:rsidR="00F546D4" w:rsidRPr="00F546D4" w:rsidP="007A6BD6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5F8F">
        <w:rPr>
          <w:sz w:val="28"/>
          <w:szCs w:val="28"/>
        </w:rPr>
        <w:t xml:space="preserve">Выслушав </w:t>
      </w:r>
      <w:r w:rsidR="00B114B4">
        <w:rPr>
          <w:sz w:val="28"/>
          <w:szCs w:val="28"/>
        </w:rPr>
        <w:t>Бурляеву</w:t>
      </w:r>
      <w:r w:rsidR="00B114B4">
        <w:rPr>
          <w:sz w:val="28"/>
          <w:szCs w:val="28"/>
        </w:rPr>
        <w:t xml:space="preserve"> С.Ю.,</w:t>
      </w:r>
      <w:r w:rsidRPr="00F546D4" w:rsidR="00EF5F8F">
        <w:rPr>
          <w:sz w:val="28"/>
          <w:szCs w:val="28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</w:t>
      </w:r>
      <w:r w:rsidR="00EF5F8F">
        <w:rPr>
          <w:sz w:val="28"/>
          <w:szCs w:val="28"/>
        </w:rPr>
        <w:t xml:space="preserve">истративном правонарушении </w:t>
      </w:r>
      <w:r w:rsidR="00D73FB5">
        <w:rPr>
          <w:sz w:val="28"/>
          <w:szCs w:val="28"/>
        </w:rPr>
        <w:t xml:space="preserve">№ </w:t>
      </w:r>
      <w:r w:rsidR="00066D3E">
        <w:rPr>
          <w:sz w:val="28"/>
          <w:szCs w:val="28"/>
        </w:rPr>
        <w:t xml:space="preserve">номер </w:t>
      </w:r>
      <w:r w:rsidRPr="00F546D4" w:rsidR="00EF5F8F">
        <w:rPr>
          <w:sz w:val="28"/>
          <w:szCs w:val="28"/>
        </w:rPr>
        <w:t xml:space="preserve"> от </w:t>
      </w:r>
      <w:r w:rsidR="00066D3E">
        <w:rPr>
          <w:sz w:val="28"/>
          <w:szCs w:val="28"/>
        </w:rPr>
        <w:t>дата</w:t>
      </w:r>
      <w:r w:rsidR="007A6BD6">
        <w:rPr>
          <w:sz w:val="28"/>
          <w:szCs w:val="28"/>
        </w:rPr>
        <w:t xml:space="preserve"> (</w:t>
      </w:r>
      <w:r w:rsidR="007A6BD6">
        <w:rPr>
          <w:sz w:val="28"/>
          <w:szCs w:val="28"/>
        </w:rPr>
        <w:t>л.д</w:t>
      </w:r>
      <w:r w:rsidR="007A6BD6">
        <w:rPr>
          <w:sz w:val="28"/>
          <w:szCs w:val="28"/>
        </w:rPr>
        <w:t>. 1</w:t>
      </w:r>
      <w:r w:rsidRPr="00F546D4" w:rsidR="00EF5F8F">
        <w:rPr>
          <w:sz w:val="28"/>
          <w:szCs w:val="28"/>
        </w:rPr>
        <w:t>); копия постановления от</w:t>
      </w:r>
      <w:r>
        <w:rPr>
          <w:sz w:val="28"/>
          <w:szCs w:val="28"/>
        </w:rPr>
        <w:t xml:space="preserve"> </w:t>
      </w:r>
      <w:r w:rsidR="00066D3E">
        <w:rPr>
          <w:sz w:val="28"/>
          <w:szCs w:val="28"/>
        </w:rPr>
        <w:t>дата</w:t>
      </w:r>
      <w:r w:rsidRPr="00F546D4" w:rsidR="00EF5F8F">
        <w:rPr>
          <w:sz w:val="28"/>
          <w:szCs w:val="28"/>
        </w:rPr>
        <w:t>, вступившего в законную</w:t>
      </w:r>
      <w:r w:rsidR="00EF5F8F">
        <w:rPr>
          <w:sz w:val="28"/>
          <w:szCs w:val="28"/>
        </w:rPr>
        <w:t xml:space="preserve"> силу </w:t>
      </w:r>
      <w:r w:rsidR="00066D3E">
        <w:rPr>
          <w:sz w:val="28"/>
          <w:szCs w:val="28"/>
        </w:rPr>
        <w:t>дата</w:t>
      </w:r>
      <w:r w:rsidRPr="00F546D4" w:rsidR="00EF5F8F">
        <w:rPr>
          <w:sz w:val="28"/>
          <w:szCs w:val="28"/>
        </w:rPr>
        <w:t xml:space="preserve"> (</w:t>
      </w:r>
      <w:r w:rsidRPr="00F546D4" w:rsidR="00EF5F8F">
        <w:rPr>
          <w:sz w:val="28"/>
          <w:szCs w:val="28"/>
        </w:rPr>
        <w:t>л.д</w:t>
      </w:r>
      <w:r w:rsidRPr="00F546D4" w:rsidR="00EF5F8F">
        <w:rPr>
          <w:sz w:val="28"/>
          <w:szCs w:val="28"/>
        </w:rPr>
        <w:t xml:space="preserve">. </w:t>
      </w:r>
      <w:r w:rsidR="007A6BD6">
        <w:rPr>
          <w:sz w:val="28"/>
          <w:szCs w:val="28"/>
        </w:rPr>
        <w:t>2</w:t>
      </w:r>
      <w:r w:rsidR="008A35DC">
        <w:rPr>
          <w:sz w:val="28"/>
          <w:szCs w:val="28"/>
        </w:rPr>
        <w:t>-3</w:t>
      </w:r>
      <w:r w:rsidRPr="00F546D4" w:rsidR="00EF5F8F">
        <w:rPr>
          <w:sz w:val="28"/>
          <w:szCs w:val="28"/>
        </w:rPr>
        <w:t xml:space="preserve">), </w:t>
      </w:r>
      <w:r>
        <w:rPr>
          <w:sz w:val="28"/>
          <w:szCs w:val="28"/>
        </w:rPr>
        <w:t>копия постановления</w:t>
      </w:r>
      <w:r w:rsidR="007A6BD6"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 xml:space="preserve">от </w:t>
      </w:r>
      <w:r w:rsidR="00066D3E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="008A35DC">
        <w:rPr>
          <w:sz w:val="28"/>
          <w:szCs w:val="28"/>
        </w:rPr>
        <w:t>(л.д.4</w:t>
      </w:r>
      <w:r w:rsidR="007A6BD6">
        <w:rPr>
          <w:sz w:val="28"/>
          <w:szCs w:val="28"/>
        </w:rPr>
        <w:t>);</w:t>
      </w:r>
      <w:r w:rsidR="008A3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письменные </w:t>
      </w:r>
      <w:r w:rsidR="008A35DC">
        <w:rPr>
          <w:sz w:val="28"/>
          <w:szCs w:val="28"/>
        </w:rPr>
        <w:t xml:space="preserve">объяснения </w:t>
      </w:r>
      <w:r w:rsidR="00B114B4">
        <w:rPr>
          <w:sz w:val="28"/>
          <w:szCs w:val="28"/>
        </w:rPr>
        <w:t>Бурляевой</w:t>
      </w:r>
      <w:r w:rsidR="00B114B4">
        <w:rPr>
          <w:sz w:val="28"/>
          <w:szCs w:val="28"/>
        </w:rPr>
        <w:t xml:space="preserve"> С.Ю.</w:t>
      </w:r>
      <w:r w:rsidR="008A35DC">
        <w:rPr>
          <w:sz w:val="28"/>
          <w:szCs w:val="28"/>
        </w:rPr>
        <w:t xml:space="preserve"> (л.д.5</w:t>
      </w:r>
      <w:r w:rsidR="007A6BD6">
        <w:rPr>
          <w:sz w:val="28"/>
          <w:szCs w:val="28"/>
        </w:rPr>
        <w:t xml:space="preserve">); </w:t>
      </w:r>
      <w:r w:rsidR="00B114B4">
        <w:rPr>
          <w:sz w:val="28"/>
          <w:szCs w:val="28"/>
        </w:rPr>
        <w:t>подписка</w:t>
      </w:r>
      <w:r w:rsidR="007A6BD6">
        <w:rPr>
          <w:sz w:val="28"/>
          <w:szCs w:val="28"/>
        </w:rPr>
        <w:t xml:space="preserve"> о разъяснении прав</w:t>
      </w:r>
      <w:r>
        <w:rPr>
          <w:sz w:val="28"/>
          <w:szCs w:val="28"/>
        </w:rPr>
        <w:t xml:space="preserve"> (</w:t>
      </w:r>
      <w:r w:rsidR="008A35DC">
        <w:rPr>
          <w:sz w:val="28"/>
          <w:szCs w:val="28"/>
        </w:rPr>
        <w:t>л.д.6</w:t>
      </w:r>
      <w:r w:rsidR="007A6BD6">
        <w:rPr>
          <w:sz w:val="28"/>
          <w:szCs w:val="28"/>
        </w:rPr>
        <w:t>).</w:t>
      </w:r>
    </w:p>
    <w:p w:rsidR="00F546D4" w:rsidRPr="00F546D4" w:rsidP="00F546D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546D4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</w:t>
      </w:r>
      <w:r w:rsidR="00C71C85">
        <w:rPr>
          <w:sz w:val="28"/>
          <w:szCs w:val="28"/>
        </w:rPr>
        <w:t xml:space="preserve"> </w:t>
      </w:r>
      <w:r w:rsidR="00D73FB5">
        <w:rPr>
          <w:rFonts w:eastAsia="Arial Unicode MS"/>
          <w:sz w:val="28"/>
          <w:szCs w:val="28"/>
        </w:rPr>
        <w:t>Бу</w:t>
      </w:r>
      <w:r w:rsidR="00B114B4">
        <w:rPr>
          <w:rFonts w:eastAsia="Arial Unicode MS"/>
          <w:sz w:val="28"/>
          <w:szCs w:val="28"/>
        </w:rPr>
        <w:t>рляевой</w:t>
      </w:r>
      <w:r w:rsidR="00B114B4">
        <w:rPr>
          <w:rFonts w:eastAsia="Arial Unicode MS"/>
          <w:sz w:val="28"/>
          <w:szCs w:val="28"/>
        </w:rPr>
        <w:t xml:space="preserve"> </w:t>
      </w:r>
      <w:r w:rsidR="00066D3E">
        <w:rPr>
          <w:rFonts w:eastAsia="Arial Unicode MS"/>
          <w:sz w:val="28"/>
          <w:szCs w:val="28"/>
        </w:rPr>
        <w:t>С.Ю.</w:t>
      </w:r>
      <w:r w:rsidRPr="00F546D4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F546D4">
        <w:rPr>
          <w:sz w:val="28"/>
          <w:szCs w:val="28"/>
        </w:rPr>
        <w:t>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C90DD5">
        <w:rPr>
          <w:rFonts w:ascii="Times New Roman" w:eastAsia="Calibri" w:hAnsi="Times New Roman" w:cs="Times New Roman"/>
          <w:sz w:val="28"/>
          <w:szCs w:val="28"/>
        </w:rPr>
        <w:t>, в соответствии с ч. 1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ст. 4.2 КоАП РФ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тветственность </w:t>
      </w:r>
      <w:r w:rsidR="00B114B4">
        <w:rPr>
          <w:rFonts w:ascii="Times New Roman" w:eastAsia="Calibri" w:hAnsi="Times New Roman" w:cs="Times New Roman"/>
          <w:sz w:val="28"/>
          <w:szCs w:val="28"/>
        </w:rPr>
        <w:t>Бурляевой</w:t>
      </w:r>
      <w:r w:rsidR="00B114B4">
        <w:rPr>
          <w:rFonts w:ascii="Times New Roman" w:eastAsia="Calibri" w:hAnsi="Times New Roman" w:cs="Times New Roman"/>
          <w:sz w:val="28"/>
          <w:szCs w:val="28"/>
        </w:rPr>
        <w:t xml:space="preserve"> С.Ю.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признает полное признание вины</w:t>
      </w:r>
      <w:r w:rsidR="00C71C85">
        <w:rPr>
          <w:rFonts w:ascii="Times New Roman" w:eastAsia="Calibri" w:hAnsi="Times New Roman" w:cs="Times New Roman"/>
          <w:sz w:val="28"/>
          <w:szCs w:val="28"/>
        </w:rPr>
        <w:t>, наличие несовершеннолетнего ребенка.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отягчающих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тветственность </w:t>
      </w:r>
      <w:r w:rsidR="00B114B4">
        <w:rPr>
          <w:rFonts w:ascii="Times New Roman" w:eastAsia="Calibri" w:hAnsi="Times New Roman" w:cs="Times New Roman"/>
          <w:sz w:val="28"/>
          <w:szCs w:val="28"/>
        </w:rPr>
        <w:t>Бурляевой</w:t>
      </w:r>
      <w:r w:rsidR="00B114B4">
        <w:rPr>
          <w:rFonts w:ascii="Times New Roman" w:eastAsia="Calibri" w:hAnsi="Times New Roman" w:cs="Times New Roman"/>
          <w:sz w:val="28"/>
          <w:szCs w:val="28"/>
        </w:rPr>
        <w:t xml:space="preserve"> С.Ю., 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мировым судьей не установлено.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</w:t>
      </w:r>
      <w:r w:rsidRPr="00F546D4">
        <w:rPr>
          <w:rFonts w:ascii="Times New Roman" w:eastAsia="Calibri" w:hAnsi="Times New Roman" w:cs="Times New Roman"/>
          <w:sz w:val="28"/>
          <w:szCs w:val="28"/>
        </w:rPr>
        <w:t>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совершенного </w:t>
      </w:r>
      <w:r w:rsidR="00B114B4">
        <w:rPr>
          <w:rFonts w:ascii="Times New Roman" w:eastAsia="Calibri" w:hAnsi="Times New Roman" w:cs="Times New Roman"/>
          <w:sz w:val="28"/>
          <w:szCs w:val="28"/>
        </w:rPr>
        <w:t>Бурляевой</w:t>
      </w:r>
      <w:r w:rsidR="00B114B4">
        <w:rPr>
          <w:rFonts w:ascii="Times New Roman" w:eastAsia="Calibri" w:hAnsi="Times New Roman" w:cs="Times New Roman"/>
          <w:sz w:val="28"/>
          <w:szCs w:val="28"/>
        </w:rPr>
        <w:t xml:space="preserve"> С.Ю.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</w:t>
      </w:r>
      <w:r w:rsidR="00B114B4">
        <w:rPr>
          <w:rFonts w:ascii="Times New Roman" w:eastAsia="Calibri" w:hAnsi="Times New Roman" w:cs="Times New Roman"/>
          <w:sz w:val="28"/>
          <w:szCs w:val="28"/>
        </w:rPr>
        <w:t>виновной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14B4">
        <w:rPr>
          <w:rFonts w:ascii="Times New Roman" w:eastAsia="Calibri" w:hAnsi="Times New Roman" w:cs="Times New Roman"/>
          <w:sz w:val="28"/>
          <w:szCs w:val="28"/>
        </w:rPr>
        <w:t>ее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C90DD5" w:rsidRPr="00B042BD" w:rsidP="00C90DD5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Согласно ч. 1 ст. 3.1 КоАП </w:t>
      </w:r>
      <w:r w:rsidRPr="00B042BD">
        <w:rPr>
          <w:rFonts w:ascii="Times New Roman" w:eastAsia="Calibri" w:hAnsi="Times New Roman" w:cs="Times New Roman"/>
          <w:sz w:val="28"/>
          <w:szCs w:val="28"/>
        </w:rPr>
        <w:t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и другими лицами.</w:t>
      </w:r>
    </w:p>
    <w:p w:rsidR="00C90DD5" w:rsidRPr="00B042BD" w:rsidP="00C90D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учётом 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изложенн</w:t>
      </w:r>
      <w:r w:rsidR="00C71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="00C71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="00C71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ст.ст</w:t>
      </w:r>
      <w:r w:rsidR="00C71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B042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29.9-29.11 КоАП РФ, мировой судья</w:t>
      </w:r>
    </w:p>
    <w:p w:rsidR="00C90DD5" w:rsidRPr="00066D3E" w:rsidP="00C90DD5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Pr="00C71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C71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 т а н о в и л:</w:t>
      </w:r>
    </w:p>
    <w:p w:rsidR="00C90DD5" w:rsidP="00C90DD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B114B4">
        <w:rPr>
          <w:rFonts w:ascii="Times New Roman" w:eastAsia="Arial Unicode MS" w:hAnsi="Times New Roman" w:cs="Times New Roman"/>
          <w:sz w:val="28"/>
          <w:szCs w:val="28"/>
        </w:rPr>
        <w:t>Бурляеву</w:t>
      </w:r>
      <w:r w:rsidR="00B114B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66D3E">
        <w:rPr>
          <w:rFonts w:ascii="Times New Roman" w:eastAsia="Arial Unicode MS" w:hAnsi="Times New Roman" w:cs="Times New Roman"/>
          <w:sz w:val="28"/>
          <w:szCs w:val="28"/>
        </w:rPr>
        <w:t>С.Ю.</w:t>
      </w:r>
      <w:r w:rsidRPr="00B042BD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>
        <w:rPr>
          <w:rFonts w:ascii="Times New Roman" w:eastAsia="Calibri" w:hAnsi="Times New Roman" w:cs="Times New Roman"/>
          <w:sz w:val="28"/>
          <w:szCs w:val="28"/>
        </w:rPr>
        <w:t>виновной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B042BD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административное наказание </w:t>
      </w:r>
      <w:r w:rsidRPr="00B042BD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042BD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C90DD5" w:rsidP="00C90DD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Исполнение постановления возложить на отдел судебных приставов  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по городу Красноперекопску и </w:t>
      </w:r>
      <w:r w:rsidRPr="00B042BD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C90DD5" w:rsidRPr="00B042BD" w:rsidP="00C90D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114B4">
        <w:rPr>
          <w:rFonts w:ascii="Times New Roman" w:hAnsi="Times New Roman" w:cs="Times New Roman"/>
          <w:sz w:val="28"/>
          <w:szCs w:val="28"/>
        </w:rPr>
        <w:t>Бурляевой</w:t>
      </w:r>
      <w:r w:rsidR="00B114B4">
        <w:rPr>
          <w:rFonts w:ascii="Times New Roman" w:hAnsi="Times New Roman" w:cs="Times New Roman"/>
          <w:sz w:val="28"/>
          <w:szCs w:val="28"/>
        </w:rPr>
        <w:t xml:space="preserve"> С.Ю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B042BD">
        <w:rPr>
          <w:rFonts w:ascii="Times New Roman" w:hAnsi="Times New Roman" w:cs="Times New Roman"/>
          <w:sz w:val="28"/>
          <w:szCs w:val="28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</w:t>
      </w:r>
      <w:r w:rsidRPr="00B042BD">
        <w:rPr>
          <w:rFonts w:ascii="Times New Roman" w:hAnsi="Times New Roman" w:cs="Times New Roman"/>
          <w:sz w:val="28"/>
          <w:szCs w:val="28"/>
        </w:rPr>
        <w:t>ое от основной работы, службы или учебы время бесплатных общественно полезных работ.</w:t>
      </w:r>
    </w:p>
    <w:p w:rsidR="00C90DD5" w:rsidP="00C90DD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</w:t>
      </w:r>
      <w:r w:rsidRPr="00B042BD">
        <w:rPr>
          <w:rFonts w:ascii="Times New Roman" w:eastAsia="Calibri" w:hAnsi="Times New Roman" w:cs="Times New Roman"/>
          <w:sz w:val="28"/>
          <w:szCs w:val="28"/>
        </w:rPr>
        <w:t>наложение штрафа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066D3E" w:rsidP="00066D3E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2B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042BD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B042BD">
        <w:rPr>
          <w:rFonts w:ascii="Times New Roman" w:hAnsi="Times New Roman" w:cs="Times New Roman"/>
          <w:sz w:val="28"/>
          <w:szCs w:val="28"/>
        </w:rPr>
        <w:t>в Красноперекопский районный с</w:t>
      </w:r>
      <w:r w:rsidRPr="00B042BD">
        <w:rPr>
          <w:rFonts w:ascii="Times New Roman" w:hAnsi="Times New Roman" w:cs="Times New Roman"/>
          <w:sz w:val="28"/>
          <w:szCs w:val="28"/>
        </w:rPr>
        <w:t>уд Республики Крым через мирового судью судебного участка № 58 Красноперекопского с</w:t>
      </w:r>
      <w:r>
        <w:rPr>
          <w:rFonts w:ascii="Times New Roman" w:hAnsi="Times New Roman" w:cs="Times New Roman"/>
          <w:sz w:val="28"/>
          <w:szCs w:val="28"/>
        </w:rPr>
        <w:t>удебного района Республики Крым.</w:t>
      </w:r>
    </w:p>
    <w:p w:rsidR="00C90DD5" w:rsidRPr="00B042BD" w:rsidP="00066D3E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B042BD">
        <w:rPr>
          <w:rFonts w:ascii="Times New Roman" w:eastAsia="Calibri" w:hAnsi="Times New Roman" w:cs="Times New Roman"/>
          <w:sz w:val="28"/>
          <w:szCs w:val="28"/>
        </w:rPr>
        <w:tab/>
      </w:r>
      <w:r w:rsidRPr="00B042BD">
        <w:rPr>
          <w:rFonts w:ascii="Times New Roman" w:eastAsia="Calibri" w:hAnsi="Times New Roman" w:cs="Times New Roman"/>
          <w:sz w:val="28"/>
          <w:szCs w:val="28"/>
        </w:rPr>
        <w:tab/>
      </w:r>
      <w:r w:rsidRPr="00B042BD">
        <w:rPr>
          <w:rFonts w:ascii="Times New Roman" w:eastAsia="Calibri" w:hAnsi="Times New Roman" w:cs="Times New Roman"/>
          <w:sz w:val="28"/>
          <w:szCs w:val="28"/>
        </w:rPr>
        <w:tab/>
      </w:r>
      <w:r w:rsidRPr="00B042BD">
        <w:rPr>
          <w:rFonts w:ascii="Times New Roman" w:eastAsia="Calibri" w:hAnsi="Times New Roman" w:cs="Times New Roman"/>
          <w:sz w:val="28"/>
          <w:szCs w:val="28"/>
        </w:rPr>
        <w:tab/>
      </w:r>
      <w:r w:rsidRPr="00B042BD">
        <w:rPr>
          <w:rFonts w:ascii="Times New Roman" w:eastAsia="Calibri" w:hAnsi="Times New Roman" w:cs="Times New Roman"/>
          <w:sz w:val="28"/>
          <w:szCs w:val="28"/>
        </w:rPr>
        <w:tab/>
      </w:r>
      <w:r w:rsidRPr="00B042BD">
        <w:rPr>
          <w:rFonts w:ascii="Times New Roman" w:eastAsia="Calibri" w:hAnsi="Times New Roman" w:cs="Times New Roman"/>
          <w:sz w:val="28"/>
          <w:szCs w:val="28"/>
        </w:rPr>
        <w:tab/>
        <w:t>М.В. 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EF5F8F">
          <w:instrText>PAGE   \* MERGEFORMAT</w:instrText>
        </w:r>
        <w:r>
          <w:fldChar w:fldCharType="separate"/>
        </w:r>
        <w:r w:rsidR="00066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6D3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D7066"/>
    <w:rsid w:val="000D7858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548B6"/>
    <w:rsid w:val="001615C6"/>
    <w:rsid w:val="00164555"/>
    <w:rsid w:val="00167E5F"/>
    <w:rsid w:val="001720D8"/>
    <w:rsid w:val="00173B29"/>
    <w:rsid w:val="00177E79"/>
    <w:rsid w:val="00197055"/>
    <w:rsid w:val="001A63A9"/>
    <w:rsid w:val="001B2FA4"/>
    <w:rsid w:val="001B31A3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825DE"/>
    <w:rsid w:val="00286388"/>
    <w:rsid w:val="00292C33"/>
    <w:rsid w:val="002A6059"/>
    <w:rsid w:val="002B0ACE"/>
    <w:rsid w:val="002B6A19"/>
    <w:rsid w:val="002B72A6"/>
    <w:rsid w:val="002C666D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7E67"/>
    <w:rsid w:val="003D2A08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5BF7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34B1"/>
    <w:rsid w:val="00797A37"/>
    <w:rsid w:val="007A5245"/>
    <w:rsid w:val="007A6BD6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A1D04"/>
    <w:rsid w:val="008A35DC"/>
    <w:rsid w:val="008B29EA"/>
    <w:rsid w:val="008B2EAC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5C4C"/>
    <w:rsid w:val="00927583"/>
    <w:rsid w:val="00947C03"/>
    <w:rsid w:val="00956002"/>
    <w:rsid w:val="00974D38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42BD"/>
    <w:rsid w:val="00B1051B"/>
    <w:rsid w:val="00B114B4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1C85"/>
    <w:rsid w:val="00C766EC"/>
    <w:rsid w:val="00C76FF9"/>
    <w:rsid w:val="00C90DD5"/>
    <w:rsid w:val="00C91238"/>
    <w:rsid w:val="00CB08E3"/>
    <w:rsid w:val="00CC2A38"/>
    <w:rsid w:val="00CD1F31"/>
    <w:rsid w:val="00CE0A50"/>
    <w:rsid w:val="00CE30C6"/>
    <w:rsid w:val="00CE617D"/>
    <w:rsid w:val="00CE7331"/>
    <w:rsid w:val="00CF5854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3FB5"/>
    <w:rsid w:val="00D80A10"/>
    <w:rsid w:val="00D83295"/>
    <w:rsid w:val="00D86904"/>
    <w:rsid w:val="00D91AD8"/>
    <w:rsid w:val="00DB3E14"/>
    <w:rsid w:val="00DC4A42"/>
    <w:rsid w:val="00DE0A78"/>
    <w:rsid w:val="00DE373B"/>
    <w:rsid w:val="00DF3626"/>
    <w:rsid w:val="00E112CA"/>
    <w:rsid w:val="00E4114B"/>
    <w:rsid w:val="00E57F7D"/>
    <w:rsid w:val="00E60115"/>
    <w:rsid w:val="00E81B2E"/>
    <w:rsid w:val="00E82236"/>
    <w:rsid w:val="00E83899"/>
    <w:rsid w:val="00E9084F"/>
    <w:rsid w:val="00E92654"/>
    <w:rsid w:val="00EA09CD"/>
    <w:rsid w:val="00EB2667"/>
    <w:rsid w:val="00EB2B0E"/>
    <w:rsid w:val="00EB3D91"/>
    <w:rsid w:val="00EC098D"/>
    <w:rsid w:val="00ED5602"/>
    <w:rsid w:val="00EF5F8F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7A9-C7FF-41B6-830F-66BA60E7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