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E209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5F49E4" w:rsidR="00544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6A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A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259</w:t>
      </w:r>
      <w:r w:rsidR="00EA1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EA13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4F1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6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6A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02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6A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0702</w:t>
      </w:r>
      <w:r w:rsidR="00D6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A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A0E90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EA130A" w:rsidRPr="00040B56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6A0AA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25</w:t>
      </w:r>
      <w:r w:rsidR="00C8591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E2096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июня</w:t>
      </w:r>
      <w:r w:rsidR="00EA13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r w:rsidR="0015110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6A0AA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D64B5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 w:rsidR="00735A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="006C7EEC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 xml:space="preserve">при секретаре Белковой Н.Н., </w:t>
      </w:r>
      <w:r w:rsidRPr="005F49E4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правонарушении, пред</w:t>
      </w:r>
      <w:r w:rsidR="00551F2C">
        <w:rPr>
          <w:rFonts w:eastAsia="Arial Unicode MS"/>
          <w:sz w:val="28"/>
          <w:szCs w:val="28"/>
        </w:rPr>
        <w:t>усмотренном частью 1 статьи 20.7</w:t>
      </w:r>
      <w:r w:rsidRPr="005F49E4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>в отношении</w:t>
      </w:r>
    </w:p>
    <w:p w:rsidR="00E2096D" w:rsidP="006A0AAF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AAF">
        <w:rPr>
          <w:rFonts w:ascii="Times New Roman" w:hAnsi="Times New Roman" w:cs="Times New Roman"/>
          <w:color w:val="000000"/>
          <w:sz w:val="28"/>
          <w:szCs w:val="28"/>
        </w:rPr>
        <w:t>Иода</w:t>
      </w:r>
      <w:r w:rsidR="006A0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E2A">
        <w:rPr>
          <w:rFonts w:ascii="Times New Roman" w:hAnsi="Times New Roman" w:cs="Times New Roman"/>
          <w:color w:val="000000"/>
          <w:sz w:val="28"/>
          <w:szCs w:val="28"/>
        </w:rPr>
        <w:t>А.В., персональные данные,</w:t>
      </w:r>
    </w:p>
    <w:p w:rsidR="00B35382" w:rsidP="00B35382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УСТАНОВИЛ:</w:t>
      </w:r>
    </w:p>
    <w:p w:rsidR="00B35382" w:rsidRPr="00956227" w:rsidP="00B35382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Иода А.В.</w:t>
      </w:r>
      <w:r w:rsidRPr="00956227">
        <w:rPr>
          <w:color w:val="000000"/>
          <w:sz w:val="28"/>
          <w:szCs w:val="28"/>
        </w:rPr>
        <w:t xml:space="preserve"> совершил административное правонаруш</w:t>
      </w:r>
      <w:r>
        <w:rPr>
          <w:color w:val="000000"/>
          <w:sz w:val="28"/>
          <w:szCs w:val="28"/>
        </w:rPr>
        <w:t xml:space="preserve">ение, предусмотренное ч. 1 ст. 20.7 </w:t>
      </w:r>
      <w:r w:rsidRPr="00956227">
        <w:rPr>
          <w:color w:val="000000"/>
          <w:sz w:val="28"/>
          <w:szCs w:val="28"/>
        </w:rPr>
        <w:t>КоАП РФ, при следующих обстоятельствах</w:t>
      </w:r>
      <w:r w:rsidRPr="00956227">
        <w:rPr>
          <w:color w:val="000000"/>
          <w:sz w:val="28"/>
          <w:szCs w:val="28"/>
          <w:shd w:val="clear" w:color="auto" w:fill="FFFFFF"/>
        </w:rPr>
        <w:t>.</w:t>
      </w:r>
    </w:p>
    <w:p w:rsidR="00B35382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04</w:t>
      </w:r>
      <w:r w:rsidR="00E20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.06.2021 в 16</w:t>
      </w:r>
      <w:r w:rsidR="0069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адресу:</w:t>
      </w:r>
      <w:r w:rsidRPr="006A0AA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B0E2A">
        <w:rPr>
          <w:rFonts w:ascii="Times New Roman" w:eastAsia="Arial Unicode MS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0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плановой проверки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Красноперекопского филиала Государственного бюджетного учреждения Республики Крым «Крымское управление водного хозяйства и мелиорации» </w:t>
      </w:r>
      <w:r w:rsidR="00E20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тановлено, что Иода А.В., являясь должностным лицо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-</w:t>
      </w:r>
      <w:r w:rsidRPr="00E2096D" w:rsidR="00E209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B0E2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наименование предприятия </w:t>
      </w:r>
      <w:r w:rsidR="00E20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Постановления Совета Министров – Правительства Российской Федерации от 01.03.1993 №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 «</w:t>
      </w:r>
      <w:r w:rsidR="00E0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создании локальных систем оповещения в районах размещения потенциально опасных объектов», Федерального закона от 12.02.1998  № 28-ФЗ «О гражданской обороне», Порядок создания нештатных аварийно-спасательных формирований, утвержденный Приказом МЧС 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сии № 999 от 23.12.2005</w:t>
      </w:r>
      <w:r w:rsidR="00AC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именно: </w:t>
      </w:r>
    </w:p>
    <w:p w:rsidR="00E06FCA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A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обеспечено наличие локальной системы оповещения в районе размещения гидротехнического объекта Северо-крымского канала (в нижней бьефе, в зонах затопления) – на расстоянии до 6 км от объекта, в нарушение п. 1 и п .2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 Совета Министров – Правительства Российской Федерации от 01.03.1993 № 178 «О создании локальных систем оповещения в районах размещения потенциально опасных объектов», п. 2.2.8 Методических рекомендаций по созданию в районах размещения потенци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 опасных объектов локальных систем оповещения, утвержденных МЧС России 24.12.2002;</w:t>
      </w:r>
    </w:p>
    <w:p w:rsidR="006A0AAF" w:rsidP="00B3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создано нештатное аварийно-спасательное формирование в организации, эксплуатирующей гидротехническое сооружение Северо-крымский канал, в нарушение ст. 9 Федерально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закона от 12.02.1998  № 28-ФЗ «О гражданской обороне», п. 4 Порядка создания нештатных аварийно-спасательных формирований, утвержденный Приказом МЧС России № 999 от 23.12.2005.</w:t>
      </w:r>
    </w:p>
    <w:p w:rsidR="00E06FCA" w:rsidP="00E0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Иода А.В. не явился, </w:t>
      </w:r>
      <w:r>
        <w:rPr>
          <w:rFonts w:ascii="Times New Roman" w:eastAsia="Calibri" w:hAnsi="Times New Roman" w:cs="Times New Roman"/>
          <w:sz w:val="28"/>
          <w:szCs w:val="28"/>
        </w:rPr>
        <w:t>извещался надлежащим образом, прич</w:t>
      </w:r>
      <w:r>
        <w:rPr>
          <w:rFonts w:ascii="Times New Roman" w:eastAsia="Calibri" w:hAnsi="Times New Roman" w:cs="Times New Roman"/>
          <w:sz w:val="28"/>
          <w:szCs w:val="28"/>
        </w:rPr>
        <w:t>ины неявки суду неизвестны, ходатайств об отложении рассмотрения дела суду не поступало.</w:t>
      </w:r>
    </w:p>
    <w:p w:rsidR="00E2096D" w:rsidRPr="00CB75B0" w:rsidP="00E20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B0"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</w:t>
      </w:r>
      <w:r w:rsidRPr="00CB75B0"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</w:t>
      </w:r>
      <w:r w:rsidRPr="00CB75B0">
        <w:rPr>
          <w:rFonts w:ascii="Times New Roman" w:eastAsia="Times New Roman" w:hAnsi="Times New Roman" w:cs="Times New Roman"/>
          <w:sz w:val="28"/>
          <w:szCs w:val="28"/>
        </w:rPr>
        <w:t>е поступило ходатайство об отложении рассмотрения дела либо если такое ходатайство оставлено без удовлетворения.</w:t>
      </w:r>
    </w:p>
    <w:p w:rsidR="00B35382" w:rsidP="0060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B75B0">
        <w:rPr>
          <w:rFonts w:ascii="Times New Roman" w:eastAsia="Times New Roman" w:hAnsi="Times New Roman" w:cs="Times New Roman"/>
          <w:sz w:val="28"/>
          <w:szCs w:val="28"/>
        </w:rPr>
        <w:t xml:space="preserve"> В связи с изложенным, мировой судья считает возможным рассмотреть дело в отсутствие</w:t>
      </w:r>
      <w:r w:rsidRPr="00CB75B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06FCA">
        <w:rPr>
          <w:rFonts w:ascii="Times New Roman" w:eastAsia="Calibri" w:hAnsi="Times New Roman" w:cs="Times New Roman"/>
          <w:sz w:val="28"/>
          <w:szCs w:val="28"/>
        </w:rPr>
        <w:t>Иода А.В.</w:t>
      </w:r>
    </w:p>
    <w:p w:rsidR="00E06FCA" w:rsidRPr="0060236F" w:rsidP="0060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Представитель Иода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 по доверенности -  </w:t>
      </w:r>
      <w:r w:rsidR="004B0E2A">
        <w:rPr>
          <w:rFonts w:ascii="Times New Roman" w:eastAsia="Calibri" w:hAnsi="Times New Roman" w:cs="Times New Roman"/>
          <w:sz w:val="28"/>
          <w:szCs w:val="2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вину в совершении правонарушения признал, указав, что ведется работа по устранению нарушений, представил расчеты расходов на оплату услуг за проектную документацию и монтаж ЛСО ГТС Северо-Крымского канала на 2022 год; </w:t>
      </w:r>
      <w:r>
        <w:rPr>
          <w:rFonts w:ascii="Times New Roman" w:eastAsia="Calibri" w:hAnsi="Times New Roman" w:cs="Times New Roman"/>
          <w:sz w:val="28"/>
          <w:szCs w:val="28"/>
        </w:rPr>
        <w:t>расчеты расходов на оплату услуг за проектную документацию и монтаж ЛСО ГТС Раздольненского рисового канала на 2022 год.</w:t>
      </w:r>
    </w:p>
    <w:p w:rsidR="0060236F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составившее протокол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инспектор города Красноперекопска и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Крым по пожарному надзору </w:t>
      </w:r>
      <w:r w:rsidR="004B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ФИО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 обстоятельства, изложенные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протоколе об администрат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 правонарушении, поддержал.</w:t>
      </w:r>
    </w:p>
    <w:p w:rsidR="00B35382" w:rsidRPr="00630C90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0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4B0E2A"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="004B0E2A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r w:rsidR="004B0E2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E0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материалы дела, мировой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судья приходит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следующему.</w:t>
      </w:r>
    </w:p>
    <w:p w:rsidR="00B35382" w:rsidRPr="0039113A" w:rsidP="00B35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с частью 1 статьи 20.7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 РФ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</w:t>
      </w:r>
      <w:r>
        <w:rPr>
          <w:rFonts w:ascii="Times New Roman" w:hAnsi="Times New Roman" w:cs="Times New Roman"/>
          <w:sz w:val="28"/>
          <w:szCs w:val="28"/>
        </w:rPr>
        <w:t xml:space="preserve">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</w:t>
      </w:r>
      <w:r w:rsidRPr="0039113A">
        <w:rPr>
          <w:rFonts w:ascii="Times New Roman" w:hAnsi="Times New Roman" w:cs="Times New Roman"/>
          <w:sz w:val="28"/>
          <w:szCs w:val="28"/>
        </w:rPr>
        <w:t xml:space="preserve">обороны влечет наложение административного штрафа на должностных лиц </w:t>
      </w:r>
      <w:r w:rsidRPr="0039113A">
        <w:rPr>
          <w:rFonts w:ascii="Times New Roman" w:hAnsi="Times New Roman" w:cs="Times New Roman"/>
          <w:sz w:val="28"/>
          <w:szCs w:val="28"/>
        </w:rPr>
        <w:t>в размере от пяти тысяч до десяти тысяч рублей; на юридических лиц - от пятидесяти тысяч до ста тысяч рублей.</w:t>
      </w:r>
    </w:p>
    <w:p w:rsidR="00B35382" w:rsidRPr="0039113A" w:rsidP="00B353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3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39113A">
          <w:rPr>
            <w:rFonts w:ascii="Times New Roman" w:hAnsi="Times New Roman" w:cs="Times New Roman"/>
            <w:sz w:val="28"/>
            <w:szCs w:val="28"/>
          </w:rPr>
          <w:t>пункта 1 статьи 9</w:t>
        </w:r>
      </w:hyperlink>
      <w:r w:rsidRPr="0039113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12 февраля 1998 года № 28-ФЗ «</w:t>
      </w:r>
      <w:r w:rsidRPr="003911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обороне» </w:t>
      </w:r>
      <w:r w:rsidRPr="0039113A">
        <w:rPr>
          <w:rFonts w:ascii="Times New Roman" w:hAnsi="Times New Roman" w:cs="Times New Roman"/>
          <w:sz w:val="28"/>
          <w:szCs w:val="28"/>
        </w:rPr>
        <w:t>о</w:t>
      </w:r>
      <w:r w:rsidRPr="0039113A">
        <w:rPr>
          <w:rFonts w:ascii="Times New Roman" w:hAnsi="Times New Roman" w:cs="Times New Roman"/>
          <w:sz w:val="28"/>
          <w:szCs w:val="28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</w:t>
      </w:r>
      <w:r w:rsidRPr="0039113A">
        <w:rPr>
          <w:rFonts w:ascii="Times New Roman" w:hAnsi="Times New Roman" w:cs="Times New Roman"/>
          <w:sz w:val="28"/>
          <w:szCs w:val="28"/>
        </w:rPr>
        <w:t>оего устойчивого функционирования в военное время;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35382" w:rsidRPr="00B477EE" w:rsidP="00B353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</w:t>
      </w: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совершившие административные правонарушения в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выполнением организационно-</w:t>
      </w: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ядительных или административно-</w:t>
      </w: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06FCA" w:rsidP="00621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113A">
        <w:rPr>
          <w:rFonts w:ascii="Times New Roman" w:eastAsia="Times New Roman" w:hAnsi="Times New Roman" w:cs="Times New Roman"/>
          <w:sz w:val="28"/>
          <w:szCs w:val="28"/>
        </w:rPr>
        <w:t xml:space="preserve">Событие правонарушения </w:t>
      </w:r>
      <w:r w:rsidRPr="0039113A">
        <w:rPr>
          <w:rFonts w:ascii="Times New Roman" w:eastAsia="Times New Roman" w:hAnsi="Times New Roman" w:cs="Times New Roman"/>
          <w:sz w:val="28"/>
          <w:szCs w:val="28"/>
        </w:rPr>
        <w:t>имело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подтверждают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 дела: протокол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04</w:t>
      </w:r>
      <w:r w:rsidR="0060236F">
        <w:rPr>
          <w:rFonts w:ascii="Times New Roman" w:eastAsia="Times New Roman" w:hAnsi="Times New Roman" w:cs="Times New Roman"/>
          <w:color w:val="000000"/>
          <w:sz w:val="28"/>
          <w:szCs w:val="28"/>
        </w:rPr>
        <w:t>.06.2021 (л.д. 4-6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копия выписки из приказа о назначении Иода А.В. на должность</w:t>
      </w:r>
      <w:r w:rsidR="004B0E2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наименование предприятия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11), копия должностной инструкции </w:t>
      </w:r>
      <w:r w:rsidR="004B0E2A">
        <w:rPr>
          <w:rFonts w:ascii="Times New Roman" w:eastAsia="Arial Unicode MS" w:hAnsi="Times New Roman" w:cs="Times New Roman"/>
          <w:color w:val="000000"/>
          <w:sz w:val="28"/>
          <w:szCs w:val="28"/>
        </w:rPr>
        <w:t>должность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филиала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 12-15), копия акта проверки (л.д. 16-20).</w:t>
      </w:r>
    </w:p>
    <w:p w:rsidR="00B35382" w:rsidP="00B35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35E9A">
        <w:rPr>
          <w:rFonts w:ascii="Times New Roman" w:hAnsi="Times New Roman"/>
          <w:sz w:val="28"/>
          <w:szCs w:val="28"/>
        </w:rPr>
        <w:t xml:space="preserve">Приведенные доказательства </w:t>
      </w:r>
      <w:r>
        <w:rPr>
          <w:rFonts w:ascii="Times New Roman" w:hAnsi="Times New Roman"/>
          <w:sz w:val="28"/>
          <w:szCs w:val="28"/>
        </w:rPr>
        <w:t>мировой судья находит</w:t>
      </w:r>
      <w:r w:rsidRPr="00D35E9A">
        <w:rPr>
          <w:rFonts w:ascii="Times New Roman" w:hAnsi="Times New Roman"/>
          <w:sz w:val="28"/>
          <w:szCs w:val="28"/>
        </w:rPr>
        <w:t xml:space="preserve"> относимыми, допустимыми, достоверными и достаточными для разрешения дела. </w:t>
      </w:r>
    </w:p>
    <w:p w:rsidR="00B35382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Де</w:t>
      </w:r>
      <w:r w:rsidR="00AC5E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9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 w:rsidR="00E06FCA">
        <w:rPr>
          <w:rFonts w:ascii="Times New Roman" w:hAnsi="Times New Roman" w:cs="Times New Roman"/>
          <w:color w:val="000000"/>
          <w:sz w:val="28"/>
          <w:szCs w:val="28"/>
        </w:rPr>
        <w:t>Иода</w:t>
      </w:r>
      <w:r w:rsidR="00E06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E2A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части 1 статьи 20.7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>, использования и содержания имущества гражданской обороны.</w:t>
      </w:r>
    </w:p>
    <w:p w:rsidR="00B35382" w:rsidRPr="0030247B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42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</w:t>
      </w:r>
      <w:r w:rsidRPr="00C42B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ст. 24.5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исключающих производство по делу, мировым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судьей не установлено.</w:t>
      </w:r>
    </w:p>
    <w:p w:rsidR="00B35382" w:rsidRPr="00D353DC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давности привлечения к административной ответственности не истек.</w:t>
      </w:r>
    </w:p>
    <w:p w:rsidR="00F01822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30ED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смягчающим ответственность, мировой судья признает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изнание вины.</w:t>
      </w:r>
    </w:p>
    <w:p w:rsidR="00B35382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Обстоятельств, отягчающих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мировым судьей не установлено.</w:t>
      </w:r>
    </w:p>
    <w:p w:rsidR="00B35382" w:rsidP="00B3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ст. 3.1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КоАП РФ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наказание является установленной государством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мерой ответственности за совершение административного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 и применяется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предупреждения совершения новых правонарушений, как 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правонарушителем, так и другими лицами.</w:t>
      </w: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Р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 29.9-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29.11 КоАП РФ, мировой судья</w:t>
      </w:r>
    </w:p>
    <w:p w:rsidR="00BF5C03" w:rsidRPr="00D353DC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 т а н о в и л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113A" w:rsidRPr="00D353DC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F5C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F01822">
        <w:rPr>
          <w:rFonts w:ascii="Times New Roman" w:hAnsi="Times New Roman" w:cs="Times New Roman"/>
          <w:color w:val="000000"/>
          <w:sz w:val="28"/>
          <w:szCs w:val="28"/>
        </w:rPr>
        <w:t>Иода</w:t>
      </w:r>
      <w:r w:rsidR="00F01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E2A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09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виновным</w:t>
      </w:r>
      <w:r w:rsidR="00BF5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арушения, предусмотренного </w:t>
      </w:r>
      <w:r w:rsidR="00BF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 1 ст. 20.7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правонарушениях, и н</w:t>
      </w:r>
      <w:r w:rsidR="00094EB0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азначить ему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штрафа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D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5000,00 (пять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BF4D9A" w:rsidP="00BF4D9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F3EA2">
        <w:rPr>
          <w:color w:val="000000"/>
          <w:sz w:val="28"/>
          <w:szCs w:val="28"/>
        </w:rPr>
        <w:t>Административный штраф подлежит уплате по реквизитам:</w:t>
      </w:r>
      <w:r w:rsidRPr="00BF4D9A">
        <w:rPr>
          <w:sz w:val="28"/>
          <w:szCs w:val="28"/>
        </w:rPr>
        <w:t xml:space="preserve">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 xml:space="preserve">, Банк получателя: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</w:t>
      </w:r>
      <w:r>
        <w:rPr>
          <w:sz w:val="28"/>
          <w:szCs w:val="28"/>
        </w:rPr>
        <w:t>20323</w:t>
      </w:r>
      <w:r w:rsidRPr="00CA1815">
        <w:rPr>
          <w:sz w:val="28"/>
          <w:szCs w:val="28"/>
        </w:rPr>
        <w:t>, ОКТМО 35</w:t>
      </w:r>
      <w:r>
        <w:rPr>
          <w:sz w:val="28"/>
          <w:szCs w:val="28"/>
        </w:rPr>
        <w:t>718000, КБК 82811601203010007140</w:t>
      </w:r>
      <w:r w:rsidRPr="00CA1815">
        <w:rPr>
          <w:sz w:val="28"/>
          <w:szCs w:val="28"/>
        </w:rPr>
        <w:t>.</w:t>
      </w: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Квитанция об уплате штрафа должна быть представлена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</w:t>
      </w:r>
      <w:r w:rsidR="00F01822">
        <w:rPr>
          <w:rFonts w:ascii="Times New Roman" w:eastAsia="Times New Roman" w:hAnsi="Times New Roman" w:cs="Times New Roman"/>
          <w:color w:val="000000"/>
          <w:sz w:val="28"/>
          <w:szCs w:val="28"/>
        </w:rPr>
        <w:t>ому судье судебного участка № 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FE0583" w:rsidP="00FE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5">
        <w:rPr>
          <w:rFonts w:ascii="Times New Roman" w:hAnsi="Times New Roman" w:cs="Times New Roman"/>
          <w:sz w:val="28"/>
          <w:szCs w:val="28"/>
        </w:rPr>
        <w:t>Разъяснить, что в соо</w:t>
      </w:r>
      <w:r w:rsidRPr="002B7A55">
        <w:rPr>
          <w:rFonts w:ascii="Times New Roman" w:hAnsi="Times New Roman" w:cs="Times New Roman"/>
          <w:sz w:val="28"/>
          <w:szCs w:val="28"/>
        </w:rPr>
        <w:t>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A55">
        <w:rPr>
          <w:rFonts w:ascii="Times New Roman" w:hAnsi="Times New Roman" w:cs="Times New Roman"/>
          <w:sz w:val="28"/>
          <w:szCs w:val="28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2B7A55">
        <w:rPr>
          <w:rFonts w:ascii="Times New Roman" w:hAnsi="Times New Roman" w:cs="Times New Roman"/>
          <w:sz w:val="28"/>
          <w:szCs w:val="28"/>
        </w:rPr>
        <w:t xml:space="preserve"> со дня отсрочки или рассрочки, предусмотренных статьей 31.5 КоАП Российской Федерации.</w:t>
      </w:r>
    </w:p>
    <w:p w:rsidR="00FE0583" w:rsidRPr="00FE0583" w:rsidP="00FE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2A">
        <w:rPr>
          <w:rFonts w:ascii="Times New Roman" w:eastAsia="Calibri" w:hAnsi="Times New Roman" w:cs="Times New Roman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</w:t>
      </w:r>
      <w:r w:rsidRPr="0036082A">
        <w:rPr>
          <w:rFonts w:ascii="Times New Roman" w:eastAsia="Calibri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E0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суток со дня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39113A" w:rsidRPr="00D50964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13A" w:rsidRPr="00BB6EB2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М.В. Матюшенко</w:t>
      </w: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C71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CC8"/>
    <w:rsid w:val="00004FE6"/>
    <w:rsid w:val="00010A72"/>
    <w:rsid w:val="000201E8"/>
    <w:rsid w:val="000236AD"/>
    <w:rsid w:val="00032246"/>
    <w:rsid w:val="00036366"/>
    <w:rsid w:val="00040B56"/>
    <w:rsid w:val="00045042"/>
    <w:rsid w:val="00045074"/>
    <w:rsid w:val="00046FD6"/>
    <w:rsid w:val="00054FAE"/>
    <w:rsid w:val="00060F86"/>
    <w:rsid w:val="00067BAB"/>
    <w:rsid w:val="00074DEB"/>
    <w:rsid w:val="00082C3C"/>
    <w:rsid w:val="00090F76"/>
    <w:rsid w:val="00094EB0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110E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2B1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B7A55"/>
    <w:rsid w:val="002E1580"/>
    <w:rsid w:val="00301B82"/>
    <w:rsid w:val="00301EC2"/>
    <w:rsid w:val="0030247B"/>
    <w:rsid w:val="00307241"/>
    <w:rsid w:val="00313323"/>
    <w:rsid w:val="00316F34"/>
    <w:rsid w:val="00317D79"/>
    <w:rsid w:val="0033642D"/>
    <w:rsid w:val="00356BDB"/>
    <w:rsid w:val="0036082A"/>
    <w:rsid w:val="00376E1C"/>
    <w:rsid w:val="00377DCF"/>
    <w:rsid w:val="0038103D"/>
    <w:rsid w:val="003861B2"/>
    <w:rsid w:val="0039113A"/>
    <w:rsid w:val="003953B4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34D86"/>
    <w:rsid w:val="0044507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0E2A"/>
    <w:rsid w:val="004B5091"/>
    <w:rsid w:val="004C76C7"/>
    <w:rsid w:val="004D0993"/>
    <w:rsid w:val="004D0E6F"/>
    <w:rsid w:val="004E2CC5"/>
    <w:rsid w:val="004E7B31"/>
    <w:rsid w:val="004F0438"/>
    <w:rsid w:val="004F104B"/>
    <w:rsid w:val="004F26A1"/>
    <w:rsid w:val="004F4D5E"/>
    <w:rsid w:val="005054F2"/>
    <w:rsid w:val="00506830"/>
    <w:rsid w:val="00530610"/>
    <w:rsid w:val="00542EFF"/>
    <w:rsid w:val="00544CF5"/>
    <w:rsid w:val="0054596E"/>
    <w:rsid w:val="00550F2F"/>
    <w:rsid w:val="00551F2C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B2EE5"/>
    <w:rsid w:val="005C1E1C"/>
    <w:rsid w:val="005D0DFE"/>
    <w:rsid w:val="005D32DA"/>
    <w:rsid w:val="005E3F9F"/>
    <w:rsid w:val="005E63AB"/>
    <w:rsid w:val="005F3EE6"/>
    <w:rsid w:val="005F49E4"/>
    <w:rsid w:val="005F660F"/>
    <w:rsid w:val="00601C04"/>
    <w:rsid w:val="0060236F"/>
    <w:rsid w:val="00602F84"/>
    <w:rsid w:val="00617C55"/>
    <w:rsid w:val="00621866"/>
    <w:rsid w:val="00622E5C"/>
    <w:rsid w:val="00630C90"/>
    <w:rsid w:val="00630CA7"/>
    <w:rsid w:val="00636FD9"/>
    <w:rsid w:val="00646D4B"/>
    <w:rsid w:val="006560BC"/>
    <w:rsid w:val="00660F0C"/>
    <w:rsid w:val="00670A7B"/>
    <w:rsid w:val="006730A0"/>
    <w:rsid w:val="00673851"/>
    <w:rsid w:val="006741A1"/>
    <w:rsid w:val="0068205D"/>
    <w:rsid w:val="006921BD"/>
    <w:rsid w:val="00692B62"/>
    <w:rsid w:val="0069547C"/>
    <w:rsid w:val="006970D6"/>
    <w:rsid w:val="006A0AAF"/>
    <w:rsid w:val="006B46AC"/>
    <w:rsid w:val="006C7EEC"/>
    <w:rsid w:val="006D2F92"/>
    <w:rsid w:val="006D426F"/>
    <w:rsid w:val="006D4FE1"/>
    <w:rsid w:val="006E3958"/>
    <w:rsid w:val="006E6932"/>
    <w:rsid w:val="00700329"/>
    <w:rsid w:val="00711A11"/>
    <w:rsid w:val="007277C4"/>
    <w:rsid w:val="00733C3A"/>
    <w:rsid w:val="00734D25"/>
    <w:rsid w:val="00735AE9"/>
    <w:rsid w:val="00736A82"/>
    <w:rsid w:val="007374DC"/>
    <w:rsid w:val="00756CBC"/>
    <w:rsid w:val="007750B0"/>
    <w:rsid w:val="007814F6"/>
    <w:rsid w:val="0078300D"/>
    <w:rsid w:val="00785D5D"/>
    <w:rsid w:val="007903A1"/>
    <w:rsid w:val="007911A3"/>
    <w:rsid w:val="00794F86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510"/>
    <w:rsid w:val="00846BB7"/>
    <w:rsid w:val="0086257F"/>
    <w:rsid w:val="008638E7"/>
    <w:rsid w:val="008701FD"/>
    <w:rsid w:val="00885FF8"/>
    <w:rsid w:val="00895388"/>
    <w:rsid w:val="0089722B"/>
    <w:rsid w:val="008A1BE5"/>
    <w:rsid w:val="008B29EA"/>
    <w:rsid w:val="008B5DEC"/>
    <w:rsid w:val="008B6D5C"/>
    <w:rsid w:val="008B73FA"/>
    <w:rsid w:val="008B7904"/>
    <w:rsid w:val="008D72E9"/>
    <w:rsid w:val="008E4211"/>
    <w:rsid w:val="008F3733"/>
    <w:rsid w:val="008F6070"/>
    <w:rsid w:val="008F7179"/>
    <w:rsid w:val="00900191"/>
    <w:rsid w:val="009026B8"/>
    <w:rsid w:val="00903D3E"/>
    <w:rsid w:val="00903D5F"/>
    <w:rsid w:val="0090786B"/>
    <w:rsid w:val="009224CE"/>
    <w:rsid w:val="00927583"/>
    <w:rsid w:val="00947C03"/>
    <w:rsid w:val="00956002"/>
    <w:rsid w:val="00956227"/>
    <w:rsid w:val="00961750"/>
    <w:rsid w:val="009A3C3B"/>
    <w:rsid w:val="009A60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0ED3"/>
    <w:rsid w:val="00A321DD"/>
    <w:rsid w:val="00A36B30"/>
    <w:rsid w:val="00A373DC"/>
    <w:rsid w:val="00A376A0"/>
    <w:rsid w:val="00A4637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5ECE"/>
    <w:rsid w:val="00AD37D1"/>
    <w:rsid w:val="00AD49EA"/>
    <w:rsid w:val="00AE26E7"/>
    <w:rsid w:val="00AF3EA2"/>
    <w:rsid w:val="00AF7FC9"/>
    <w:rsid w:val="00B03A94"/>
    <w:rsid w:val="00B0687F"/>
    <w:rsid w:val="00B1051B"/>
    <w:rsid w:val="00B16C6A"/>
    <w:rsid w:val="00B228A8"/>
    <w:rsid w:val="00B31E58"/>
    <w:rsid w:val="00B339FB"/>
    <w:rsid w:val="00B35382"/>
    <w:rsid w:val="00B367F7"/>
    <w:rsid w:val="00B477EE"/>
    <w:rsid w:val="00B52424"/>
    <w:rsid w:val="00B61C86"/>
    <w:rsid w:val="00B646C2"/>
    <w:rsid w:val="00B71817"/>
    <w:rsid w:val="00B74E27"/>
    <w:rsid w:val="00B84B5F"/>
    <w:rsid w:val="00B8737A"/>
    <w:rsid w:val="00B902C8"/>
    <w:rsid w:val="00BA0737"/>
    <w:rsid w:val="00BA435F"/>
    <w:rsid w:val="00BB4440"/>
    <w:rsid w:val="00BB6EB2"/>
    <w:rsid w:val="00BE1FCC"/>
    <w:rsid w:val="00BF1F12"/>
    <w:rsid w:val="00BF4D9A"/>
    <w:rsid w:val="00BF5C03"/>
    <w:rsid w:val="00BF7473"/>
    <w:rsid w:val="00BF79C7"/>
    <w:rsid w:val="00C05ADC"/>
    <w:rsid w:val="00C10A06"/>
    <w:rsid w:val="00C2094B"/>
    <w:rsid w:val="00C23A5E"/>
    <w:rsid w:val="00C33FBA"/>
    <w:rsid w:val="00C40F0D"/>
    <w:rsid w:val="00C424D9"/>
    <w:rsid w:val="00C42BC4"/>
    <w:rsid w:val="00C51125"/>
    <w:rsid w:val="00C53E07"/>
    <w:rsid w:val="00C57086"/>
    <w:rsid w:val="00C66F63"/>
    <w:rsid w:val="00C67AD0"/>
    <w:rsid w:val="00C7050E"/>
    <w:rsid w:val="00C71060"/>
    <w:rsid w:val="00C76FF9"/>
    <w:rsid w:val="00C83A77"/>
    <w:rsid w:val="00C8591A"/>
    <w:rsid w:val="00C91238"/>
    <w:rsid w:val="00C97A67"/>
    <w:rsid w:val="00CA1815"/>
    <w:rsid w:val="00CB08E3"/>
    <w:rsid w:val="00CB75B0"/>
    <w:rsid w:val="00CC2A38"/>
    <w:rsid w:val="00CC6867"/>
    <w:rsid w:val="00CD1F31"/>
    <w:rsid w:val="00CE0A50"/>
    <w:rsid w:val="00CE30C6"/>
    <w:rsid w:val="00CE617D"/>
    <w:rsid w:val="00CE7331"/>
    <w:rsid w:val="00CF5C75"/>
    <w:rsid w:val="00D03E03"/>
    <w:rsid w:val="00D15688"/>
    <w:rsid w:val="00D22740"/>
    <w:rsid w:val="00D2280B"/>
    <w:rsid w:val="00D22DD1"/>
    <w:rsid w:val="00D230E3"/>
    <w:rsid w:val="00D23D5B"/>
    <w:rsid w:val="00D353DC"/>
    <w:rsid w:val="00D35E9A"/>
    <w:rsid w:val="00D50964"/>
    <w:rsid w:val="00D560F0"/>
    <w:rsid w:val="00D64B5C"/>
    <w:rsid w:val="00D64DAE"/>
    <w:rsid w:val="00D66E0F"/>
    <w:rsid w:val="00D80A10"/>
    <w:rsid w:val="00D83295"/>
    <w:rsid w:val="00D86904"/>
    <w:rsid w:val="00D91AD8"/>
    <w:rsid w:val="00DA1E67"/>
    <w:rsid w:val="00DA7F33"/>
    <w:rsid w:val="00DB3E14"/>
    <w:rsid w:val="00DE0A78"/>
    <w:rsid w:val="00DE373B"/>
    <w:rsid w:val="00DF3626"/>
    <w:rsid w:val="00E06FCA"/>
    <w:rsid w:val="00E112CA"/>
    <w:rsid w:val="00E2096D"/>
    <w:rsid w:val="00E225E8"/>
    <w:rsid w:val="00E24A1C"/>
    <w:rsid w:val="00E40FD4"/>
    <w:rsid w:val="00E4114B"/>
    <w:rsid w:val="00E57F7D"/>
    <w:rsid w:val="00E81B2E"/>
    <w:rsid w:val="00E82236"/>
    <w:rsid w:val="00E83899"/>
    <w:rsid w:val="00E92654"/>
    <w:rsid w:val="00EA09CD"/>
    <w:rsid w:val="00EA130A"/>
    <w:rsid w:val="00EB2667"/>
    <w:rsid w:val="00EB2B0E"/>
    <w:rsid w:val="00EB3D91"/>
    <w:rsid w:val="00EC098D"/>
    <w:rsid w:val="00ED5602"/>
    <w:rsid w:val="00F01822"/>
    <w:rsid w:val="00F01935"/>
    <w:rsid w:val="00F02F91"/>
    <w:rsid w:val="00F10B1D"/>
    <w:rsid w:val="00F15C59"/>
    <w:rsid w:val="00F36CE3"/>
    <w:rsid w:val="00F473E0"/>
    <w:rsid w:val="00F51D36"/>
    <w:rsid w:val="00F74279"/>
    <w:rsid w:val="00F85182"/>
    <w:rsid w:val="00F87370"/>
    <w:rsid w:val="00F9093B"/>
    <w:rsid w:val="00F9108F"/>
    <w:rsid w:val="00F93D4A"/>
    <w:rsid w:val="00F9464A"/>
    <w:rsid w:val="00F95210"/>
    <w:rsid w:val="00F96D3D"/>
    <w:rsid w:val="00F97594"/>
    <w:rsid w:val="00FA6F64"/>
    <w:rsid w:val="00FB4057"/>
    <w:rsid w:val="00FB6A1F"/>
    <w:rsid w:val="00FC5344"/>
    <w:rsid w:val="00FC71A3"/>
    <w:rsid w:val="00FE0583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63C5-4750-4DB5-BF9D-8BF65CD6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