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3E98" w:rsidP="00433E9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A74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7437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C48" w:rsidR="00A7437E">
        <w:rPr>
          <w:rFonts w:ascii="Times New Roman" w:hAnsi="Times New Roman" w:cs="Times New Roman"/>
          <w:sz w:val="28"/>
          <w:szCs w:val="28"/>
        </w:rPr>
        <w:t xml:space="preserve">      </w:t>
      </w:r>
      <w:r w:rsidR="00A7437E">
        <w:rPr>
          <w:rFonts w:ascii="Times New Roman" w:hAnsi="Times New Roman" w:cs="Times New Roman"/>
          <w:sz w:val="28"/>
          <w:szCs w:val="28"/>
        </w:rPr>
        <w:t xml:space="preserve">   </w:t>
      </w:r>
      <w:r w:rsidRPr="00A7437E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="00A7437E">
        <w:rPr>
          <w:rFonts w:ascii="Times New Roman" w:hAnsi="Times New Roman" w:cs="Times New Roman"/>
          <w:sz w:val="28"/>
          <w:szCs w:val="28"/>
        </w:rPr>
        <w:t>58-263/2021</w:t>
      </w:r>
    </w:p>
    <w:p w:rsidR="00A7437E" w:rsidRPr="00196DA3" w:rsidP="00433E9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196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196DA3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196DA3">
        <w:rPr>
          <w:rFonts w:ascii="Times New Roman" w:hAnsi="Times New Roman" w:cs="Times New Roman"/>
          <w:sz w:val="28"/>
          <w:szCs w:val="28"/>
        </w:rPr>
        <w:t>0010-01-2021-000801-15</w:t>
      </w:r>
    </w:p>
    <w:p w:rsidR="00433E98" w:rsidRPr="00A7437E" w:rsidP="00433E9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433E98" w:rsidRPr="00196DA3" w:rsidP="00433E9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DA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96DA3" w:rsidR="00A7437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96DA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96DA3" w:rsidR="00A74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DA3"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</w:p>
    <w:p w:rsidR="00A7437E" w:rsidRPr="00196DA3" w:rsidP="00433E9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DA3">
        <w:rPr>
          <w:rFonts w:ascii="Times New Roman" w:hAnsi="Times New Roman" w:cs="Times New Roman"/>
          <w:b/>
          <w:sz w:val="28"/>
          <w:szCs w:val="28"/>
        </w:rPr>
        <w:t xml:space="preserve">              о назначении административного наказания</w:t>
      </w:r>
    </w:p>
    <w:p w:rsidR="00433E98" w:rsidRPr="00A7437E" w:rsidP="00433E9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3E98" w:rsidRPr="00A7437E" w:rsidP="00433E9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июня 2021</w:t>
      </w:r>
      <w:r w:rsidRPr="00A7437E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7437E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433E98" w:rsidRPr="00A7437E" w:rsidP="00433E9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37E">
        <w:rPr>
          <w:rFonts w:ascii="Times New Roman" w:hAnsi="Times New Roman" w:cs="Times New Roman"/>
          <w:sz w:val="28"/>
          <w:szCs w:val="28"/>
        </w:rPr>
        <w:t>Мировой судья судебного участка № 58 Красноперекопского</w:t>
      </w:r>
      <w:r w:rsidRPr="00A7437E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 Матюшенко М.В.</w:t>
      </w:r>
      <w:r w:rsidR="00A7437E">
        <w:rPr>
          <w:rFonts w:ascii="Times New Roman" w:hAnsi="Times New Roman" w:cs="Times New Roman"/>
          <w:sz w:val="28"/>
          <w:szCs w:val="28"/>
        </w:rPr>
        <w:t xml:space="preserve"> (296000, РФ, Республика Крым, г. Красноперекопск, микрорайон 10, дом 4)</w:t>
      </w:r>
      <w:r w:rsidRPr="00A7437E">
        <w:rPr>
          <w:rFonts w:ascii="Times New Roman" w:hAnsi="Times New Roman" w:cs="Times New Roman"/>
          <w:sz w:val="28"/>
          <w:szCs w:val="28"/>
        </w:rPr>
        <w:t>,</w:t>
      </w:r>
      <w:r w:rsidR="00A7437E">
        <w:rPr>
          <w:rFonts w:ascii="Times New Roman" w:hAnsi="Times New Roman" w:cs="Times New Roman"/>
          <w:sz w:val="28"/>
          <w:szCs w:val="28"/>
        </w:rPr>
        <w:t xml:space="preserve"> </w:t>
      </w:r>
      <w:r w:rsidRPr="00A7437E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A7437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дело об </w:t>
      </w:r>
      <w:r w:rsidRPr="00A7437E">
        <w:rPr>
          <w:rFonts w:ascii="Times New Roman" w:hAnsi="Times New Roman" w:cs="Times New Roman"/>
          <w:sz w:val="28"/>
          <w:szCs w:val="28"/>
        </w:rPr>
        <w:t>администрати</w:t>
      </w:r>
      <w:r w:rsidR="00A7437E">
        <w:rPr>
          <w:rFonts w:ascii="Times New Roman" w:hAnsi="Times New Roman" w:cs="Times New Roman"/>
          <w:sz w:val="28"/>
          <w:szCs w:val="28"/>
        </w:rPr>
        <w:t>вном правонарушении, предусмотренном</w:t>
      </w:r>
      <w:r w:rsidRPr="00A7437E">
        <w:rPr>
          <w:rFonts w:ascii="Times New Roman" w:hAnsi="Times New Roman" w:cs="Times New Roman"/>
          <w:sz w:val="28"/>
          <w:szCs w:val="28"/>
        </w:rPr>
        <w:t xml:space="preserve"> ч. 2.1 ст. 14.16 </w:t>
      </w:r>
      <w:r w:rsidR="00A7437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(далее - </w:t>
      </w:r>
      <w:r w:rsidRPr="00A7437E">
        <w:rPr>
          <w:rFonts w:ascii="Times New Roman" w:hAnsi="Times New Roman" w:cs="Times New Roman"/>
          <w:sz w:val="28"/>
          <w:szCs w:val="28"/>
        </w:rPr>
        <w:t>КоАП РФ</w:t>
      </w:r>
      <w:r w:rsidR="00A7437E">
        <w:rPr>
          <w:rFonts w:ascii="Times New Roman" w:hAnsi="Times New Roman" w:cs="Times New Roman"/>
          <w:sz w:val="28"/>
          <w:szCs w:val="28"/>
        </w:rPr>
        <w:t>)</w:t>
      </w:r>
      <w:r w:rsidRPr="00A7437E">
        <w:rPr>
          <w:rFonts w:ascii="Times New Roman" w:hAnsi="Times New Roman" w:cs="Times New Roman"/>
          <w:sz w:val="28"/>
          <w:szCs w:val="28"/>
        </w:rPr>
        <w:t xml:space="preserve"> в отношении </w:t>
      </w:r>
    </w:p>
    <w:p w:rsidR="00281C48" w:rsidRPr="00281C48" w:rsidP="00281C4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Ходоровской </w:t>
      </w:r>
      <w:r w:rsidR="000952AD">
        <w:rPr>
          <w:rFonts w:ascii="Times New Roman" w:hAnsi="Times New Roman" w:cs="Times New Roman"/>
          <w:sz w:val="28"/>
          <w:szCs w:val="28"/>
        </w:rPr>
        <w:t>И.В., персональные данные</w:t>
      </w:r>
      <w:r w:rsidRPr="00A7437E" w:rsidR="00433E98">
        <w:rPr>
          <w:rFonts w:ascii="Times New Roman" w:hAnsi="Times New Roman" w:cs="Times New Roman"/>
          <w:sz w:val="28"/>
          <w:szCs w:val="28"/>
        </w:rPr>
        <w:t>,</w:t>
      </w:r>
    </w:p>
    <w:p w:rsidR="00281C48" w:rsidRPr="00281C48" w:rsidP="00281C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81C48">
        <w:rPr>
          <w:rFonts w:ascii="Times New Roman" w:hAnsi="Times New Roman" w:cs="Times New Roman"/>
          <w:sz w:val="28"/>
          <w:szCs w:val="28"/>
        </w:rPr>
        <w:t>установил:</w:t>
      </w:r>
    </w:p>
    <w:p w:rsidR="00281C48" w:rsidRPr="00281C48" w:rsidP="00281C4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C48" w:rsidRPr="00281C48" w:rsidP="00281C4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281C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05.2021 в 16 часов 30</w:t>
      </w:r>
      <w:r w:rsidRPr="00281C48">
        <w:rPr>
          <w:rFonts w:ascii="Times New Roman" w:hAnsi="Times New Roman" w:cs="Times New Roman"/>
          <w:sz w:val="28"/>
          <w:szCs w:val="28"/>
        </w:rPr>
        <w:t xml:space="preserve"> минут в </w:t>
      </w:r>
      <w:r>
        <w:rPr>
          <w:rFonts w:ascii="Times New Roman" w:hAnsi="Times New Roman" w:cs="Times New Roman"/>
          <w:sz w:val="28"/>
          <w:szCs w:val="28"/>
        </w:rPr>
        <w:t xml:space="preserve">торговом зале магазина «Визит» ИП </w:t>
      </w:r>
      <w:r w:rsidR="000952AD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952AD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продавец Ходоровская И.В.</w:t>
      </w:r>
      <w:r w:rsidRPr="00281C48">
        <w:rPr>
          <w:rFonts w:ascii="Times New Roman" w:hAnsi="Times New Roman" w:cs="Times New Roman"/>
          <w:sz w:val="28"/>
          <w:szCs w:val="28"/>
        </w:rPr>
        <w:t xml:space="preserve"> осуществила продажу алкогольной проду</w:t>
      </w:r>
      <w:r>
        <w:rPr>
          <w:rFonts w:ascii="Times New Roman" w:hAnsi="Times New Roman" w:cs="Times New Roman"/>
          <w:sz w:val="28"/>
          <w:szCs w:val="28"/>
        </w:rPr>
        <w:t>кции – алкогольного пива «</w:t>
      </w:r>
      <w:r w:rsidR="000952AD">
        <w:rPr>
          <w:rFonts w:ascii="Times New Roman" w:hAnsi="Times New Roman" w:cs="Times New Roman"/>
          <w:sz w:val="28"/>
          <w:szCs w:val="28"/>
        </w:rPr>
        <w:t>наименование</w:t>
      </w:r>
      <w:r w:rsidRPr="00281C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1C48">
        <w:rPr>
          <w:rFonts w:ascii="Times New Roman" w:hAnsi="Times New Roman" w:cs="Times New Roman"/>
          <w:sz w:val="28"/>
          <w:szCs w:val="28"/>
        </w:rPr>
        <w:t xml:space="preserve"> объемом 0,5 литра, содержани</w:t>
      </w:r>
      <w:r>
        <w:rPr>
          <w:rFonts w:ascii="Times New Roman" w:hAnsi="Times New Roman" w:cs="Times New Roman"/>
          <w:sz w:val="28"/>
          <w:szCs w:val="28"/>
        </w:rPr>
        <w:t>е спирта 4,4</w:t>
      </w:r>
      <w:r w:rsidRPr="00281C48">
        <w:rPr>
          <w:rFonts w:ascii="Times New Roman" w:hAnsi="Times New Roman" w:cs="Times New Roman"/>
          <w:sz w:val="28"/>
          <w:szCs w:val="28"/>
        </w:rPr>
        <w:t xml:space="preserve"> % в</w:t>
      </w:r>
      <w:r>
        <w:rPr>
          <w:rFonts w:ascii="Times New Roman" w:hAnsi="Times New Roman" w:cs="Times New Roman"/>
          <w:sz w:val="28"/>
          <w:szCs w:val="28"/>
        </w:rPr>
        <w:t xml:space="preserve"> количестве 1 бутылки по цене 57,00 рублей несовершеннолетнему </w:t>
      </w:r>
      <w:r w:rsidR="000952AD">
        <w:rPr>
          <w:rFonts w:ascii="Times New Roman" w:hAnsi="Times New Roman" w:cs="Times New Roman"/>
          <w:sz w:val="28"/>
          <w:szCs w:val="28"/>
        </w:rPr>
        <w:t>ФИО, дата</w:t>
      </w:r>
      <w:r w:rsidRPr="00281C48">
        <w:rPr>
          <w:rFonts w:ascii="Times New Roman" w:hAnsi="Times New Roman" w:cs="Times New Roman"/>
          <w:sz w:val="28"/>
          <w:szCs w:val="28"/>
        </w:rPr>
        <w:t xml:space="preserve"> года рождения, в нарушение ч. 2 ст. 16 Федерального закона от 22.11.1995 № 171-ФЗ «О государственном регулировании</w:t>
      </w:r>
      <w:r w:rsidRPr="00281C48">
        <w:rPr>
          <w:rFonts w:ascii="Times New Roman" w:hAnsi="Times New Roman" w:cs="Times New Roman"/>
          <w:sz w:val="28"/>
          <w:szCs w:val="28"/>
        </w:rPr>
        <w:t xml:space="preserve"> </w:t>
      </w:r>
      <w:r w:rsidRPr="00281C48">
        <w:rPr>
          <w:rFonts w:ascii="Times New Roman" w:hAnsi="Times New Roman" w:cs="Times New Roman"/>
          <w:sz w:val="28"/>
          <w:szCs w:val="28"/>
        </w:rPr>
        <w:t>производства и оборота этилового спирта</w:t>
      </w:r>
      <w:r w:rsidRPr="00281C48">
        <w:rPr>
          <w:rFonts w:ascii="Times New Roman" w:hAnsi="Times New Roman" w:cs="Times New Roman"/>
          <w:sz w:val="28"/>
          <w:szCs w:val="28"/>
        </w:rPr>
        <w:t>, алкогольной и спиртосодержащей продукции и об ограничении потребления (распития) алкогольной продук</w:t>
      </w:r>
      <w:r w:rsidRPr="00281C48">
        <w:rPr>
          <w:rFonts w:ascii="Times New Roman" w:hAnsi="Times New Roman" w:cs="Times New Roman"/>
          <w:sz w:val="28"/>
          <w:szCs w:val="28"/>
        </w:rPr>
        <w:t>ции».</w:t>
      </w:r>
    </w:p>
    <w:p w:rsidR="00281C48" w:rsidP="00281C4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C48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 xml:space="preserve">удебном заседании </w:t>
      </w:r>
      <w:r w:rsidRPr="00281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Ходоровской И.В. </w:t>
      </w:r>
      <w:r w:rsidRPr="00281C48">
        <w:rPr>
          <w:rFonts w:ascii="Times New Roman" w:hAnsi="Times New Roman" w:cs="Times New Roman"/>
          <w:sz w:val="28"/>
          <w:szCs w:val="28"/>
        </w:rPr>
        <w:t>были разъяснены положения ст. 51 Конституции РФ, а также процессуальные права согласно ст. 25.1 КоАП РФ, выяснено, что в услугах</w:t>
      </w:r>
      <w:r>
        <w:rPr>
          <w:rFonts w:ascii="Times New Roman" w:hAnsi="Times New Roman" w:cs="Times New Roman"/>
          <w:sz w:val="28"/>
          <w:szCs w:val="28"/>
        </w:rPr>
        <w:t xml:space="preserve"> переводчика и защитника она не нуждается, </w:t>
      </w:r>
      <w:r w:rsidRPr="00281C48">
        <w:rPr>
          <w:rFonts w:ascii="Times New Roman" w:hAnsi="Times New Roman" w:cs="Times New Roman"/>
          <w:sz w:val="28"/>
          <w:szCs w:val="28"/>
        </w:rPr>
        <w:t xml:space="preserve"> вину в соверше</w:t>
      </w:r>
      <w:r>
        <w:rPr>
          <w:rFonts w:ascii="Times New Roman" w:hAnsi="Times New Roman" w:cs="Times New Roman"/>
          <w:sz w:val="28"/>
          <w:szCs w:val="28"/>
        </w:rPr>
        <w:t>нии правонарушения</w:t>
      </w:r>
      <w:r w:rsidRPr="00281C48">
        <w:rPr>
          <w:rFonts w:ascii="Times New Roman" w:hAnsi="Times New Roman" w:cs="Times New Roman"/>
          <w:sz w:val="28"/>
          <w:szCs w:val="28"/>
        </w:rPr>
        <w:t xml:space="preserve"> призна</w:t>
      </w:r>
      <w:r w:rsidRPr="00281C48">
        <w:rPr>
          <w:rFonts w:ascii="Times New Roman" w:hAnsi="Times New Roman" w:cs="Times New Roman"/>
          <w:sz w:val="28"/>
          <w:szCs w:val="28"/>
        </w:rPr>
        <w:t xml:space="preserve">ла, </w:t>
      </w:r>
      <w:r>
        <w:rPr>
          <w:rFonts w:ascii="Times New Roman" w:hAnsi="Times New Roman" w:cs="Times New Roman"/>
          <w:sz w:val="28"/>
          <w:szCs w:val="28"/>
        </w:rPr>
        <w:t>просила наказание смягчить, поддержала письменное ходатайство в материалах дела о замене штрафа предупреждением.</w:t>
      </w:r>
    </w:p>
    <w:p w:rsidR="00281C48" w:rsidP="00281C48">
      <w:pPr>
        <w:pStyle w:val="ConsPlusNormal"/>
        <w:spacing w:before="200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C48">
        <w:rPr>
          <w:rFonts w:ascii="Times New Roman" w:hAnsi="Times New Roman" w:cs="Times New Roman"/>
          <w:sz w:val="28"/>
          <w:szCs w:val="28"/>
        </w:rPr>
        <w:t>Выслушав Ходоровскую И.В.. исследовав материалы дела, 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FD3EA9">
        <w:rPr>
          <w:rFonts w:ascii="Times New Roman" w:eastAsia="Times New Roman" w:hAnsi="Times New Roman" w:cs="Times New Roman"/>
          <w:sz w:val="28"/>
          <w:szCs w:val="28"/>
        </w:rPr>
        <w:t>приходит к следующим выводам.</w:t>
      </w:r>
    </w:p>
    <w:p w:rsidR="00FD3EA9" w:rsidP="00FD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>Объективная сторона правонарушения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>, предусмотренного ч. 2.1 ст. 14.16 КоАП РФ состоит в нарушении запрета, указанного в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Федерального закона от </w:t>
      </w:r>
      <w:r w:rsidRPr="00281C48">
        <w:rPr>
          <w:rFonts w:ascii="Times New Roman" w:hAnsi="Times New Roman" w:cs="Times New Roman"/>
          <w:sz w:val="28"/>
          <w:szCs w:val="28"/>
        </w:rPr>
        <w:t>22.11.1995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171-ФЗ «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 xml:space="preserve">О государственном регулировании производства и оборота этилового спирта, алкогольной и спиртосодержащей продукции и об 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>ограничении потребления (распития)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алкогольной продукции». Названной статье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>й установлены особые требования к розничной продаже и потреблению (распитию) алкогольной продукции, а именно, согласно п. 2 статьи не допускается розничная продажа алкогольной проду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>кции несовершеннолетним.</w:t>
      </w:r>
    </w:p>
    <w:p w:rsidR="00FD3EA9" w:rsidP="00FD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7 статьи 2 указанного Федерального закона алкогольная продукция определяется как пищевая продукция, которая 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 xml:space="preserve">произведена с использованием или без использования этилового спирта, произведенного из 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 xml:space="preserve">пищевого сырья, и (или) спиртосодержащей пищевой продукции, с содержанием этилового спирта более 0,5 процента объема готовой продукции. </w:t>
      </w:r>
    </w:p>
    <w:p w:rsidR="00FD3EA9" w:rsidP="00FD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>Установив повышенную ответственность продавца за розничную продажу алкогольной продукции несовершеннолетним, з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 xml:space="preserve">аконодатель в соответствии с абзацем 7 п. 2 ст. 16 </w:t>
      </w:r>
      <w:r>
        <w:rPr>
          <w:rFonts w:ascii="Times New Roman" w:eastAsia="Times New Roman" w:hAnsi="Times New Roman" w:cs="Times New Roman"/>
          <w:sz w:val="28"/>
          <w:szCs w:val="28"/>
        </w:rPr>
        <w:t>Закона РФ № 171-ФЗ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 xml:space="preserve"> закрепил и корреспондирующее право лица, непосредственно осуществляющего отпуск алкогольной продукции несовершеннолетним (продавца), в случае возникновения сомнения в достижении этим пок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>упателем совершеннолетия потребовать у этого покупателя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удостоверяющий личность. </w:t>
      </w:r>
    </w:p>
    <w:p w:rsidR="00FD3EA9" w:rsidRPr="00281C48" w:rsidP="00FD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 xml:space="preserve">При этом лица, осуществляющие продажу алкогольной продукции, должны соизмерять свою способность определять на вид достижение покупателем совершеннолетия с 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установленной законом повышенной ответственностью, и исходить не из презумпции совершеннолетия покупателя, а из презумпции несовершеннолетия покупателя и проверять документы у молодых покупателей в целях исключения продажи алкоголя несовершеннолетним. </w:t>
      </w:r>
    </w:p>
    <w:p w:rsidR="00281C48" w:rsidRPr="00281C48" w:rsidP="0028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Вина Ходоровской И.В.</w:t>
      </w:r>
      <w:r w:rsidR="00002B9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вменяемого</w:t>
      </w:r>
      <w:r w:rsidRPr="00281C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</w:t>
      </w:r>
      <w:r w:rsidR="00002B98">
        <w:rPr>
          <w:rFonts w:ascii="Times New Roman" w:eastAsia="Times New Roman" w:hAnsi="Times New Roman" w:cs="Times New Roman"/>
          <w:sz w:val="28"/>
          <w:szCs w:val="28"/>
        </w:rPr>
        <w:t>, помимо признательных показаний,</w:t>
      </w:r>
      <w:r w:rsidRPr="00281C48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</w:t>
      </w:r>
      <w:r>
        <w:rPr>
          <w:rFonts w:ascii="Times New Roman" w:eastAsia="Times New Roman" w:hAnsi="Times New Roman" w:cs="Times New Roman"/>
          <w:sz w:val="28"/>
          <w:szCs w:val="28"/>
        </w:rPr>
        <w:t>ся материалами дела</w:t>
      </w:r>
      <w:r w:rsidRPr="00281C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81C48" w:rsidP="0028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C48"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 от 17.15.2021 (л.д. 2</w:t>
      </w:r>
      <w:r w:rsidRPr="00281C4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1C48" w:rsidP="0028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о поступлении сооб</w:t>
      </w:r>
      <w:r>
        <w:rPr>
          <w:rFonts w:ascii="Times New Roman" w:eastAsia="Times New Roman" w:hAnsi="Times New Roman" w:cs="Times New Roman"/>
          <w:sz w:val="28"/>
          <w:szCs w:val="28"/>
        </w:rPr>
        <w:t>щения по линии «102» от 14.05.2021, согласно которому 14.05.20</w:t>
      </w:r>
      <w:r w:rsidR="00002B9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в 16-30 в магазине «Визит», расположенном в </w:t>
      </w:r>
      <w:r w:rsidR="000952AD"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продавец Ходоровская И.В. отпустила алкогольсодержащую продукцию (бутылку пива) несовершеннолетнему </w:t>
      </w:r>
      <w:r w:rsidR="000952AD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4),</w:t>
      </w:r>
    </w:p>
    <w:p w:rsidR="00281C48" w:rsidP="0028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письменными объяснениями </w:t>
      </w:r>
      <w:r w:rsidR="000952AD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5), </w:t>
      </w:r>
    </w:p>
    <w:p w:rsidR="00002B98" w:rsidP="0028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письменными объяснениями Ходоровской И.В. (л.д. 6), </w:t>
      </w:r>
    </w:p>
    <w:p w:rsidR="00002B98" w:rsidP="0028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осмотра помещений, территорий от 14.05.2021 (л.д. 8),</w:t>
      </w:r>
    </w:p>
    <w:p w:rsidR="00002B98" w:rsidP="0028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трудового договора от 28.01.2019, заключенного между ИП </w:t>
      </w:r>
      <w:r w:rsidR="000952AD">
        <w:rPr>
          <w:rFonts w:ascii="Times New Roman" w:eastAsia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Ходоровской И.В. (л.д. 12-18),</w:t>
      </w:r>
    </w:p>
    <w:p w:rsidR="00002B98" w:rsidP="0028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определением о приобщении к делу вещественных доказательств (л.д. 24),</w:t>
      </w:r>
    </w:p>
    <w:p w:rsidR="00002B98" w:rsidP="0028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приема-передачи изъятых вещей и документов на хранение (л.д. 25), </w:t>
      </w:r>
    </w:p>
    <w:p w:rsidR="00002B98" w:rsidP="0028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личного досмотра вещей </w:t>
      </w:r>
      <w:r w:rsidR="000952AD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14.05.2021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26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002B98" w:rsidP="0000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фототаблицей (л.д. 27-32).</w:t>
      </w:r>
    </w:p>
    <w:p w:rsidR="00281C48" w:rsidRPr="00002B98" w:rsidP="0000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81C48">
        <w:rPr>
          <w:rFonts w:ascii="Times New Roman" w:eastAsia="Times New Roman" w:hAnsi="Times New Roman" w:cs="Times New Roman"/>
          <w:sz w:val="28"/>
          <w:szCs w:val="28"/>
        </w:rP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FD3EA9" w:rsidP="00FD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Действия Ходоровской </w:t>
      </w:r>
      <w:r w:rsidR="000952AD">
        <w:rPr>
          <w:rFonts w:ascii="Times New Roman" w:hAnsi="Times New Roman" w:cs="Times New Roman"/>
          <w:sz w:val="28"/>
          <w:szCs w:val="28"/>
        </w:rPr>
        <w:t>И.В.</w:t>
      </w:r>
      <w:r w:rsidRPr="00281C48" w:rsidR="00281C48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ч. 2.1 ст. 14.16 КоАП РФ, как 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р</w:t>
        </w:r>
        <w:r w:rsidRPr="00002B98">
          <w:rPr>
            <w:rFonts w:ascii="Times New Roman" w:hAnsi="Times New Roman" w:cs="Times New Roman"/>
            <w:sz w:val="28"/>
            <w:szCs w:val="28"/>
          </w:rPr>
          <w:t>озничная продажа</w:t>
        </w:r>
      </w:hyperlink>
      <w:r w:rsidRPr="00002B98">
        <w:rPr>
          <w:rFonts w:ascii="Times New Roman" w:hAnsi="Times New Roman" w:cs="Times New Roman"/>
          <w:sz w:val="28"/>
          <w:szCs w:val="28"/>
        </w:rPr>
        <w:t xml:space="preserve"> несовершеннолетнему алкогольной продукции, если это д</w:t>
      </w:r>
      <w:r w:rsidRPr="00002B98">
        <w:rPr>
          <w:rFonts w:ascii="Times New Roman" w:hAnsi="Times New Roman" w:cs="Times New Roman"/>
          <w:sz w:val="28"/>
          <w:szCs w:val="28"/>
        </w:rPr>
        <w:t xml:space="preserve">ействие не содержит </w:t>
      </w:r>
      <w:hyperlink r:id="rId5" w:history="1">
        <w:r w:rsidRPr="00002B98">
          <w:rPr>
            <w:rFonts w:ascii="Times New Roman" w:hAnsi="Times New Roman" w:cs="Times New Roman"/>
            <w:sz w:val="28"/>
            <w:szCs w:val="28"/>
          </w:rPr>
          <w:t>уголовно наказуемого деяния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02B98" w:rsidP="00002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Обстоятельствами</w:t>
      </w:r>
      <w:r w:rsidRPr="00281C48">
        <w:rPr>
          <w:rFonts w:ascii="Times New Roman" w:hAnsi="Times New Roman" w:cs="Times New Roman"/>
          <w:sz w:val="28"/>
          <w:szCs w:val="28"/>
        </w:rPr>
        <w:t>, смягчающим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1C4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</w:t>
      </w:r>
      <w:r>
        <w:rPr>
          <w:rFonts w:ascii="Times New Roman" w:hAnsi="Times New Roman" w:cs="Times New Roman"/>
          <w:sz w:val="28"/>
          <w:szCs w:val="28"/>
        </w:rPr>
        <w:t>нность, мировой судья признает признание вины, наличие несовершеннолетнего ребенка.</w:t>
      </w:r>
    </w:p>
    <w:p w:rsidR="00002B98" w:rsidP="00002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C48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в соответствии со </w:t>
      </w:r>
      <w:r>
        <w:rPr>
          <w:rFonts w:ascii="Times New Roman" w:hAnsi="Times New Roman" w:cs="Times New Roman"/>
          <w:sz w:val="28"/>
          <w:szCs w:val="28"/>
        </w:rPr>
        <w:t>ст. 4.3 КоАП РФ, мировым судьей</w:t>
      </w:r>
      <w:r w:rsidRPr="00281C48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002B98" w:rsidP="00002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2B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Pr="00002B9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Обстоятельст</w:t>
      </w:r>
      <w:r w:rsidRPr="00002B98">
        <w:rPr>
          <w:rFonts w:ascii="Times New Roman" w:eastAsia="Times New Roman" w:hAnsi="Times New Roman" w:cs="Times New Roman"/>
          <w:sz w:val="28"/>
          <w:szCs w:val="28"/>
          <w:lang w:eastAsia="en-US"/>
        </w:rPr>
        <w:t>в, предусмотренных ст. 24.5 КоАП РФ, исключающих производство по делу, мировым судьей не установлено.</w:t>
      </w:r>
    </w:p>
    <w:p w:rsidR="00FD3EA9" w:rsidRPr="00002B98" w:rsidP="00002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B33A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Изучением личности Ходоровской И.В. установлено, что она состоит в браке, имеет несовершеннолетнего ребенка, по месту работы характеризуется поло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жительно.</w:t>
      </w:r>
    </w:p>
    <w:p w:rsidR="00002B98" w:rsidRPr="00FD3EA9" w:rsidP="00002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ходатайство Ходоровской И.В. о замене штрафа предупреждением, мировой судья приходит к выводу об отказе в его </w:t>
      </w:r>
      <w:r w:rsidRPr="00FD3EA9">
        <w:rPr>
          <w:rFonts w:ascii="Times New Roman" w:hAnsi="Times New Roman" w:cs="Times New Roman"/>
          <w:sz w:val="28"/>
          <w:szCs w:val="28"/>
        </w:rPr>
        <w:t>удовлетворении по следующим основаниям.</w:t>
      </w:r>
    </w:p>
    <w:p w:rsidR="00FD3EA9" w:rsidRPr="00FD3EA9" w:rsidP="00FD3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</w:rPr>
      </w:pPr>
      <w:r w:rsidRPr="00FD3EA9">
        <w:rPr>
          <w:rFonts w:ascii="Times New Roman" w:eastAsia="Times New Roman" w:hAnsi="Times New Roman" w:cs="Times New Roman"/>
          <w:sz w:val="28"/>
          <w:szCs w:val="28"/>
        </w:rPr>
        <w:t xml:space="preserve">В силу ч. 2 ст. 3.4 КоАП РФ предупреждение устанавливается за впервые совершенные 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>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>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D3EA9" w:rsidRPr="00FD3EA9" w:rsidP="00FD3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</w:rPr>
      </w:pPr>
      <w:r w:rsidRPr="00FD3EA9"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вышеназванных положений у суда отсутствуют основания для применения в данном случае 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>ст. 4.1.1 КоАП РФ, поскольку совершенное административное правонарушение создает угрозу жизни и здоровью несовершеннолетним, их нормальному физиологическому развитию.</w:t>
      </w:r>
    </w:p>
    <w:p w:rsidR="00FD3EA9" w:rsidP="00FD3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EA9"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</w:t>
      </w:r>
      <w:r>
        <w:rPr>
          <w:rFonts w:ascii="Times New Roman" w:eastAsia="Times New Roman" w:hAnsi="Times New Roman" w:cs="Times New Roman"/>
          <w:sz w:val="28"/>
          <w:szCs w:val="28"/>
        </w:rPr>
        <w:t>ного Ходоровской И.В.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лозначительным 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>не имеется.</w:t>
      </w:r>
    </w:p>
    <w:p w:rsidR="00FD3EA9" w:rsidRPr="00FD3EA9" w:rsidP="00FD3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C48">
        <w:rPr>
          <w:rFonts w:ascii="Times New Roman" w:hAnsi="Times New Roman" w:cs="Times New Roman"/>
          <w:sz w:val="28"/>
          <w:szCs w:val="28"/>
        </w:rPr>
        <w:t>Размер штрафной санкции, предусмотренной ч. 2.1 ст. 14.16 КоАП РФ за совершение данного правонарушения для граждан составляет от тридцати тысяч рублей до пятидесяти тысяч рублей.</w:t>
      </w:r>
    </w:p>
    <w:p w:rsidR="00FD3EA9" w:rsidRPr="00FD3EA9" w:rsidP="00FD3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</w:rPr>
      </w:pPr>
      <w:r w:rsidRPr="00FD3EA9">
        <w:rPr>
          <w:rFonts w:ascii="Times New Roman" w:eastAsia="Times New Roman" w:hAnsi="Times New Roman" w:cs="Times New Roman"/>
          <w:sz w:val="28"/>
          <w:szCs w:val="28"/>
        </w:rPr>
        <w:t xml:space="preserve">В силу части 2 статьи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>при назначении а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>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 w:rsidR="00FD3EA9" w:rsidRPr="00FD3EA9" w:rsidP="00FD3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</w:rPr>
      </w:pPr>
      <w:r w:rsidRPr="00FD3EA9">
        <w:rPr>
          <w:rFonts w:ascii="Times New Roman" w:eastAsia="Times New Roman" w:hAnsi="Times New Roman" w:cs="Times New Roman"/>
          <w:sz w:val="28"/>
          <w:szCs w:val="28"/>
        </w:rPr>
        <w:t xml:space="preserve">При этом согласно части 2.2 статьи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>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>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 xml:space="preserve">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названного Кодекса, в случае, если 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 xml:space="preserve">минимальный размер административного 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>штрафа для граждан составляет не менее десяти тысяч рублей, а для должностных лиц - не менее пятидесяти тысяч рублей.</w:t>
      </w:r>
    </w:p>
    <w:p w:rsidR="00FD3EA9" w:rsidRPr="00FD3EA9" w:rsidP="00FD3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</w:rPr>
      </w:pPr>
      <w:r w:rsidRPr="00FD3EA9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в соответствии с частью 2.2 указанной статьи размер административного штрафа не может составлят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 xml:space="preserve">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раздела II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>(часть 2.3 статьи 4.1 названного Кодекса).</w:t>
      </w:r>
    </w:p>
    <w:p w:rsidR="00002B98" w:rsidRPr="00FD3EA9" w:rsidP="00FD3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EA9">
        <w:rPr>
          <w:rFonts w:ascii="Times New Roman" w:eastAsia="Times New Roman" w:hAnsi="Times New Roman" w:cs="Times New Roman"/>
          <w:sz w:val="28"/>
          <w:szCs w:val="28"/>
        </w:rPr>
        <w:t>С учетом положений частей 2.2, 2.3 стат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>ьи 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="00B33A8A">
        <w:rPr>
          <w:rFonts w:ascii="Times New Roman" w:eastAsia="Times New Roman" w:hAnsi="Times New Roman" w:cs="Times New Roman"/>
          <w:sz w:val="28"/>
          <w:szCs w:val="28"/>
        </w:rPr>
        <w:t>, данных о личности Ходоровской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 xml:space="preserve">и в целях исключения избыточного </w:t>
      </w:r>
      <w:r w:rsidR="00B33A8A">
        <w:rPr>
          <w:rFonts w:ascii="Times New Roman" w:eastAsia="Times New Roman" w:hAnsi="Times New Roman" w:cs="Times New Roman"/>
          <w:sz w:val="28"/>
          <w:szCs w:val="28"/>
        </w:rPr>
        <w:t>ограничения ее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>дминистративное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 xml:space="preserve">в минимальном размере, предусмотренном санкцией части 2.1 статьи 14.16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>, подлежит сниж</w:t>
      </w:r>
      <w:r w:rsidRPr="00FD3EA9">
        <w:rPr>
          <w:rFonts w:ascii="Times New Roman" w:eastAsia="Times New Roman" w:hAnsi="Times New Roman" w:cs="Times New Roman"/>
          <w:sz w:val="28"/>
          <w:szCs w:val="28"/>
        </w:rPr>
        <w:t>ению ниже низшего предела, предусмотренного санкцией названной нормы, но до размера не менее половины минимального размера.</w:t>
      </w:r>
    </w:p>
    <w:p w:rsidR="00433E98" w:rsidRPr="00281C48" w:rsidP="00A7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</w:t>
      </w:r>
      <w:r w:rsidRPr="00281C48">
        <w:rPr>
          <w:rFonts w:ascii="Times New Roman" w:hAnsi="Times New Roman" w:cs="Times New Roman"/>
          <w:sz w:val="28"/>
          <w:szCs w:val="28"/>
        </w:rPr>
        <w:t xml:space="preserve">а основании изложенного, </w:t>
      </w:r>
      <w:r w:rsidRPr="00281C48" w:rsidR="00A7437E">
        <w:rPr>
          <w:rFonts w:ascii="Times New Roman" w:hAnsi="Times New Roman" w:cs="Times New Roman"/>
          <w:sz w:val="28"/>
          <w:szCs w:val="28"/>
        </w:rPr>
        <w:t xml:space="preserve">руководствуясь ст.ст. 29.9, 29.10 </w:t>
      </w:r>
      <w:r w:rsidRPr="00281C48"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433E98" w:rsidRPr="00281C48" w:rsidP="00A7437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81C4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33A8A">
        <w:rPr>
          <w:rFonts w:ascii="Times New Roman" w:hAnsi="Times New Roman" w:cs="Times New Roman"/>
          <w:sz w:val="28"/>
          <w:szCs w:val="28"/>
        </w:rPr>
        <w:t xml:space="preserve">    </w:t>
      </w:r>
      <w:r w:rsidRPr="00281C48">
        <w:rPr>
          <w:rFonts w:ascii="Times New Roman" w:hAnsi="Times New Roman" w:cs="Times New Roman"/>
          <w:sz w:val="28"/>
          <w:szCs w:val="28"/>
        </w:rPr>
        <w:t xml:space="preserve">  постановил:</w:t>
      </w:r>
    </w:p>
    <w:p w:rsidR="00433E98" w:rsidRPr="00281C48" w:rsidP="00433E9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437E" w:rsidP="006B6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C48">
        <w:rPr>
          <w:rFonts w:ascii="Times New Roman" w:hAnsi="Times New Roman" w:cs="Times New Roman"/>
          <w:sz w:val="28"/>
          <w:szCs w:val="28"/>
        </w:rPr>
        <w:t xml:space="preserve">Ходоровскую </w:t>
      </w:r>
      <w:r w:rsidR="000952AD">
        <w:rPr>
          <w:rFonts w:ascii="Times New Roman" w:hAnsi="Times New Roman" w:cs="Times New Roman"/>
          <w:sz w:val="28"/>
          <w:szCs w:val="28"/>
        </w:rPr>
        <w:t>И.В.</w:t>
      </w:r>
      <w:r w:rsidRPr="00281C48" w:rsidR="00433E98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ч. 2.1 ст. 14.16 КоАП РФ, и назначить ей наказание </w:t>
      </w:r>
      <w:r w:rsidRPr="00281C48">
        <w:rPr>
          <w:rFonts w:ascii="Times New Roman" w:hAnsi="Times New Roman" w:cs="Times New Roman"/>
          <w:sz w:val="28"/>
          <w:szCs w:val="28"/>
        </w:rPr>
        <w:t>с применением положений ч</w:t>
      </w:r>
      <w:r w:rsidRPr="00281C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стей 2.2., 2.3 статьи 4.1 КоАП РФ, </w:t>
      </w:r>
      <w:r w:rsidRPr="00A7437E" w:rsidR="00433E98">
        <w:rPr>
          <w:rFonts w:ascii="Times New Roman" w:hAnsi="Times New Roman" w:cs="Times New Roman"/>
          <w:sz w:val="28"/>
          <w:szCs w:val="28"/>
        </w:rPr>
        <w:t>в виде административного штрафа в размере 1</w:t>
      </w:r>
      <w:r>
        <w:rPr>
          <w:rFonts w:ascii="Times New Roman" w:hAnsi="Times New Roman" w:cs="Times New Roman"/>
          <w:sz w:val="28"/>
          <w:szCs w:val="28"/>
        </w:rPr>
        <w:t>5000 (пятнадцать тысяч) рублей.</w:t>
      </w:r>
    </w:p>
    <w:p w:rsidR="00E05F67" w:rsidP="00E05F67">
      <w:pPr>
        <w:pStyle w:val="NormalWeb"/>
        <w:shd w:val="clear" w:color="auto" w:fill="FFFFFF"/>
        <w:spacing w:after="15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Реквизиты для уплаты штрафа:</w:t>
      </w:r>
      <w:r w:rsidRPr="00A7437E">
        <w:rPr>
          <w:rFonts w:eastAsia="Calibri"/>
          <w:sz w:val="28"/>
          <w:szCs w:val="28"/>
        </w:rPr>
        <w:t xml:space="preserve"> получатель: получатель: </w:t>
      </w:r>
      <w:r w:rsidRPr="00A7437E">
        <w:rPr>
          <w:rFonts w:eastAsia="Times New Roman"/>
          <w:sz w:val="28"/>
          <w:szCs w:val="28"/>
        </w:rPr>
        <w:t xml:space="preserve">УФК по Республике Крым (Министерство юстиции Республики Крым), ИНН 9102013284, КПП </w:t>
      </w:r>
      <w:r w:rsidRPr="00A7437E">
        <w:rPr>
          <w:rFonts w:eastAsia="Times New Roman"/>
          <w:sz w:val="28"/>
          <w:szCs w:val="28"/>
        </w:rPr>
        <w:t>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</w:t>
      </w:r>
      <w:r w:rsidRPr="00A7437E">
        <w:rPr>
          <w:rFonts w:eastAsia="Times New Roman"/>
          <w:sz w:val="28"/>
          <w:szCs w:val="28"/>
        </w:rPr>
        <w:t>ым, Код Сводного реестра 35220323, ОКТМО 35718000, КБК 82811601333010000140.</w:t>
      </w:r>
    </w:p>
    <w:p w:rsidR="00196DA3" w:rsidP="00196DA3">
      <w:pPr>
        <w:pStyle w:val="NormalWeb"/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Pr="00A7437E" w:rsidR="0002456C">
        <w:rPr>
          <w:sz w:val="28"/>
          <w:szCs w:val="28"/>
        </w:rPr>
        <w:t>Вещественное доказательство</w:t>
      </w:r>
      <w:r w:rsidRPr="00A7437E" w:rsidR="00433E98">
        <w:rPr>
          <w:sz w:val="28"/>
          <w:szCs w:val="28"/>
        </w:rPr>
        <w:t xml:space="preserve"> </w:t>
      </w:r>
      <w:r w:rsidRPr="00A7437E" w:rsidR="0002456C">
        <w:rPr>
          <w:sz w:val="28"/>
          <w:szCs w:val="28"/>
        </w:rPr>
        <w:t>–</w:t>
      </w:r>
      <w:r w:rsidRPr="00A7437E" w:rsidR="00433E98">
        <w:rPr>
          <w:sz w:val="28"/>
          <w:szCs w:val="28"/>
        </w:rPr>
        <w:t xml:space="preserve"> </w:t>
      </w:r>
      <w:r>
        <w:rPr>
          <w:sz w:val="28"/>
          <w:szCs w:val="28"/>
        </w:rPr>
        <w:t>одну бутылку алкогольного пива «</w:t>
      </w:r>
      <w:r w:rsidR="000952AD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», объемом 0,5 литра, с содержанием этилового спирта 4,4 % от объема готовой продукции, </w:t>
      </w:r>
      <w:r>
        <w:rPr>
          <w:sz w:val="28"/>
          <w:szCs w:val="28"/>
        </w:rPr>
        <w:t>находящуюся в камере хранения изъятых вещей, явившихся орудиями совершения либо предметами административного правонарушений, имеющих значение доказательств по делам об административных правонарушениях, в спец. Помещении № 7 хозяйственного блока МО МВД Росс</w:t>
      </w:r>
      <w:r>
        <w:rPr>
          <w:sz w:val="28"/>
          <w:szCs w:val="28"/>
        </w:rPr>
        <w:t>ии «Красноперекопский» - по вступлении постановления в законную силу уничтожить.</w:t>
      </w:r>
    </w:p>
    <w:p w:rsidR="00196DA3" w:rsidP="00196DA3">
      <w:pPr>
        <w:pStyle w:val="NormalWeb"/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7437E" w:rsidR="006B60CA">
        <w:rPr>
          <w:sz w:val="28"/>
          <w:szCs w:val="28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 </w:t>
      </w:r>
    </w:p>
    <w:p w:rsidR="00196DA3" w:rsidP="00196DA3">
      <w:pPr>
        <w:pStyle w:val="NormalWeb"/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7437E" w:rsidR="006B60CA">
        <w:rPr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96DA3" w:rsidP="00196DA3">
      <w:pPr>
        <w:pStyle w:val="NormalWeb"/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7437E" w:rsidR="006B60CA">
        <w:rPr>
          <w:sz w:val="28"/>
          <w:szCs w:val="28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81C48" w:rsidP="00281C48">
      <w:pPr>
        <w:pStyle w:val="NormalWeb"/>
        <w:shd w:val="clear" w:color="auto" w:fill="FFFFFF"/>
        <w:spacing w:after="150" w:line="240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196DA3">
        <w:rPr>
          <w:rFonts w:eastAsia="Calibri"/>
          <w:color w:val="000000"/>
          <w:sz w:val="28"/>
          <w:szCs w:val="28"/>
          <w:lang w:eastAsia="en-US"/>
        </w:rPr>
        <w:t>Постановление может быть обжаловано в Красноперекопский районный суд Республ</w:t>
      </w:r>
      <w:r w:rsidRPr="00196DA3">
        <w:rPr>
          <w:rFonts w:eastAsia="Calibri"/>
          <w:color w:val="000000"/>
          <w:sz w:val="28"/>
          <w:szCs w:val="28"/>
          <w:lang w:eastAsia="en-US"/>
        </w:rPr>
        <w:t>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96DA3" w:rsidRPr="00A7437E" w:rsidP="00196DA3">
      <w:pPr>
        <w:pStyle w:val="NormalWeb"/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Pr="00281C48">
        <w:rPr>
          <w:rFonts w:eastAsia="Times New Roman"/>
          <w:color w:val="000000"/>
          <w:sz w:val="28"/>
          <w:szCs w:val="28"/>
        </w:rPr>
        <w:t>Полный текст постановления и</w:t>
      </w:r>
      <w:r>
        <w:rPr>
          <w:rFonts w:eastAsia="Times New Roman"/>
          <w:color w:val="000000"/>
          <w:sz w:val="28"/>
          <w:szCs w:val="28"/>
        </w:rPr>
        <w:t>зготовлен 25</w:t>
      </w:r>
      <w:r w:rsidRPr="00281C48">
        <w:rPr>
          <w:rFonts w:eastAsia="Times New Roman"/>
          <w:color w:val="000000"/>
          <w:sz w:val="28"/>
          <w:szCs w:val="28"/>
        </w:rPr>
        <w:t xml:space="preserve">.06.2021. В соответствии с ч. 1 ст. 29.11 </w:t>
      </w:r>
      <w:r w:rsidRPr="00281C48">
        <w:rPr>
          <w:rFonts w:eastAsia="Times New Roman"/>
          <w:color w:val="000000"/>
          <w:sz w:val="28"/>
          <w:szCs w:val="28"/>
        </w:rPr>
        <w:t xml:space="preserve">КоАП РФ </w:t>
      </w:r>
      <w:r w:rsidRPr="00281C48">
        <w:rPr>
          <w:rFonts w:eastAsia="Times New Roman"/>
          <w:sz w:val="28"/>
          <w:szCs w:val="28"/>
          <w:shd w:val="clear" w:color="auto" w:fill="FFFFFF"/>
        </w:rPr>
        <w:t>день изготовления постановления в полном объеме является днем его вынесения.</w:t>
      </w:r>
    </w:p>
    <w:p w:rsidR="006B60CA" w:rsidRPr="00A7437E" w:rsidP="006B6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6DA3">
        <w:rPr>
          <w:rFonts w:ascii="Times New Roman" w:hAnsi="Times New Roman" w:cs="Times New Roman"/>
          <w:sz w:val="28"/>
          <w:szCs w:val="28"/>
        </w:rPr>
        <w:t xml:space="preserve">     Мировой судья</w:t>
      </w:r>
      <w:r w:rsidR="00196DA3">
        <w:rPr>
          <w:rFonts w:ascii="Times New Roman" w:hAnsi="Times New Roman" w:cs="Times New Roman"/>
          <w:sz w:val="28"/>
          <w:szCs w:val="28"/>
        </w:rPr>
        <w:tab/>
      </w:r>
      <w:r w:rsidR="00196D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196DA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7437E">
        <w:rPr>
          <w:rFonts w:ascii="Times New Roman" w:hAnsi="Times New Roman" w:cs="Times New Roman"/>
          <w:sz w:val="28"/>
          <w:szCs w:val="28"/>
        </w:rPr>
        <w:t>М.В. Матюшенко</w:t>
      </w:r>
    </w:p>
    <w:p w:rsidR="00433E98" w:rsidRPr="00A7437E" w:rsidP="00433E9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6CE4" w:rsidRPr="00A7437E" w:rsidP="00433E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993F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60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412035"/>
      <w:docPartObj>
        <w:docPartGallery w:val="Page Numbers (Bottom of Page)"/>
        <w:docPartUnique/>
      </w:docPartObj>
    </w:sdtPr>
    <w:sdtContent>
      <w:p w:rsidR="006B60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2A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B60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60C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60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60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60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98"/>
    <w:rsid w:val="00002B98"/>
    <w:rsid w:val="0002456C"/>
    <w:rsid w:val="00042687"/>
    <w:rsid w:val="000952AD"/>
    <w:rsid w:val="000E27A9"/>
    <w:rsid w:val="00196DA3"/>
    <w:rsid w:val="00281C48"/>
    <w:rsid w:val="00433E98"/>
    <w:rsid w:val="00526101"/>
    <w:rsid w:val="00532097"/>
    <w:rsid w:val="006B60CA"/>
    <w:rsid w:val="00732AE3"/>
    <w:rsid w:val="00743688"/>
    <w:rsid w:val="00993F23"/>
    <w:rsid w:val="009D3E95"/>
    <w:rsid w:val="00A7437E"/>
    <w:rsid w:val="00B33A8A"/>
    <w:rsid w:val="00CC2A70"/>
    <w:rsid w:val="00E05F67"/>
    <w:rsid w:val="00E11AA9"/>
    <w:rsid w:val="00EA60ED"/>
    <w:rsid w:val="00EC6CE4"/>
    <w:rsid w:val="00FD3E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33E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6B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6B60CA"/>
  </w:style>
  <w:style w:type="paragraph" w:styleId="Footer">
    <w:name w:val="footer"/>
    <w:basedOn w:val="Normal"/>
    <w:link w:val="a0"/>
    <w:uiPriority w:val="99"/>
    <w:unhideWhenUsed/>
    <w:rsid w:val="006B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B60CA"/>
  </w:style>
  <w:style w:type="paragraph" w:styleId="NormalWeb">
    <w:name w:val="Normal (Web)"/>
    <w:basedOn w:val="Normal"/>
    <w:uiPriority w:val="99"/>
    <w:unhideWhenUsed/>
    <w:rsid w:val="00A743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3E27F4AA642CC8FC34F5463B96D1197634CFEF246B478CEF9BD24CCDE14A7B4B5FD1F92723ACB4919B5CF4CA1A24091E6C346FEC962947VFD6G" TargetMode="External" /><Relationship Id="rId5" Type="http://schemas.openxmlformats.org/officeDocument/2006/relationships/hyperlink" Target="consultantplus://offline/ref=503E27F4AA642CC8FC34F5463B96D1197634CAE22161478CEF9BD24CCDE14A7B4B5FD1FD2427AFE3C9D45DA88C48370B1F6C3669F0V9D5G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