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A2172" w:rsidRPr="002A2172" w:rsidP="002A2172">
      <w:pPr>
        <w:spacing w:after="0" w:line="240" w:lineRule="auto"/>
        <w:contextualSpacing/>
        <w:jc w:val="right"/>
        <w:rPr>
          <w:rFonts w:ascii="Times New Roman" w:eastAsia="Times New Roman" w:hAnsi="Times New Roman" w:cs="Times New Roman"/>
          <w:bCs/>
          <w:sz w:val="24"/>
          <w:szCs w:val="24"/>
        </w:rPr>
      </w:pPr>
      <w:r w:rsidRPr="002A2172">
        <w:rPr>
          <w:rFonts w:ascii="Times New Roman" w:eastAsia="Times New Roman" w:hAnsi="Times New Roman" w:cs="Times New Roman"/>
          <w:bCs/>
          <w:sz w:val="24"/>
          <w:szCs w:val="24"/>
        </w:rPr>
        <w:t>Дело № 5-58-270/2017</w:t>
      </w:r>
    </w:p>
    <w:p w:rsidR="002A2172" w:rsidRPr="002A2172" w:rsidP="002A2172">
      <w:pPr>
        <w:spacing w:after="0" w:line="240" w:lineRule="auto"/>
        <w:contextualSpacing/>
        <w:jc w:val="center"/>
        <w:rPr>
          <w:rFonts w:ascii="Times New Roman" w:eastAsia="Times New Roman" w:hAnsi="Times New Roman" w:cs="Times New Roman"/>
          <w:sz w:val="24"/>
          <w:szCs w:val="24"/>
        </w:rPr>
      </w:pPr>
      <w:r w:rsidRPr="002A2172">
        <w:rPr>
          <w:rFonts w:ascii="Times New Roman" w:eastAsia="Times New Roman" w:hAnsi="Times New Roman" w:cs="Times New Roman"/>
          <w:b/>
          <w:bCs/>
          <w:sz w:val="24"/>
          <w:szCs w:val="24"/>
        </w:rPr>
        <w:t>ПОСТАНОВЛЕНИЕ</w:t>
      </w:r>
    </w:p>
    <w:p w:rsidR="002A2172" w:rsidRPr="002A2172" w:rsidP="002A2172">
      <w:pPr>
        <w:spacing w:after="0" w:line="240" w:lineRule="auto"/>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21 декабря 2017 года</w:t>
      </w:r>
      <w:r w:rsidRPr="002A2172">
        <w:rPr>
          <w:rFonts w:ascii="Times New Roman" w:eastAsia="Times New Roman" w:hAnsi="Times New Roman" w:cs="Times New Roman"/>
          <w:sz w:val="24"/>
          <w:szCs w:val="24"/>
          <w:lang w:val="en-US"/>
        </w:rPr>
        <w:t>   </w:t>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lang w:val="en-US"/>
        </w:rPr>
        <w:t>   </w:t>
      </w:r>
      <w:r w:rsidRPr="002A2172">
        <w:rPr>
          <w:rFonts w:ascii="Times New Roman" w:eastAsia="Times New Roman" w:hAnsi="Times New Roman" w:cs="Times New Roman"/>
          <w:sz w:val="24"/>
          <w:szCs w:val="24"/>
        </w:rPr>
        <w:t>г. Красноперекопск</w:t>
      </w:r>
    </w:p>
    <w:p w:rsidR="002A2172" w:rsidRPr="002A2172" w:rsidP="002A2172">
      <w:pPr>
        <w:spacing w:after="0" w:line="240" w:lineRule="auto"/>
        <w:contextualSpacing/>
        <w:jc w:val="both"/>
        <w:rPr>
          <w:rFonts w:ascii="Times New Roman" w:eastAsia="Times New Roman" w:hAnsi="Times New Roman" w:cs="Times New Roman"/>
          <w:sz w:val="24"/>
          <w:szCs w:val="24"/>
        </w:rPr>
      </w:pPr>
    </w:p>
    <w:p w:rsidR="002A2172" w:rsidRPr="002A2172" w:rsidP="002A2172">
      <w:pPr>
        <w:spacing w:after="0" w:line="240" w:lineRule="auto"/>
        <w:ind w:firstLine="720"/>
        <w:contextualSpacing/>
        <w:jc w:val="both"/>
        <w:rPr>
          <w:rFonts w:ascii="Times New Roman" w:eastAsia="Arial Unicode MS" w:hAnsi="Times New Roman" w:cs="Times New Roman"/>
          <w:sz w:val="24"/>
          <w:szCs w:val="24"/>
          <w:lang w:eastAsia="ru-RU"/>
        </w:rPr>
      </w:pPr>
      <w:r w:rsidRPr="002A2172">
        <w:rPr>
          <w:rFonts w:ascii="Times New Roman" w:eastAsia="Arial Unicode MS" w:hAnsi="Times New Roman" w:cs="Times New Roman"/>
          <w:sz w:val="24"/>
          <w:szCs w:val="24"/>
          <w:lang w:eastAsia="ru-RU"/>
        </w:rPr>
        <w:t>Мировой судья судебного участка № 58 Красноперекопского судебного района Республики Крым</w:t>
      </w:r>
      <w:r w:rsidRPr="002A2172">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2A2172">
        <w:rPr>
          <w:rFonts w:ascii="Times New Roman" w:eastAsia="Arial Unicode MS" w:hAnsi="Times New Roman" w:cs="Times New Roman"/>
          <w:sz w:val="24"/>
          <w:szCs w:val="24"/>
          <w:lang w:eastAsia="ru-RU"/>
        </w:rPr>
        <w:t xml:space="preserve">, при секретаре </w:t>
      </w:r>
      <w:r w:rsidRPr="002A2172">
        <w:rPr>
          <w:rFonts w:ascii="Times New Roman" w:eastAsia="Arial Unicode MS" w:hAnsi="Times New Roman" w:cs="Times New Roman"/>
          <w:sz w:val="24"/>
          <w:szCs w:val="24"/>
          <w:lang w:eastAsia="ru-RU"/>
        </w:rPr>
        <w:t>Бурдыленко</w:t>
      </w:r>
      <w:r w:rsidRPr="002A2172">
        <w:rPr>
          <w:rFonts w:ascii="Times New Roman" w:eastAsia="Arial Unicode MS" w:hAnsi="Times New Roman" w:cs="Times New Roman"/>
          <w:sz w:val="24"/>
          <w:szCs w:val="24"/>
          <w:lang w:eastAsia="ru-RU"/>
        </w:rPr>
        <w:t xml:space="preserve"> Ю.А., рассмотрев административный материал по ч. 1 ст. 14.1 Кодекса РФ об административных правонарушениях в отношении </w:t>
      </w:r>
    </w:p>
    <w:p w:rsidR="002A2172" w:rsidRPr="002A2172" w:rsidP="002A2172">
      <w:pPr>
        <w:spacing w:after="0" w:line="240" w:lineRule="auto"/>
        <w:ind w:firstLine="720"/>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w:t>
      </w:r>
      <w:r w:rsidR="00EF66F4">
        <w:rPr>
          <w:rFonts w:ascii="Times New Roman" w:eastAsia="Times New Roman" w:hAnsi="Times New Roman" w:cs="Times New Roman"/>
          <w:sz w:val="24"/>
          <w:szCs w:val="24"/>
        </w:rPr>
        <w:t xml:space="preserve">     Кривенко А. Н.</w:t>
      </w:r>
      <w:r w:rsidRPr="002A2172">
        <w:rPr>
          <w:rFonts w:ascii="Times New Roman" w:eastAsia="Times New Roman" w:hAnsi="Times New Roman" w:cs="Times New Roman"/>
          <w:sz w:val="24"/>
          <w:szCs w:val="24"/>
        </w:rPr>
        <w:t xml:space="preserve">, </w:t>
      </w:r>
      <w:r w:rsidR="00EF66F4">
        <w:rPr>
          <w:rFonts w:ascii="Times New Roman" w:eastAsia="Times New Roman" w:hAnsi="Times New Roman" w:cs="Times New Roman"/>
          <w:sz w:val="24"/>
          <w:szCs w:val="24"/>
        </w:rPr>
        <w:t>персональные данные</w:t>
      </w:r>
      <w:r w:rsidRPr="002A2172">
        <w:rPr>
          <w:rFonts w:ascii="Times New Roman" w:eastAsia="Times New Roman" w:hAnsi="Times New Roman" w:cs="Times New Roman"/>
          <w:sz w:val="24"/>
          <w:szCs w:val="24"/>
        </w:rPr>
        <w:t>,</w:t>
      </w:r>
    </w:p>
    <w:p w:rsidR="002A2172" w:rsidRPr="002A2172" w:rsidP="002A2172">
      <w:pPr>
        <w:spacing w:after="0" w:line="240" w:lineRule="auto"/>
        <w:ind w:firstLine="720"/>
        <w:contextualSpacing/>
        <w:jc w:val="both"/>
        <w:rPr>
          <w:rFonts w:ascii="Times New Roman" w:eastAsia="Times New Roman" w:hAnsi="Times New Roman" w:cs="Times New Roman"/>
          <w:sz w:val="24"/>
          <w:szCs w:val="24"/>
        </w:rPr>
      </w:pPr>
    </w:p>
    <w:p w:rsidR="002A2172" w:rsidRPr="002A2172" w:rsidP="002A2172">
      <w:pPr>
        <w:spacing w:after="0" w:line="240" w:lineRule="auto"/>
        <w:contextualSpacing/>
        <w:jc w:val="center"/>
        <w:rPr>
          <w:rFonts w:ascii="Times New Roman" w:eastAsia="Times New Roman" w:hAnsi="Times New Roman" w:cs="Times New Roman"/>
          <w:b/>
          <w:bCs/>
          <w:sz w:val="24"/>
          <w:szCs w:val="24"/>
        </w:rPr>
      </w:pPr>
      <w:r w:rsidRPr="002A2172">
        <w:rPr>
          <w:rFonts w:ascii="Times New Roman" w:eastAsia="Times New Roman" w:hAnsi="Times New Roman" w:cs="Times New Roman"/>
          <w:b/>
          <w:bCs/>
          <w:sz w:val="24"/>
          <w:szCs w:val="24"/>
        </w:rPr>
        <w:t>УСТАНОВИЛ:</w:t>
      </w:r>
    </w:p>
    <w:p w:rsidR="002A2172" w:rsidRPr="002A2172" w:rsidP="002A2172">
      <w:pPr>
        <w:spacing w:after="0" w:line="240" w:lineRule="auto"/>
        <w:contextualSpacing/>
        <w:jc w:val="both"/>
        <w:rPr>
          <w:rFonts w:ascii="Times New Roman" w:eastAsia="Times New Roman" w:hAnsi="Times New Roman" w:cs="Times New Roman"/>
          <w:b/>
          <w:bCs/>
          <w:sz w:val="24"/>
          <w:szCs w:val="24"/>
        </w:rPr>
      </w:pPr>
    </w:p>
    <w:p w:rsidR="002A2172" w:rsidRPr="002A2172" w:rsidP="002A2172">
      <w:pPr>
        <w:spacing w:after="0" w:line="240" w:lineRule="auto"/>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Согласно протоколу об административ</w:t>
      </w:r>
      <w:r w:rsidR="00EF66F4">
        <w:rPr>
          <w:rFonts w:ascii="Times New Roman" w:eastAsia="Times New Roman" w:hAnsi="Times New Roman" w:cs="Times New Roman"/>
          <w:sz w:val="24"/>
          <w:szCs w:val="24"/>
        </w:rPr>
        <w:t xml:space="preserve">ном правонарушении </w:t>
      </w:r>
      <w:r w:rsidR="00EF66F4">
        <w:rPr>
          <w:rFonts w:ascii="Times New Roman" w:eastAsia="Times New Roman" w:hAnsi="Times New Roman" w:cs="Times New Roman"/>
          <w:sz w:val="24"/>
          <w:szCs w:val="24"/>
        </w:rPr>
        <w:t>от дата</w:t>
      </w:r>
      <w:r w:rsidR="00EF66F4">
        <w:rPr>
          <w:rFonts w:ascii="Times New Roman" w:eastAsia="Times New Roman" w:hAnsi="Times New Roman" w:cs="Times New Roman"/>
          <w:sz w:val="24"/>
          <w:szCs w:val="24"/>
        </w:rPr>
        <w:t xml:space="preserve"> года № номер дата года в время</w:t>
      </w:r>
      <w:r w:rsidRPr="002A2172">
        <w:rPr>
          <w:rFonts w:ascii="Times New Roman" w:eastAsia="Times New Roman" w:hAnsi="Times New Roman" w:cs="Times New Roman"/>
          <w:sz w:val="24"/>
          <w:szCs w:val="24"/>
        </w:rPr>
        <w:t xml:space="preserve"> минут Кривенко А.Н. предоставил услуги такси, подвез гражданина к ЦГБ г. Красноперекопска по ул. 50 лет Победы, д. 7, за что получил денежное вознаграждение в размере 70 рублей.  </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В судебном заседании Кривенко А.Н. были разъяснены положения ст. 51 Конституции РФ, а также права, предусмотренные ст. 25.1 КоАП РФ, выяснено, что в услугах переводчика и защитника Кривенко А.Н. не нуждается, отводов мировому судье не заявлено, ходатайств не заявил. Вину в совершении правонарушения не п</w:t>
      </w:r>
      <w:r w:rsidR="00EF66F4">
        <w:rPr>
          <w:rFonts w:ascii="Times New Roman" w:eastAsia="Times New Roman" w:hAnsi="Times New Roman" w:cs="Times New Roman"/>
          <w:sz w:val="24"/>
          <w:szCs w:val="24"/>
        </w:rPr>
        <w:t xml:space="preserve">ризнал, </w:t>
      </w:r>
      <w:r w:rsidR="00EF66F4">
        <w:rPr>
          <w:rFonts w:ascii="Times New Roman" w:eastAsia="Times New Roman" w:hAnsi="Times New Roman" w:cs="Times New Roman"/>
          <w:sz w:val="24"/>
          <w:szCs w:val="24"/>
        </w:rPr>
        <w:t>пояснил,  что</w:t>
      </w:r>
      <w:r w:rsidR="00EF66F4">
        <w:rPr>
          <w:rFonts w:ascii="Times New Roman" w:eastAsia="Times New Roman" w:hAnsi="Times New Roman" w:cs="Times New Roman"/>
          <w:sz w:val="24"/>
          <w:szCs w:val="24"/>
        </w:rPr>
        <w:t xml:space="preserve"> дата года в время</w:t>
      </w:r>
      <w:r w:rsidRPr="002A2172">
        <w:rPr>
          <w:rFonts w:ascii="Times New Roman" w:eastAsia="Times New Roman" w:hAnsi="Times New Roman" w:cs="Times New Roman"/>
          <w:sz w:val="24"/>
          <w:szCs w:val="24"/>
        </w:rPr>
        <w:t xml:space="preserve"> минут он находился дома с дочерью, пробыл там до 17 часов, поэтому в этот период времени он не мог никого подвозить к ЦГБ г. Красноперекопска. Пояснил, что гражданина, ко</w:t>
      </w:r>
      <w:r w:rsidR="00EF66F4">
        <w:rPr>
          <w:rFonts w:ascii="Times New Roman" w:eastAsia="Times New Roman" w:hAnsi="Times New Roman" w:cs="Times New Roman"/>
          <w:sz w:val="24"/>
          <w:szCs w:val="24"/>
        </w:rPr>
        <w:t>торый давал показания, Ф.И.О.</w:t>
      </w:r>
      <w:r w:rsidRPr="002A2172">
        <w:rPr>
          <w:rFonts w:ascii="Times New Roman" w:eastAsia="Times New Roman" w:hAnsi="Times New Roman" w:cs="Times New Roman"/>
          <w:sz w:val="24"/>
          <w:szCs w:val="24"/>
        </w:rPr>
        <w:t xml:space="preserve"> он не знает, он не указал точный номер автомобиля, он что-то перепутал.</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Выслушав Кривенко А.Н., исследовав материалы дела, мировой судья пришел к следующим выводам.</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Согласно ст. 2.1 КоАП РФ административным правонарушением признается противоправное, виновное действие (бездействие) физического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Единственным основанием наступления административной ответственности в соответствии со ст. 2.1 КоАП РФ является совершение административного правонарушения, характеризующегося всеми необходимыми юридическими признаками (противоправность, виновность, наказуемость) и включающего в состав все предусмотренные нормой права элементы (объект, объективная сторона, субъект, субъективная сторона).</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Согласно ст. 26.1 КоАП РФ,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В силу ч. 2 ст. 26.2 КоАП РФ, доказательства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w:t>
      </w:r>
      <w:r w:rsidRPr="002A2172">
        <w:rPr>
          <w:rFonts w:ascii="Times New Roman" w:eastAsia="Times New Roman" w:hAnsi="Times New Roman" w:cs="Times New Roman"/>
          <w:sz w:val="24"/>
          <w:szCs w:val="24"/>
        </w:rPr>
        <w:t>заключениями эксперта, иными документами, а также показаниями специальных технических средств, вещественными доказательствами.</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Согласно п. 3 ст. 1.5 КоАП РФ лицо, привлекаемое к административной ответственности, не обязано доказывать свою невиновность.</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Неустранимые сомнения в виновности лица, привлекаемого к административной ответственности, толкуются в пользу этого лица (ч. 4 ст. 1.5 КоАП РФ).</w:t>
      </w:r>
    </w:p>
    <w:p w:rsidR="002A2172" w:rsidRPr="002A2172" w:rsidP="002A2172">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2172">
        <w:rPr>
          <w:rFonts w:ascii="Times New Roman" w:eastAsia="Times New Roman" w:hAnsi="Times New Roman" w:cs="Times New Roman"/>
          <w:sz w:val="24"/>
          <w:szCs w:val="24"/>
        </w:rPr>
        <w:t xml:space="preserve">  Согласно ч. 1 ст. 2 ГК РФ </w:t>
      </w:r>
      <w:r w:rsidRPr="002A2172">
        <w:rPr>
          <w:rFonts w:ascii="Times New Roman" w:eastAsia="Calibri" w:hAnsi="Times New Roman" w:cs="Times New Roman"/>
          <w:sz w:val="24"/>
          <w:szCs w:val="24"/>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w:t>
      </w:r>
      <w:r w:rsidRPr="002A2172">
        <w:rPr>
          <w:rFonts w:ascii="Times New Roman" w:eastAsia="Calibri" w:hAnsi="Times New Roman" w:cs="Times New Roman"/>
          <w:sz w:val="24"/>
          <w:szCs w:val="24"/>
        </w:rPr>
        <w:t>на систематическое получение</w:t>
      </w:r>
      <w:r w:rsidRPr="002A2172">
        <w:rPr>
          <w:rFonts w:ascii="Times New Roman" w:eastAsia="Calibri" w:hAnsi="Times New Roman" w:cs="Times New Roman"/>
          <w:sz w:val="24"/>
          <w:szCs w:val="24"/>
        </w:rPr>
        <w:t xml:space="preserve">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r>
        <w:fldChar w:fldCharType="begin"/>
      </w:r>
      <w:r>
        <w:instrText xml:space="preserve"> HYPERLINK "consultantplus://offline/ref=7EF922B91C626E6F7A6B5CF68FE3F04B1FDCC1986758428622E87A17B0734C0834CA5C1F03FA92d7ABQ" </w:instrText>
      </w:r>
      <w:r>
        <w:fldChar w:fldCharType="separate"/>
      </w:r>
      <w:r w:rsidRPr="002A2172">
        <w:rPr>
          <w:rFonts w:ascii="Times New Roman" w:eastAsia="Calibri" w:hAnsi="Times New Roman" w:cs="Times New Roman"/>
          <w:color w:val="0000FF"/>
          <w:sz w:val="24"/>
          <w:szCs w:val="24"/>
          <w:u w:val="single"/>
        </w:rPr>
        <w:t>иное</w:t>
      </w:r>
      <w:r>
        <w:fldChar w:fldCharType="end"/>
      </w:r>
      <w:r w:rsidRPr="002A2172">
        <w:rPr>
          <w:rFonts w:ascii="Times New Roman" w:eastAsia="Calibri" w:hAnsi="Times New Roman" w:cs="Times New Roman"/>
          <w:sz w:val="24"/>
          <w:szCs w:val="24"/>
        </w:rPr>
        <w:t xml:space="preserve"> не предусмотрено настоящим Кодексом.</w:t>
      </w:r>
    </w:p>
    <w:p w:rsidR="002A2172" w:rsidRPr="002A2172" w:rsidP="002A2172">
      <w:pPr>
        <w:autoSpaceDE w:val="0"/>
        <w:autoSpaceDN w:val="0"/>
        <w:adjustRightInd w:val="0"/>
        <w:spacing w:after="0" w:line="240" w:lineRule="auto"/>
        <w:jc w:val="both"/>
        <w:rPr>
          <w:rFonts w:ascii="Times New Roman" w:eastAsia="Calibri" w:hAnsi="Times New Roman" w:cs="Times New Roman"/>
          <w:sz w:val="24"/>
          <w:szCs w:val="24"/>
        </w:rPr>
      </w:pPr>
      <w:r w:rsidRPr="002A2172">
        <w:rPr>
          <w:rFonts w:ascii="Times New Roman" w:eastAsia="Times New Roman" w:hAnsi="Times New Roman" w:cs="Times New Roman"/>
          <w:sz w:val="24"/>
          <w:szCs w:val="24"/>
        </w:rPr>
        <w:t xml:space="preserve">         На основании ст. 23 Гражданского кодекса РФ </w:t>
      </w:r>
      <w:r w:rsidRPr="002A2172">
        <w:rPr>
          <w:rFonts w:ascii="Times New Roman" w:eastAsia="Calibri" w:hAnsi="Times New Roman" w:cs="Times New Roman"/>
          <w:sz w:val="24"/>
          <w:szCs w:val="24"/>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2A2172" w:rsidRPr="002A2172" w:rsidP="002A2172">
      <w:pPr>
        <w:autoSpaceDE w:val="0"/>
        <w:autoSpaceDN w:val="0"/>
        <w:adjustRightInd w:val="0"/>
        <w:spacing w:after="0" w:line="240" w:lineRule="auto"/>
        <w:jc w:val="both"/>
        <w:rPr>
          <w:rFonts w:ascii="Times New Roman" w:eastAsia="Calibri" w:hAnsi="Times New Roman" w:cs="Times New Roman"/>
          <w:sz w:val="24"/>
          <w:szCs w:val="24"/>
        </w:rPr>
      </w:pPr>
      <w:r w:rsidRPr="002A2172">
        <w:rPr>
          <w:rFonts w:ascii="Times New Roman" w:eastAsia="Calibri" w:hAnsi="Times New Roman" w:cs="Times New Roman"/>
          <w:sz w:val="24"/>
          <w:szCs w:val="24"/>
        </w:rPr>
        <w:t xml:space="preserve">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Calibri" w:hAnsi="Times New Roman" w:cs="Times New Roman"/>
          <w:sz w:val="24"/>
          <w:szCs w:val="24"/>
        </w:rPr>
        <w:t xml:space="preserve">        </w:t>
      </w:r>
      <w:r w:rsidRPr="002A2172">
        <w:rPr>
          <w:rFonts w:ascii="Times New Roman" w:eastAsia="Times New Roman" w:hAnsi="Times New Roman" w:cs="Times New Roman"/>
          <w:sz w:val="24"/>
          <w:szCs w:val="24"/>
        </w:rPr>
        <w:t>Порядок государственной регистрации физического лица в качестве индивидуального предпринимателя установлен ст. 22.1 Федерального закона «О государственной регистрации юридических лиц и индивидуальных предпринимателей».</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Осуществление физическим лицом предпринимательской деятельности без государственной регистрации в качестве индивидуального предпринимателя квалифицируется по ч. 1 ст. 14.1 КоАП РФ.</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Таким образом, наступление административной ответственности по ч. 1 ст. 14.1 КоАП РФ обусловлено двумя критериями, а именно лицо, привлекаемое к административной ответственности не должно быть оформлено в качестве индивидуального предпринимателя (или юридического лица) и должно осуществлять предпринимательскую деятельность, то есть осуществлять деятельность по оказанию в данном конкретном случае услуг по перевозке пассажиров легковым такси, получая при этом систематическую прибыль.</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Согласно п. 13 Постановления Пленума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решая вопрос о том, образуют ли действия лица состав административного правонарушения, предусмотренного частью 1 статьи 14.1 КоАП РФ, необходимо проверять, содержатся ли в них признаки предпринимательской деятельности, перечисленные в пункте 1 статьи 2 Гражданского кодекса Российской Федерации (далее - ГК РФ).</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В силу названной нормы предпринимательской является деятельность, направленная </w:t>
      </w:r>
      <w:r w:rsidRPr="002A2172">
        <w:rPr>
          <w:rFonts w:ascii="Times New Roman" w:eastAsia="Times New Roman" w:hAnsi="Times New Roman" w:cs="Times New Roman"/>
          <w:sz w:val="24"/>
          <w:szCs w:val="24"/>
        </w:rPr>
        <w:t>на систематическое получение</w:t>
      </w:r>
      <w:r w:rsidRPr="002A2172">
        <w:rPr>
          <w:rFonts w:ascii="Times New Roman" w:eastAsia="Times New Roman" w:hAnsi="Times New Roman" w:cs="Times New Roman"/>
          <w:sz w:val="24"/>
          <w:szCs w:val="24"/>
        </w:rPr>
        <w:t xml:space="preserve">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w:t>
      </w:r>
      <w:r w:rsidRPr="002A2172">
        <w:rPr>
          <w:rFonts w:ascii="Times New Roman" w:eastAsia="Times New Roman" w:hAnsi="Times New Roman" w:cs="Times New Roman"/>
          <w:sz w:val="24"/>
          <w:szCs w:val="24"/>
        </w:rPr>
        <w:t>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Согласно</w:t>
      </w:r>
      <w:r w:rsidR="00EF66F4">
        <w:rPr>
          <w:rFonts w:ascii="Times New Roman" w:eastAsia="Times New Roman" w:hAnsi="Times New Roman" w:cs="Times New Roman"/>
          <w:sz w:val="24"/>
          <w:szCs w:val="24"/>
        </w:rPr>
        <w:t xml:space="preserve"> письменным пояснениям Ф.И.О. дата года в время минут возле магазина название по адрес</w:t>
      </w:r>
      <w:r w:rsidRPr="002A2172">
        <w:rPr>
          <w:rFonts w:ascii="Times New Roman" w:eastAsia="Times New Roman" w:hAnsi="Times New Roman" w:cs="Times New Roman"/>
          <w:sz w:val="24"/>
          <w:szCs w:val="24"/>
        </w:rPr>
        <w:t xml:space="preserve"> стоял автомобиль </w:t>
      </w:r>
      <w:r w:rsidR="00EF66F4">
        <w:rPr>
          <w:rFonts w:ascii="Times New Roman" w:eastAsia="Times New Roman" w:hAnsi="Times New Roman" w:cs="Times New Roman"/>
          <w:sz w:val="24"/>
          <w:szCs w:val="24"/>
        </w:rPr>
        <w:t>марки марка серебристого цвета, г/н номер</w:t>
      </w:r>
      <w:r w:rsidRPr="002A2172">
        <w:rPr>
          <w:rFonts w:ascii="Times New Roman" w:eastAsia="Times New Roman" w:hAnsi="Times New Roman" w:cs="Times New Roman"/>
          <w:sz w:val="24"/>
          <w:szCs w:val="24"/>
        </w:rPr>
        <w:t xml:space="preserve"> более точного регистрационного номера он не запомнил, он подошел к водителю автомобиля и спросил у него, сможет ли он его довезти до ЦГБ г. Красноперекопска, расположенной по адресу: Республика Крым, г. Красноперекопск, ул. 50 лет Победы, д. 7, на что водитель вышеуказанного автомобиля согласился. Далее по приезду на указанное место он заплатил за оказанные услуги 70 рублей, после чего водитель на вышеуказанном автомобиле направился в неизвестном ему направлении (</w:t>
      </w:r>
      <w:r w:rsidRPr="002A2172">
        <w:rPr>
          <w:rFonts w:ascii="Times New Roman" w:eastAsia="Times New Roman" w:hAnsi="Times New Roman" w:cs="Times New Roman"/>
          <w:sz w:val="24"/>
          <w:szCs w:val="24"/>
        </w:rPr>
        <w:t>л.д</w:t>
      </w:r>
      <w:r w:rsidRPr="002A2172">
        <w:rPr>
          <w:rFonts w:ascii="Times New Roman" w:eastAsia="Times New Roman" w:hAnsi="Times New Roman" w:cs="Times New Roman"/>
          <w:sz w:val="24"/>
          <w:szCs w:val="24"/>
        </w:rPr>
        <w:t xml:space="preserve">. 4). </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Из пояснения Кривенко </w:t>
      </w:r>
      <w:r w:rsidR="00EF66F4">
        <w:rPr>
          <w:rFonts w:ascii="Times New Roman" w:eastAsia="Times New Roman" w:hAnsi="Times New Roman" w:cs="Times New Roman"/>
          <w:sz w:val="24"/>
          <w:szCs w:val="24"/>
        </w:rPr>
        <w:t>А.Н.  следует, что он дата</w:t>
      </w:r>
      <w:r w:rsidRPr="002A2172">
        <w:rPr>
          <w:rFonts w:ascii="Times New Roman" w:eastAsia="Times New Roman" w:hAnsi="Times New Roman" w:cs="Times New Roman"/>
          <w:sz w:val="24"/>
          <w:szCs w:val="24"/>
        </w:rPr>
        <w:t xml:space="preserve"> года пассажира не подвозил, в период времени с 15-25 часов до 17 часов в тот день находился дома.  </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Согласно сведениям, указанным в протоколе об административном правонарушении, Кривенко А.Н. ранее к административной ответственности не привлекался.</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Учитывая вышеизложенное, отсутствуют доказательства осуществления Кривенко А.Н. предпринимательской деятельности </w:t>
      </w:r>
      <w:r w:rsidRPr="002A2172">
        <w:rPr>
          <w:rFonts w:ascii="Times New Roman" w:eastAsia="Times New Roman" w:hAnsi="Times New Roman" w:cs="Times New Roman"/>
          <w:sz w:val="24"/>
          <w:szCs w:val="24"/>
        </w:rPr>
        <w:t>и  системного</w:t>
      </w:r>
      <w:r w:rsidRPr="002A2172">
        <w:rPr>
          <w:rFonts w:ascii="Times New Roman" w:eastAsia="Times New Roman" w:hAnsi="Times New Roman" w:cs="Times New Roman"/>
          <w:sz w:val="24"/>
          <w:szCs w:val="24"/>
        </w:rPr>
        <w:t xml:space="preserve"> характера его деятельности по извозу пассажиров.</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Кроме того, в материалах дела отсутствуют доказательства того, что Кривенко А.Н. ранее привлекался к административной ответственности за аналогичные правонарушения.</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Таким образом, в рассматриваемом случае, не нашли своего подтверждения необходимые критерии предпринимательской деятельности, а именно: системность и ориентированность на получение прибыли.</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На основании изложенного, суд приходит к убеждению о том, что в действиях Кривенко А.Н. отсутствует состав </w:t>
      </w:r>
      <w:r w:rsidRPr="002A2172">
        <w:rPr>
          <w:rFonts w:ascii="Times New Roman" w:eastAsia="Times New Roman" w:hAnsi="Times New Roman" w:cs="Times New Roman"/>
          <w:sz w:val="24"/>
          <w:szCs w:val="24"/>
        </w:rPr>
        <w:t>административного правонарушения</w:t>
      </w:r>
      <w:r w:rsidRPr="002A2172">
        <w:rPr>
          <w:rFonts w:ascii="Times New Roman" w:eastAsia="Times New Roman" w:hAnsi="Times New Roman" w:cs="Times New Roman"/>
          <w:sz w:val="24"/>
          <w:szCs w:val="24"/>
        </w:rPr>
        <w:t xml:space="preserve"> предусмотренного частью 1 статьи 14.1 КоАП РФ,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2A2172" w:rsidRPr="002A2172" w:rsidP="002A2172">
      <w:pPr>
        <w:autoSpaceDE w:val="0"/>
        <w:autoSpaceDN w:val="0"/>
        <w:adjustRightInd w:val="0"/>
        <w:spacing w:after="0" w:line="240" w:lineRule="auto"/>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        В соответствии со ст. 24.5 ч. 1 п. 2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Согласно ст. 29.9 ч. 1.1 п. 1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2A2172" w:rsidRPr="002A2172" w:rsidP="002A217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На основании изложенного, руководствуясь ст. 24.5 ч. 1 п. 2, ст. ст. 29.9, ст. 29.10 КоАП РФ, мировой судья</w:t>
      </w:r>
    </w:p>
    <w:p w:rsidR="002A2172" w:rsidRPr="002A2172" w:rsidP="002A21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2172" w:rsidRPr="002A2172" w:rsidP="002A21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постановил:</w:t>
      </w:r>
    </w:p>
    <w:p w:rsidR="002A2172" w:rsidRPr="002A2172" w:rsidP="002A21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2172" w:rsidRPr="002A2172" w:rsidP="002A21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Прекратить административное </w:t>
      </w:r>
      <w:r w:rsidR="00EF66F4">
        <w:rPr>
          <w:rFonts w:ascii="Times New Roman" w:eastAsia="Times New Roman" w:hAnsi="Times New Roman" w:cs="Times New Roman"/>
          <w:sz w:val="24"/>
          <w:szCs w:val="24"/>
          <w:lang w:eastAsia="ru-RU"/>
        </w:rPr>
        <w:t>дело в отношении Кривенко А. Н.</w:t>
      </w:r>
      <w:r w:rsidRPr="002A2172">
        <w:rPr>
          <w:rFonts w:ascii="Times New Roman" w:eastAsia="Times New Roman" w:hAnsi="Times New Roman" w:cs="Times New Roman"/>
          <w:sz w:val="24"/>
          <w:szCs w:val="24"/>
          <w:lang w:eastAsia="ru-RU"/>
        </w:rPr>
        <w:t xml:space="preserve"> по части 1 ст. 14.1 </w:t>
      </w:r>
      <w:r w:rsidRPr="002A2172">
        <w:rPr>
          <w:rFonts w:ascii="Times New Roman" w:eastAsia="Times New Roman" w:hAnsi="Times New Roman" w:cs="Times New Roman"/>
          <w:sz w:val="24"/>
          <w:szCs w:val="24"/>
          <w:lang w:eastAsia="ru-RU"/>
        </w:rPr>
        <w:t>КоАП РФ по основанию, предусмотренному п. 2 ч. 1 ст. 24.5 КоАП РФ.</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Постановление может быть обжаловано в течение 10 суток со дня </w:t>
      </w:r>
      <w:r w:rsidRPr="002A2172">
        <w:rPr>
          <w:rFonts w:ascii="Times New Roman" w:eastAsia="Times New Roman" w:hAnsi="Times New Roman" w:cs="Times New Roman"/>
          <w:sz w:val="24"/>
          <w:szCs w:val="24"/>
          <w:lang w:eastAsia="ru-RU"/>
        </w:rPr>
        <w:t>вручения или получения копии постановления</w:t>
      </w:r>
      <w:r w:rsidRPr="002A2172">
        <w:rPr>
          <w:rFonts w:ascii="Times New Roman" w:eastAsia="Times New Roman" w:hAnsi="Times New Roman" w:cs="Times New Roman"/>
          <w:sz w:val="24"/>
          <w:szCs w:val="24"/>
        </w:rPr>
        <w:t xml:space="preserve"> в Красноперекопский районный суд Республики Крым </w:t>
      </w:r>
      <w:r w:rsidRPr="002A2172">
        <w:rPr>
          <w:rFonts w:ascii="Times New Roman" w:eastAsia="Times New Roman" w:hAnsi="Times New Roman" w:cs="Times New Roman"/>
          <w:sz w:val="24"/>
          <w:szCs w:val="24"/>
        </w:rPr>
        <w:t>через мирового судью</w:t>
      </w:r>
      <w:r w:rsidRPr="002A2172">
        <w:rPr>
          <w:rFonts w:ascii="Times New Roman" w:eastAsia="Times New Roman" w:hAnsi="Times New Roman" w:cs="Times New Roman"/>
          <w:sz w:val="24"/>
          <w:szCs w:val="24"/>
        </w:rPr>
        <w:t xml:space="preserve"> судебного участка № 58 Красноперекопского судебного района Республики Крым.</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Полный текст постановления изготовлен 21.12.2017 года.</w:t>
      </w:r>
    </w:p>
    <w:p w:rsidR="002A2172" w:rsidRPr="002A2172" w:rsidP="002A2172">
      <w:pPr>
        <w:spacing w:after="0" w:line="240" w:lineRule="auto"/>
        <w:contextualSpacing/>
        <w:jc w:val="both"/>
        <w:rPr>
          <w:rFonts w:ascii="Times New Roman" w:eastAsia="Times New Roman" w:hAnsi="Times New Roman" w:cs="Times New Roman"/>
          <w:sz w:val="24"/>
          <w:szCs w:val="24"/>
        </w:rPr>
      </w:pP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r w:rsidRPr="002A2172">
        <w:rPr>
          <w:rFonts w:ascii="Times New Roman" w:eastAsia="Times New Roman" w:hAnsi="Times New Roman" w:cs="Times New Roman"/>
          <w:sz w:val="24"/>
          <w:szCs w:val="24"/>
        </w:rPr>
        <w:t xml:space="preserve">Мировой </w:t>
      </w:r>
      <w:r w:rsidRPr="002A2172">
        <w:rPr>
          <w:rFonts w:ascii="Times New Roman" w:eastAsia="Times New Roman" w:hAnsi="Times New Roman" w:cs="Times New Roman"/>
          <w:sz w:val="24"/>
          <w:szCs w:val="24"/>
        </w:rPr>
        <w:t xml:space="preserve">судья:  </w:t>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r>
      <w:r w:rsidRPr="002A2172">
        <w:rPr>
          <w:rFonts w:ascii="Times New Roman" w:eastAsia="Times New Roman" w:hAnsi="Times New Roman" w:cs="Times New Roman"/>
          <w:sz w:val="24"/>
          <w:szCs w:val="24"/>
        </w:rPr>
        <w:tab/>
        <w:t>М.В. Матюшенко</w:t>
      </w: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p>
    <w:p w:rsidR="002A2172" w:rsidRPr="002A2172" w:rsidP="002A2172">
      <w:pPr>
        <w:spacing w:after="0" w:line="240" w:lineRule="auto"/>
        <w:ind w:firstLine="708"/>
        <w:contextualSpacing/>
        <w:jc w:val="both"/>
        <w:rPr>
          <w:rFonts w:ascii="Times New Roman" w:eastAsia="Times New Roman" w:hAnsi="Times New Roman" w:cs="Times New Roman"/>
          <w:sz w:val="24"/>
          <w:szCs w:val="24"/>
        </w:rPr>
      </w:pPr>
    </w:p>
    <w:p w:rsidR="002A2172" w:rsidRPr="002A2172" w:rsidP="002A2172">
      <w:pPr>
        <w:spacing w:after="0" w:line="240" w:lineRule="auto"/>
        <w:contextualSpacing/>
        <w:jc w:val="both"/>
        <w:rPr>
          <w:rFonts w:ascii="Times New Roman" w:eastAsia="Times New Roman" w:hAnsi="Times New Roman" w:cs="Times New Roman"/>
          <w:sz w:val="24"/>
          <w:szCs w:val="24"/>
        </w:rPr>
      </w:pPr>
    </w:p>
    <w:p w:rsidR="002A2172" w:rsidRPr="002A2172" w:rsidP="002A2172">
      <w:pPr>
        <w:spacing w:after="200" w:line="240" w:lineRule="auto"/>
        <w:rPr>
          <w:rFonts w:ascii="Times New Roman" w:eastAsia="Times New Roman" w:hAnsi="Times New Roman" w:cs="Times New Roman"/>
          <w:sz w:val="24"/>
          <w:szCs w:val="24"/>
        </w:rPr>
      </w:pPr>
    </w:p>
    <w:p w:rsidR="002A2172" w:rsidRPr="002A2172" w:rsidP="002A2172">
      <w:pPr>
        <w:spacing w:after="200" w:line="240" w:lineRule="auto"/>
        <w:rPr>
          <w:rFonts w:ascii="Times New Roman" w:eastAsia="Times New Roman" w:hAnsi="Times New Roman" w:cs="Times New Roman"/>
          <w:sz w:val="24"/>
          <w:szCs w:val="24"/>
        </w:rPr>
      </w:pPr>
    </w:p>
    <w:p w:rsidR="0054581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48"/>
    <w:rsid w:val="002A2172"/>
    <w:rsid w:val="00545818"/>
    <w:rsid w:val="00885348"/>
    <w:rsid w:val="00EF66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7C5557C-335E-463F-989A-701F098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F66F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F6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