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D52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7D5245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7D5245" w:rsidR="00F03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273</w:t>
      </w:r>
      <w:r w:rsidRPr="007D5245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7D5245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7D52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7D5245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7D5245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7D5245" w:rsidR="00F03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001075-69</w:t>
      </w:r>
    </w:p>
    <w:p w:rsidR="00E91DE9" w:rsidRPr="007D5245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7D52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7D5245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7D5245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7D524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7D524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7D5245" w:rsidR="00F037D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30 июля</w:t>
      </w:r>
      <w:r w:rsidRPr="007D5245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7D524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7D524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7D524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7D5245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7D5245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7D5245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7D5245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7D5245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7D5245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7D5245">
        <w:rPr>
          <w:rFonts w:eastAsia="Arial Unicode MS"/>
          <w:sz w:val="20"/>
          <w:szCs w:val="20"/>
        </w:rPr>
        <w:t xml:space="preserve">        </w:t>
      </w:r>
      <w:r w:rsidRPr="007D5245">
        <w:rPr>
          <w:rFonts w:eastAsia="Arial Unicode MS"/>
          <w:sz w:val="20"/>
          <w:szCs w:val="20"/>
        </w:rPr>
        <w:t>М</w:t>
      </w:r>
      <w:r w:rsidRPr="007D5245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7D5245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7D5245" w:rsidR="00735AE9">
        <w:rPr>
          <w:rFonts w:eastAsia="Arial Unicode MS"/>
          <w:sz w:val="20"/>
          <w:szCs w:val="20"/>
        </w:rPr>
        <w:t>а</w:t>
      </w:r>
      <w:r w:rsidRPr="007D5245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7D5245" w:rsidR="00735AE9">
        <w:rPr>
          <w:rFonts w:eastAsia="Arial Unicode MS"/>
          <w:sz w:val="20"/>
          <w:szCs w:val="20"/>
        </w:rPr>
        <w:t xml:space="preserve"> Республики Крым</w:t>
      </w:r>
      <w:r w:rsidRPr="007D5245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7D5245" w:rsidR="00820B25">
        <w:rPr>
          <w:sz w:val="20"/>
          <w:szCs w:val="20"/>
        </w:rPr>
        <w:t>Захарова</w:t>
      </w:r>
      <w:r w:rsidRPr="007D5245" w:rsidR="006F26A4">
        <w:rPr>
          <w:sz w:val="20"/>
          <w:szCs w:val="20"/>
        </w:rPr>
        <w:t xml:space="preserve"> </w:t>
      </w:r>
      <w:r w:rsidRPr="007D5245" w:rsidR="00F037D5">
        <w:rPr>
          <w:sz w:val="20"/>
          <w:szCs w:val="20"/>
        </w:rPr>
        <w:t xml:space="preserve">Анастасия Сергеевна, </w:t>
      </w:r>
      <w:r w:rsidRPr="007D5245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7D5245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7D5245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7D5245" w:rsidR="005F49E4">
        <w:rPr>
          <w:rFonts w:eastAsia="Arial Unicode MS"/>
          <w:sz w:val="20"/>
          <w:szCs w:val="20"/>
        </w:rPr>
        <w:t xml:space="preserve">(далее – КоАП РФ) </w:t>
      </w:r>
      <w:r w:rsidRPr="007D5245" w:rsidR="00735AE9">
        <w:rPr>
          <w:rFonts w:eastAsia="Arial Unicode MS"/>
          <w:sz w:val="20"/>
          <w:szCs w:val="20"/>
        </w:rPr>
        <w:t xml:space="preserve">в отношении </w:t>
      </w:r>
      <w:r w:rsidRPr="007D5245">
        <w:rPr>
          <w:rFonts w:eastAsia="Arial Unicode MS"/>
          <w:sz w:val="20"/>
          <w:szCs w:val="20"/>
        </w:rPr>
        <w:t xml:space="preserve"> </w:t>
      </w:r>
    </w:p>
    <w:p w:rsidR="00106F9D" w:rsidRPr="007D5245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7D5245">
        <w:rPr>
          <w:rFonts w:eastAsia="Arial Unicode MS"/>
          <w:sz w:val="20"/>
          <w:szCs w:val="20"/>
        </w:rPr>
        <w:t xml:space="preserve">      </w:t>
      </w:r>
      <w:r w:rsidRPr="007D5245">
        <w:rPr>
          <w:color w:val="000000"/>
          <w:sz w:val="20"/>
          <w:szCs w:val="20"/>
        </w:rPr>
        <w:t xml:space="preserve"> </w:t>
      </w:r>
      <w:r w:rsidRPr="007D5245" w:rsidR="00F037D5">
        <w:rPr>
          <w:rFonts w:eastAsia="Arial Unicode MS"/>
          <w:color w:val="000000" w:themeColor="text1"/>
          <w:sz w:val="20"/>
          <w:szCs w:val="20"/>
        </w:rPr>
        <w:t>Крайнюковой</w:t>
      </w:r>
      <w:r w:rsidRPr="007D5245" w:rsidR="00F037D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7D5245" w:rsidR="007D5245">
        <w:rPr>
          <w:rFonts w:eastAsia="Arial Unicode MS"/>
          <w:color w:val="000000" w:themeColor="text1"/>
          <w:sz w:val="20"/>
          <w:szCs w:val="20"/>
        </w:rPr>
        <w:t>Н.П., персональные данные.</w:t>
      </w:r>
      <w:r w:rsidRPr="007D5245" w:rsidR="00820B25">
        <w:rPr>
          <w:rFonts w:eastAsia="Arial Unicode MS"/>
          <w:color w:val="000000" w:themeColor="text1"/>
          <w:sz w:val="20"/>
          <w:szCs w:val="20"/>
        </w:rPr>
        <w:t xml:space="preserve">, </w:t>
      </w:r>
      <w:r w:rsidRPr="007D5245" w:rsidR="00820B25">
        <w:rPr>
          <w:rFonts w:eastAsia="Arial Unicode MS"/>
          <w:color w:val="000000" w:themeColor="text1"/>
          <w:sz w:val="20"/>
          <w:szCs w:val="20"/>
        </w:rPr>
        <w:t>личность</w:t>
      </w:r>
      <w:r w:rsidRPr="007D5245" w:rsidR="00820B2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7D5245" w:rsidR="00F54A05">
        <w:rPr>
          <w:rFonts w:eastAsia="Arial Unicode MS"/>
          <w:color w:val="000000" w:themeColor="text1"/>
          <w:sz w:val="20"/>
          <w:szCs w:val="20"/>
        </w:rPr>
        <w:t>которой</w:t>
      </w:r>
      <w:r w:rsidRPr="007D5245" w:rsidR="00820B25">
        <w:rPr>
          <w:rFonts w:eastAsia="Arial Unicode MS"/>
          <w:color w:val="000000" w:themeColor="text1"/>
          <w:sz w:val="20"/>
          <w:szCs w:val="20"/>
        </w:rPr>
        <w:t xml:space="preserve"> установлена из материалов дела</w:t>
      </w:r>
      <w:r w:rsidRPr="007D5245" w:rsidR="006C4507">
        <w:rPr>
          <w:sz w:val="20"/>
          <w:szCs w:val="20"/>
        </w:rPr>
        <w:t>,</w:t>
      </w:r>
    </w:p>
    <w:p w:rsidR="00E91DE9" w:rsidRPr="007D5245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7D5245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7D5245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7D5245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7D524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7D5245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5245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7D5245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5245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7D5245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7D5245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5245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5245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5245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7D5245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7D5245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      </w:t>
      </w:r>
      <w:r w:rsidRPr="007D5245" w:rsidR="0019156A">
        <w:rPr>
          <w:rFonts w:ascii="Times New Roman" w:hAnsi="Times New Roman" w:cs="Times New Roman"/>
          <w:sz w:val="20"/>
          <w:szCs w:val="20"/>
        </w:rPr>
        <w:t>10</w:t>
      </w:r>
      <w:r w:rsidRPr="007D5245" w:rsidR="00F54A05">
        <w:rPr>
          <w:rFonts w:ascii="Times New Roman" w:hAnsi="Times New Roman" w:cs="Times New Roman"/>
          <w:sz w:val="20"/>
          <w:szCs w:val="20"/>
        </w:rPr>
        <w:t xml:space="preserve"> </w:t>
      </w:r>
      <w:r w:rsidRPr="007D5245" w:rsidR="0019156A">
        <w:rPr>
          <w:rFonts w:ascii="Times New Roman" w:hAnsi="Times New Roman" w:cs="Times New Roman"/>
          <w:sz w:val="20"/>
          <w:szCs w:val="20"/>
        </w:rPr>
        <w:t>июля</w:t>
      </w:r>
      <w:r w:rsidRPr="007D5245" w:rsidR="00F54A05">
        <w:rPr>
          <w:rFonts w:ascii="Times New Roman" w:hAnsi="Times New Roman" w:cs="Times New Roman"/>
          <w:sz w:val="20"/>
          <w:szCs w:val="20"/>
        </w:rPr>
        <w:t xml:space="preserve"> 2024</w:t>
      </w:r>
      <w:r w:rsidRPr="007D5245" w:rsidR="00600169">
        <w:rPr>
          <w:rFonts w:ascii="Times New Roman" w:hAnsi="Times New Roman" w:cs="Times New Roman"/>
          <w:sz w:val="20"/>
          <w:szCs w:val="20"/>
        </w:rPr>
        <w:t xml:space="preserve"> около 0</w:t>
      </w:r>
      <w:r w:rsidRPr="007D5245" w:rsidR="00490371">
        <w:rPr>
          <w:rFonts w:ascii="Times New Roman" w:hAnsi="Times New Roman" w:cs="Times New Roman"/>
          <w:sz w:val="20"/>
          <w:szCs w:val="20"/>
        </w:rPr>
        <w:t>7</w:t>
      </w:r>
      <w:r w:rsidRPr="007D5245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7D5245" w:rsidR="00490371">
        <w:rPr>
          <w:rFonts w:ascii="Times New Roman" w:hAnsi="Times New Roman" w:cs="Times New Roman"/>
          <w:sz w:val="20"/>
          <w:szCs w:val="20"/>
        </w:rPr>
        <w:t>30</w:t>
      </w:r>
      <w:r w:rsidRPr="007D5245" w:rsidR="00A226DB">
        <w:rPr>
          <w:rFonts w:ascii="Times New Roman" w:hAnsi="Times New Roman" w:cs="Times New Roman"/>
          <w:sz w:val="20"/>
          <w:szCs w:val="20"/>
        </w:rPr>
        <w:t xml:space="preserve"> минут по адресу: Республика Крым, </w:t>
      </w:r>
      <w:r w:rsidRPr="007D5245" w:rsidR="007D5245">
        <w:rPr>
          <w:rFonts w:ascii="Times New Roman" w:hAnsi="Times New Roman" w:cs="Times New Roman"/>
          <w:sz w:val="20"/>
          <w:szCs w:val="20"/>
        </w:rPr>
        <w:t>адрес</w:t>
      </w:r>
      <w:r w:rsidRPr="007D5245" w:rsidR="00490371">
        <w:rPr>
          <w:rFonts w:ascii="Times New Roman" w:hAnsi="Times New Roman" w:cs="Times New Roman"/>
          <w:sz w:val="20"/>
          <w:szCs w:val="20"/>
        </w:rPr>
        <w:t xml:space="preserve"> гр-ка </w:t>
      </w:r>
      <w:r w:rsidRPr="007D5245" w:rsidR="0019156A">
        <w:rPr>
          <w:rFonts w:ascii="Times New Roman" w:hAnsi="Times New Roman" w:cs="Times New Roman"/>
          <w:sz w:val="20"/>
          <w:szCs w:val="20"/>
        </w:rPr>
        <w:t>Крайнюкова</w:t>
      </w:r>
      <w:r w:rsidRPr="007D5245" w:rsidR="0019156A">
        <w:rPr>
          <w:rFonts w:ascii="Times New Roman" w:hAnsi="Times New Roman" w:cs="Times New Roman"/>
          <w:sz w:val="20"/>
          <w:szCs w:val="20"/>
        </w:rPr>
        <w:t xml:space="preserve"> Н.П.</w:t>
      </w:r>
      <w:r w:rsidRPr="007D5245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7D5245" w:rsidR="000C1782">
        <w:rPr>
          <w:rFonts w:ascii="Times New Roman" w:hAnsi="Times New Roman" w:cs="Times New Roman"/>
          <w:sz w:val="20"/>
          <w:szCs w:val="20"/>
        </w:rPr>
        <w:t xml:space="preserve">воспрепятствовала законной деятельности судебного пристава по ОУПДС, находящегося при исполнении служебных обязанностей, отказываясь проследовать </w:t>
      </w:r>
      <w:r w:rsidRPr="007D5245" w:rsidR="000C1782">
        <w:rPr>
          <w:rFonts w:ascii="Times New Roman" w:hAnsi="Times New Roman" w:cs="Times New Roman"/>
          <w:sz w:val="20"/>
          <w:szCs w:val="20"/>
        </w:rPr>
        <w:t>в</w:t>
      </w:r>
      <w:r w:rsidRPr="007D5245" w:rsidR="000C1782">
        <w:rPr>
          <w:rFonts w:ascii="Times New Roman" w:hAnsi="Times New Roman" w:cs="Times New Roman"/>
          <w:sz w:val="20"/>
          <w:szCs w:val="20"/>
        </w:rPr>
        <w:t xml:space="preserve"> </w:t>
      </w:r>
      <w:r w:rsidRPr="007D5245" w:rsidR="000C1782">
        <w:rPr>
          <w:rFonts w:ascii="Times New Roman" w:hAnsi="Times New Roman" w:cs="Times New Roman"/>
          <w:sz w:val="20"/>
          <w:szCs w:val="20"/>
        </w:rPr>
        <w:t>ОСП</w:t>
      </w:r>
      <w:r w:rsidRPr="007D5245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7D5245" w:rsidR="000C1782">
        <w:rPr>
          <w:rFonts w:ascii="Times New Roman" w:hAnsi="Times New Roman" w:cs="Times New Roman"/>
          <w:sz w:val="20"/>
          <w:szCs w:val="20"/>
        </w:rPr>
        <w:t xml:space="preserve">по г. Красноперекопску и Красноперекопскому району согласно постановлению о приводе подозреваемой по уголовному делу № </w:t>
      </w:r>
      <w:r w:rsidRPr="007D5245" w:rsidR="007D5245">
        <w:rPr>
          <w:rFonts w:ascii="Times New Roman" w:hAnsi="Times New Roman" w:cs="Times New Roman"/>
          <w:sz w:val="20"/>
          <w:szCs w:val="20"/>
        </w:rPr>
        <w:t>номер</w:t>
      </w:r>
      <w:r w:rsidRPr="007D5245" w:rsidR="000C1782">
        <w:rPr>
          <w:rFonts w:ascii="Times New Roman" w:hAnsi="Times New Roman" w:cs="Times New Roman"/>
          <w:sz w:val="20"/>
          <w:szCs w:val="20"/>
        </w:rPr>
        <w:t xml:space="preserve"> от 18.06.2024 по ч. 1 ст. 157 УК РФ.</w:t>
      </w:r>
    </w:p>
    <w:p w:rsidR="00A80679" w:rsidRPr="007D5245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      </w:t>
      </w:r>
      <w:r w:rsidRPr="007D5245">
        <w:rPr>
          <w:rFonts w:ascii="Times New Roman" w:hAnsi="Times New Roman"/>
          <w:sz w:val="20"/>
          <w:szCs w:val="20"/>
        </w:rPr>
        <w:t xml:space="preserve">   </w:t>
      </w:r>
      <w:r w:rsidRPr="007D5245">
        <w:rPr>
          <w:rFonts w:ascii="Times New Roman" w:eastAsia="Times New Roman" w:hAnsi="Times New Roman"/>
          <w:sz w:val="20"/>
          <w:szCs w:val="20"/>
        </w:rPr>
        <w:t xml:space="preserve">  </w:t>
      </w:r>
      <w:r w:rsidRPr="007D5245">
        <w:rPr>
          <w:rFonts w:ascii="Times New Roman" w:eastAsia="Times New Roman" w:hAnsi="Times New Roman"/>
          <w:sz w:val="20"/>
          <w:szCs w:val="20"/>
        </w:rPr>
        <w:t xml:space="preserve"> </w:t>
      </w:r>
      <w:r w:rsidRPr="007D5245">
        <w:rPr>
          <w:rFonts w:ascii="Times New Roman" w:eastAsia="Times New Roman" w:hAnsi="Times New Roman"/>
          <w:sz w:val="20"/>
          <w:szCs w:val="20"/>
        </w:rPr>
        <w:t xml:space="preserve">В судебное заседание </w:t>
      </w:r>
      <w:r w:rsidRPr="007D5245">
        <w:rPr>
          <w:rFonts w:ascii="Times New Roman" w:eastAsia="Times New Roman" w:hAnsi="Times New Roman"/>
          <w:sz w:val="20"/>
          <w:szCs w:val="20"/>
        </w:rPr>
        <w:t>Крайнюкова Н.П.</w:t>
      </w:r>
      <w:r w:rsidRPr="007D5245">
        <w:rPr>
          <w:rFonts w:ascii="Times New Roman" w:eastAsia="Times New Roman" w:hAnsi="Times New Roman"/>
          <w:sz w:val="20"/>
          <w:szCs w:val="20"/>
        </w:rPr>
        <w:t xml:space="preserve"> не </w:t>
      </w:r>
      <w:r w:rsidRPr="007D5245">
        <w:rPr>
          <w:rFonts w:ascii="Times New Roman" w:eastAsia="Times New Roman" w:hAnsi="Times New Roman"/>
          <w:sz w:val="20"/>
          <w:szCs w:val="20"/>
        </w:rPr>
        <w:t>явилась</w:t>
      </w:r>
      <w:r w:rsidRPr="007D5245">
        <w:rPr>
          <w:rFonts w:ascii="Times New Roman" w:eastAsia="Times New Roman" w:hAnsi="Times New Roman"/>
          <w:sz w:val="20"/>
          <w:szCs w:val="20"/>
        </w:rPr>
        <w:t xml:space="preserve">, </w:t>
      </w:r>
      <w:r w:rsidRPr="007D5245">
        <w:rPr>
          <w:rFonts w:ascii="Times New Roman" w:hAnsi="Times New Roman"/>
          <w:sz w:val="20"/>
          <w:szCs w:val="20"/>
        </w:rPr>
        <w:t>извещена</w:t>
      </w:r>
      <w:r w:rsidRPr="007D5245">
        <w:rPr>
          <w:rFonts w:ascii="Times New Roman" w:hAnsi="Times New Roman"/>
          <w:sz w:val="20"/>
          <w:szCs w:val="20"/>
        </w:rPr>
        <w:t xml:space="preserve"> надлежащим образом, о причинах неявки суд не уведомила, ходатайств об отложении рассмотрения дела суду не представляла, в связи, с чем суд счел возможным рассмотреть дело без ее участия. </w:t>
      </w:r>
    </w:p>
    <w:p w:rsidR="00A80679" w:rsidRPr="007D5245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D5245">
        <w:rPr>
          <w:rFonts w:ascii="Times New Roman" w:hAnsi="Times New Roman" w:cs="Times New Roman"/>
          <w:sz w:val="20"/>
          <w:szCs w:val="20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>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7D5245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7D5245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Pr="007D5245">
        <w:rPr>
          <w:rFonts w:ascii="Times New Roman" w:hAnsi="Times New Roman" w:cs="Times New Roman"/>
          <w:sz w:val="20"/>
          <w:szCs w:val="20"/>
        </w:rPr>
        <w:t>закона от 21 июля 1997 года № 118-ФЗ «Об органах принудительного исполнения Российской Федерации»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>тории Российской Федерации.</w:t>
      </w:r>
    </w:p>
    <w:p w:rsidR="00A80679" w:rsidRPr="007D5245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5245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7D5245" w:rsidR="000C1782">
        <w:rPr>
          <w:rFonts w:ascii="Times New Roman" w:hAnsi="Times New Roman" w:cs="Times New Roman"/>
          <w:sz w:val="20"/>
          <w:szCs w:val="20"/>
        </w:rPr>
        <w:t>Крайнюковой Н.П.</w:t>
      </w:r>
      <w:r w:rsidRPr="007D5245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7D5245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7D5245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7D5245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7D5245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- </w:t>
      </w:r>
      <w:r w:rsidRPr="007D5245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7D5245" w:rsidR="000C1782">
        <w:rPr>
          <w:rFonts w:ascii="Times New Roman" w:hAnsi="Times New Roman" w:cs="Times New Roman"/>
          <w:sz w:val="20"/>
          <w:szCs w:val="20"/>
        </w:rPr>
        <w:t>200</w:t>
      </w:r>
      <w:r w:rsidRPr="007D5245" w:rsidR="00A226DB">
        <w:rPr>
          <w:rFonts w:ascii="Times New Roman" w:hAnsi="Times New Roman" w:cs="Times New Roman"/>
          <w:sz w:val="20"/>
          <w:szCs w:val="20"/>
        </w:rPr>
        <w:t>/24</w:t>
      </w:r>
      <w:r w:rsidRPr="007D5245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7D5245" w:rsidR="000C1782">
        <w:rPr>
          <w:rFonts w:ascii="Times New Roman" w:hAnsi="Times New Roman" w:cs="Times New Roman"/>
          <w:sz w:val="20"/>
          <w:szCs w:val="20"/>
        </w:rPr>
        <w:t>10.07</w:t>
      </w:r>
      <w:r w:rsidRPr="007D5245" w:rsidR="00F54A05">
        <w:rPr>
          <w:rFonts w:ascii="Times New Roman" w:hAnsi="Times New Roman" w:cs="Times New Roman"/>
          <w:sz w:val="20"/>
          <w:szCs w:val="20"/>
        </w:rPr>
        <w:t>.2024</w:t>
      </w:r>
      <w:r w:rsidRPr="007D5245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7D5245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7D5245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Pr="007D5245" w:rsidR="007D5245">
        <w:rPr>
          <w:rFonts w:ascii="Times New Roman" w:hAnsi="Times New Roman" w:cs="Times New Roman"/>
          <w:sz w:val="20"/>
          <w:szCs w:val="20"/>
        </w:rPr>
        <w:t>ФИО</w:t>
      </w:r>
      <w:r w:rsidRPr="007D5245">
        <w:rPr>
          <w:rFonts w:ascii="Times New Roman" w:hAnsi="Times New Roman" w:cs="Times New Roman"/>
          <w:sz w:val="20"/>
          <w:szCs w:val="20"/>
        </w:rPr>
        <w:t xml:space="preserve">  от </w:t>
      </w:r>
      <w:r w:rsidRPr="007D5245" w:rsidR="000C1782">
        <w:rPr>
          <w:rFonts w:ascii="Times New Roman" w:hAnsi="Times New Roman" w:cs="Times New Roman"/>
          <w:sz w:val="20"/>
          <w:szCs w:val="20"/>
        </w:rPr>
        <w:t>10.07</w:t>
      </w:r>
      <w:r w:rsidRPr="007D5245" w:rsidR="00F54A05">
        <w:rPr>
          <w:rFonts w:ascii="Times New Roman" w:hAnsi="Times New Roman" w:cs="Times New Roman"/>
          <w:sz w:val="20"/>
          <w:szCs w:val="20"/>
        </w:rPr>
        <w:t>.2024</w:t>
      </w:r>
      <w:r w:rsidRPr="007D5245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7D5245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7D5245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7D5245" w:rsidR="000C1782">
        <w:rPr>
          <w:rFonts w:ascii="Times New Roman" w:hAnsi="Times New Roman" w:cs="Times New Roman"/>
          <w:sz w:val="20"/>
          <w:szCs w:val="20"/>
        </w:rPr>
        <w:t>10.07</w:t>
      </w:r>
      <w:r w:rsidRPr="007D5245" w:rsidR="00F54A05">
        <w:rPr>
          <w:rFonts w:ascii="Times New Roman" w:hAnsi="Times New Roman" w:cs="Times New Roman"/>
          <w:sz w:val="20"/>
          <w:szCs w:val="20"/>
        </w:rPr>
        <w:t>.2024</w:t>
      </w:r>
      <w:r w:rsidRPr="007D5245">
        <w:rPr>
          <w:rFonts w:ascii="Times New Roman" w:hAnsi="Times New Roman" w:cs="Times New Roman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sz w:val="20"/>
          <w:szCs w:val="20"/>
        </w:rPr>
        <w:t>(л.д.4</w:t>
      </w:r>
      <w:r w:rsidRPr="007D5245">
        <w:rPr>
          <w:rFonts w:ascii="Times New Roman" w:hAnsi="Times New Roman" w:cs="Times New Roman"/>
          <w:sz w:val="20"/>
          <w:szCs w:val="20"/>
        </w:rPr>
        <w:t xml:space="preserve">); </w:t>
      </w:r>
      <w:r w:rsidRPr="007D52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C0CEA" w:rsidRPr="007D5245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-копией </w:t>
      </w:r>
      <w:r w:rsidRPr="007D5245">
        <w:rPr>
          <w:rFonts w:ascii="Times New Roman" w:hAnsi="Times New Roman" w:cs="Times New Roman"/>
          <w:sz w:val="20"/>
          <w:szCs w:val="20"/>
        </w:rPr>
        <w:t>постановления</w:t>
      </w:r>
      <w:r w:rsidRPr="007D5245">
        <w:rPr>
          <w:rFonts w:ascii="Times New Roman" w:hAnsi="Times New Roman" w:cs="Times New Roman"/>
          <w:sz w:val="20"/>
          <w:szCs w:val="20"/>
        </w:rPr>
        <w:t xml:space="preserve"> </w:t>
      </w:r>
      <w:r w:rsidRPr="007D5245" w:rsidR="000C1782">
        <w:rPr>
          <w:rFonts w:ascii="Times New Roman" w:hAnsi="Times New Roman" w:cs="Times New Roman"/>
          <w:sz w:val="20"/>
          <w:szCs w:val="20"/>
        </w:rPr>
        <w:t xml:space="preserve">о приводе подозреваемой от 09.07.2024, согласно которому Крайнюкова Н.П. подвергнута принудительному приводу в ОСП по г. Красноперекопску и Красноперекопскому району ГУФССП России по Республике Крым 10.07.2024 к ведущему дознавателю отделения (л.д.5); </w:t>
      </w:r>
    </w:p>
    <w:p w:rsidR="00490371" w:rsidRPr="007D5245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-копией паспорта </w:t>
      </w:r>
      <w:r w:rsidRPr="007D5245" w:rsidR="000C1782">
        <w:rPr>
          <w:rFonts w:ascii="Times New Roman" w:hAnsi="Times New Roman" w:cs="Times New Roman"/>
          <w:sz w:val="20"/>
          <w:szCs w:val="20"/>
        </w:rPr>
        <w:t>Крайнюковой Н.П. (л.д.6</w:t>
      </w:r>
      <w:r w:rsidRPr="007D5245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80679" w:rsidRPr="007D5245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D5245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отдельности, а также достаточность и взаимную связь доказательств в их совокупности, мировой судья считает, что виновность</w:t>
      </w:r>
      <w:r w:rsidRPr="007D5245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 w:rsidR="000C178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Крайнюковой Натальи Петровны</w:t>
      </w:r>
      <w:r w:rsidRPr="007D5245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7D5245" w:rsidR="00490371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7D5245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245">
        <w:rPr>
          <w:rFonts w:ascii="Times New Roman" w:hAnsi="Times New Roman" w:cs="Times New Roman"/>
          <w:sz w:val="20"/>
          <w:szCs w:val="20"/>
        </w:rPr>
        <w:t xml:space="preserve">     </w:t>
      </w:r>
      <w:r w:rsidRPr="007D5245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7D5245">
        <w:rPr>
          <w:rFonts w:ascii="Times New Roman" w:hAnsi="Times New Roman" w:cs="Times New Roman"/>
          <w:sz w:val="20"/>
          <w:szCs w:val="20"/>
        </w:rPr>
        <w:t xml:space="preserve"> </w:t>
      </w:r>
      <w:r w:rsidRPr="007D5245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7D5245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Крайнюковой</w:t>
      </w:r>
      <w:r w:rsidRPr="007D5245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 w:rsidR="007D524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Н.П.</w:t>
      </w:r>
      <w:r w:rsidRPr="007D5245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5" w:history="1">
        <w:r w:rsidRPr="007D5245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7D524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7D5245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D5245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D52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>но.</w:t>
      </w:r>
    </w:p>
    <w:p w:rsidR="0035180E" w:rsidRPr="007D5245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7D5245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7D5245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7D5245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D5245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7D5245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7D5245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7D5245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7D5245" w:rsidR="000C1782">
        <w:rPr>
          <w:rFonts w:ascii="Times New Roman" w:hAnsi="Times New Roman" w:cs="Times New Roman"/>
          <w:color w:val="000000"/>
          <w:sz w:val="20"/>
          <w:szCs w:val="20"/>
        </w:rPr>
        <w:t xml:space="preserve">Крайнюковой Натальи Петровны </w:t>
      </w:r>
      <w:r w:rsidRPr="007D5245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мировым судьей не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>установлено.</w:t>
      </w:r>
    </w:p>
    <w:p w:rsidR="0035180E" w:rsidRPr="007D5245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7D5245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7D5245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7D5245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7D5245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7D5245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7D5245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7D5245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7D5245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D5245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7D5245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7D5245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524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7D5245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Крайнюкову</w:t>
      </w:r>
      <w:r w:rsidRPr="007D5245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D5245" w:rsidR="007D524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Н.П.</w:t>
      </w:r>
      <w:r w:rsidRPr="007D5245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5245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7D5245" w:rsidR="00F54A05">
        <w:rPr>
          <w:rFonts w:ascii="Times New Roman" w:hAnsi="Times New Roman" w:cs="Times New Roman"/>
          <w:color w:val="000000"/>
          <w:sz w:val="20"/>
          <w:szCs w:val="20"/>
        </w:rPr>
        <w:t>виновной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7D5245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7D5245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7D5245" w:rsidR="00F54A05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7D5245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1000 (одна тысяча) рублей.</w:t>
      </w:r>
    </w:p>
    <w:p w:rsidR="00B6440E" w:rsidRPr="007D5245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    </w:t>
      </w:r>
      <w:r w:rsidRPr="007D5245" w:rsidR="00A950A3">
        <w:rPr>
          <w:color w:val="000000"/>
          <w:sz w:val="20"/>
          <w:szCs w:val="20"/>
        </w:rPr>
        <w:t xml:space="preserve"> </w:t>
      </w:r>
      <w:r w:rsidRPr="007D5245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7D5245" w:rsidR="00026FAE">
        <w:rPr>
          <w:rFonts w:eastAsia="Calibri"/>
          <w:sz w:val="20"/>
          <w:szCs w:val="20"/>
        </w:rPr>
        <w:t>получатель:</w:t>
      </w:r>
      <w:r w:rsidRPr="007D5245" w:rsidR="00026FAE">
        <w:rPr>
          <w:color w:val="000000"/>
          <w:sz w:val="20"/>
          <w:szCs w:val="20"/>
        </w:rPr>
        <w:t xml:space="preserve"> </w:t>
      </w:r>
      <w:r w:rsidRPr="007D5245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7D5245" w:rsidR="000C1782">
        <w:rPr>
          <w:sz w:val="20"/>
          <w:szCs w:val="20"/>
        </w:rPr>
        <w:t>0410760300585002732417137</w:t>
      </w:r>
      <w:r w:rsidRPr="007D5245" w:rsidR="00EF117D">
        <w:rPr>
          <w:sz w:val="20"/>
          <w:szCs w:val="20"/>
        </w:rPr>
        <w:t>.</w:t>
      </w:r>
    </w:p>
    <w:p w:rsidR="00392B42" w:rsidRPr="007D5245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7D5245" w:rsidR="001E2E32">
        <w:rPr>
          <w:color w:val="000000"/>
          <w:sz w:val="20"/>
          <w:szCs w:val="20"/>
        </w:rPr>
        <w:t xml:space="preserve">ому </w:t>
      </w:r>
      <w:r w:rsidRPr="007D5245" w:rsidR="002672B2">
        <w:rPr>
          <w:color w:val="000000"/>
          <w:sz w:val="20"/>
          <w:szCs w:val="20"/>
        </w:rPr>
        <w:t>судье судебного участка № 58</w:t>
      </w:r>
      <w:r w:rsidRPr="007D5245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7D5245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7D5245" w:rsidR="00A950A3">
        <w:rPr>
          <w:color w:val="000000"/>
          <w:sz w:val="20"/>
          <w:szCs w:val="20"/>
        </w:rPr>
        <w:t xml:space="preserve"> </w:t>
      </w:r>
      <w:r w:rsidRPr="007D5245">
        <w:rPr>
          <w:color w:val="000000"/>
          <w:sz w:val="20"/>
          <w:szCs w:val="20"/>
        </w:rPr>
        <w:t xml:space="preserve">32.2 КоАП РФ административный штраф должен быть уплачен лицом, привлеченным к административной </w:t>
      </w:r>
      <w:r w:rsidRPr="007D5245">
        <w:rPr>
          <w:color w:val="000000"/>
          <w:sz w:val="20"/>
          <w:szCs w:val="2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7D5245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     </w:t>
      </w:r>
      <w:r w:rsidRPr="007D5245" w:rsidR="00392B42">
        <w:rPr>
          <w:color w:val="000000"/>
          <w:sz w:val="20"/>
          <w:szCs w:val="20"/>
        </w:rPr>
        <w:t>Разъяснить, что в соответствии со ст.</w:t>
      </w:r>
      <w:r w:rsidRPr="007D5245">
        <w:rPr>
          <w:color w:val="000000"/>
          <w:sz w:val="20"/>
          <w:szCs w:val="20"/>
        </w:rPr>
        <w:t xml:space="preserve"> 20.25 КоАП РФ</w:t>
      </w:r>
      <w:r w:rsidRPr="007D5245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7D5245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     </w:t>
      </w:r>
      <w:r w:rsidRPr="007D5245" w:rsidR="00B6440E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7D5245">
        <w:rPr>
          <w:color w:val="000000"/>
          <w:sz w:val="20"/>
          <w:szCs w:val="20"/>
        </w:rPr>
        <w:t>моченный на рассмотрение жалобы.</w:t>
      </w:r>
    </w:p>
    <w:p w:rsidR="00F8414D" w:rsidRPr="007D5245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7D5245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    </w:t>
      </w:r>
      <w:r w:rsidRPr="007D5245" w:rsidR="00106F9D">
        <w:rPr>
          <w:color w:val="000000"/>
          <w:sz w:val="20"/>
          <w:szCs w:val="20"/>
        </w:rPr>
        <w:t xml:space="preserve"> </w:t>
      </w:r>
      <w:r w:rsidRPr="007D5245">
        <w:rPr>
          <w:color w:val="000000"/>
          <w:sz w:val="20"/>
          <w:szCs w:val="20"/>
        </w:rPr>
        <w:t xml:space="preserve"> Мировой судья</w:t>
      </w:r>
      <w:r w:rsidRPr="007D5245" w:rsidR="007E5274">
        <w:rPr>
          <w:color w:val="000000"/>
          <w:sz w:val="20"/>
          <w:szCs w:val="20"/>
        </w:rPr>
        <w:tab/>
      </w:r>
      <w:r w:rsidRPr="007D5245" w:rsidR="007E5274">
        <w:rPr>
          <w:color w:val="000000"/>
          <w:sz w:val="20"/>
          <w:szCs w:val="20"/>
        </w:rPr>
        <w:tab/>
      </w:r>
      <w:r w:rsidRPr="007D5245" w:rsidR="007E5274">
        <w:rPr>
          <w:color w:val="000000"/>
          <w:sz w:val="20"/>
          <w:szCs w:val="20"/>
        </w:rPr>
        <w:tab/>
      </w:r>
      <w:r w:rsidRPr="007D5245" w:rsidR="007E5274">
        <w:rPr>
          <w:color w:val="000000"/>
          <w:sz w:val="20"/>
          <w:szCs w:val="20"/>
        </w:rPr>
        <w:tab/>
      </w:r>
      <w:r w:rsidRPr="007D5245" w:rsidR="007E5274">
        <w:rPr>
          <w:color w:val="000000"/>
          <w:sz w:val="20"/>
          <w:szCs w:val="20"/>
        </w:rPr>
        <w:tab/>
      </w:r>
      <w:r w:rsidRPr="007D5245" w:rsidR="007E5274">
        <w:rPr>
          <w:color w:val="000000"/>
          <w:sz w:val="20"/>
          <w:szCs w:val="20"/>
        </w:rPr>
        <w:tab/>
      </w:r>
      <w:r w:rsidRPr="007D5245" w:rsidR="007E5274">
        <w:rPr>
          <w:color w:val="000000"/>
          <w:sz w:val="20"/>
          <w:szCs w:val="20"/>
        </w:rPr>
        <w:tab/>
      </w:r>
      <w:r w:rsidRPr="007D5245" w:rsidR="00B674F4">
        <w:rPr>
          <w:color w:val="000000"/>
          <w:sz w:val="20"/>
          <w:szCs w:val="20"/>
        </w:rPr>
        <w:t xml:space="preserve"> </w:t>
      </w:r>
      <w:r w:rsidRPr="007D5245" w:rsidR="002C0CEA">
        <w:rPr>
          <w:color w:val="000000"/>
          <w:sz w:val="20"/>
          <w:szCs w:val="20"/>
        </w:rPr>
        <w:t>А.С. Захарова</w:t>
      </w:r>
      <w:r w:rsidRPr="007D5245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7D5245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D5245">
        <w:rPr>
          <w:color w:val="000000"/>
          <w:sz w:val="20"/>
          <w:szCs w:val="20"/>
        </w:rPr>
        <w:t xml:space="preserve"> </w:t>
      </w:r>
    </w:p>
    <w:p w:rsidR="000D4B52" w:rsidRPr="007D5245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7D5245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2871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1782"/>
    <w:rsid w:val="000C2DAC"/>
    <w:rsid w:val="000D2563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156A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4E1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D486D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0169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5245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037D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066097D2AAF0941D60D942CCA2B8A1B238B306657DF54EE9F35A74EF4C1AD1FA830C0523470A61eBDA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7BF1-9843-4066-B46F-16079B2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