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4C607F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Дело № 5-</w:t>
      </w:r>
      <w:r w:rsidRPr="004C607F" w:rsidR="007A72CA">
        <w:rPr>
          <w:rFonts w:ascii="Times New Roman" w:hAnsi="Times New Roman"/>
          <w:sz w:val="20"/>
          <w:szCs w:val="20"/>
        </w:rPr>
        <w:t>58</w:t>
      </w:r>
      <w:r w:rsidRPr="004C607F">
        <w:rPr>
          <w:rFonts w:ascii="Times New Roman" w:hAnsi="Times New Roman"/>
          <w:sz w:val="20"/>
          <w:szCs w:val="20"/>
        </w:rPr>
        <w:t>-</w:t>
      </w:r>
      <w:r w:rsidRPr="004C607F" w:rsidR="007A72CA">
        <w:rPr>
          <w:rFonts w:ascii="Times New Roman" w:hAnsi="Times New Roman"/>
          <w:sz w:val="20"/>
          <w:szCs w:val="20"/>
        </w:rPr>
        <w:t>287</w:t>
      </w:r>
      <w:r w:rsidRPr="004C607F">
        <w:rPr>
          <w:rFonts w:ascii="Times New Roman" w:hAnsi="Times New Roman"/>
          <w:sz w:val="20"/>
          <w:szCs w:val="20"/>
        </w:rPr>
        <w:t>/202</w:t>
      </w:r>
      <w:r w:rsidRPr="004C607F" w:rsidR="00152CBB">
        <w:rPr>
          <w:rFonts w:ascii="Times New Roman" w:hAnsi="Times New Roman"/>
          <w:sz w:val="20"/>
          <w:szCs w:val="20"/>
        </w:rPr>
        <w:t>4</w:t>
      </w:r>
    </w:p>
    <w:p w:rsidR="00F045ED" w:rsidRPr="004C607F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 xml:space="preserve">УИД </w:t>
      </w:r>
      <w:r w:rsidRPr="004C607F">
        <w:rPr>
          <w:rFonts w:ascii="Times New Roman" w:hAnsi="Times New Roman"/>
          <w:sz w:val="20"/>
          <w:szCs w:val="20"/>
          <w:lang w:val="x-none"/>
        </w:rPr>
        <w:t>91</w:t>
      </w:r>
      <w:r w:rsidRPr="004C607F" w:rsidR="003F5980">
        <w:rPr>
          <w:rFonts w:ascii="Times New Roman" w:hAnsi="Times New Roman"/>
          <w:sz w:val="20"/>
          <w:szCs w:val="20"/>
          <w:lang w:val="en-US"/>
        </w:rPr>
        <w:t>R</w:t>
      </w:r>
      <w:r w:rsidRPr="004C607F">
        <w:rPr>
          <w:rFonts w:ascii="Times New Roman" w:hAnsi="Times New Roman"/>
          <w:sz w:val="20"/>
          <w:szCs w:val="20"/>
          <w:lang w:val="x-none"/>
        </w:rPr>
        <w:t>S00</w:t>
      </w:r>
      <w:r w:rsidRPr="004C607F" w:rsidR="003F5980">
        <w:rPr>
          <w:rFonts w:ascii="Times New Roman" w:hAnsi="Times New Roman"/>
          <w:sz w:val="20"/>
          <w:szCs w:val="20"/>
        </w:rPr>
        <w:t>10</w:t>
      </w:r>
      <w:r w:rsidRPr="004C607F">
        <w:rPr>
          <w:rFonts w:ascii="Times New Roman" w:hAnsi="Times New Roman"/>
          <w:sz w:val="20"/>
          <w:szCs w:val="20"/>
          <w:lang w:val="x-none"/>
        </w:rPr>
        <w:t>-01-</w:t>
      </w:r>
      <w:r w:rsidRPr="004C607F" w:rsidR="00AE3481">
        <w:rPr>
          <w:rFonts w:ascii="Times New Roman" w:hAnsi="Times New Roman"/>
          <w:sz w:val="20"/>
          <w:szCs w:val="20"/>
        </w:rPr>
        <w:t>2024-</w:t>
      </w:r>
      <w:r w:rsidRPr="004C607F" w:rsidR="007A72CA">
        <w:rPr>
          <w:rFonts w:ascii="Times New Roman" w:hAnsi="Times New Roman"/>
          <w:sz w:val="20"/>
          <w:szCs w:val="20"/>
        </w:rPr>
        <w:t>000180-38</w:t>
      </w:r>
    </w:p>
    <w:p w:rsidR="00F045ED" w:rsidRPr="004C607F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4C607F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ПОСТАНОВЛЕНИЕ</w:t>
      </w:r>
    </w:p>
    <w:p w:rsidR="00F045ED" w:rsidRPr="004C607F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 xml:space="preserve">о </w:t>
      </w:r>
      <w:r w:rsidRPr="004C607F" w:rsidR="00C65E6F">
        <w:rPr>
          <w:rFonts w:ascii="Times New Roman" w:hAnsi="Times New Roman"/>
          <w:sz w:val="20"/>
          <w:szCs w:val="20"/>
        </w:rPr>
        <w:t>назначении</w:t>
      </w:r>
      <w:r w:rsidRPr="004C607F">
        <w:rPr>
          <w:rFonts w:ascii="Times New Roman" w:hAnsi="Times New Roman"/>
          <w:sz w:val="20"/>
          <w:szCs w:val="20"/>
        </w:rPr>
        <w:t xml:space="preserve"> административно</w:t>
      </w:r>
      <w:r w:rsidRPr="004C607F" w:rsidR="00C65E6F">
        <w:rPr>
          <w:rFonts w:ascii="Times New Roman" w:hAnsi="Times New Roman"/>
          <w:sz w:val="20"/>
          <w:szCs w:val="20"/>
        </w:rPr>
        <w:t>го</w:t>
      </w:r>
      <w:r w:rsidRPr="004C607F">
        <w:rPr>
          <w:rFonts w:ascii="Times New Roman" w:hAnsi="Times New Roman"/>
          <w:sz w:val="20"/>
          <w:szCs w:val="20"/>
        </w:rPr>
        <w:t xml:space="preserve"> </w:t>
      </w:r>
      <w:r w:rsidRPr="004C607F" w:rsidR="00C65E6F">
        <w:rPr>
          <w:rFonts w:ascii="Times New Roman" w:hAnsi="Times New Roman"/>
          <w:sz w:val="20"/>
          <w:szCs w:val="20"/>
        </w:rPr>
        <w:t>наказания</w:t>
      </w:r>
    </w:p>
    <w:p w:rsidR="00F045ED" w:rsidRPr="004C607F" w:rsidP="00F045ED">
      <w:pPr>
        <w:pStyle w:val="BodyTextIndent"/>
        <w:ind w:right="-2" w:firstLine="0"/>
        <w:rPr>
          <w:sz w:val="20"/>
        </w:rPr>
      </w:pPr>
    </w:p>
    <w:p w:rsidR="00F045ED" w:rsidRPr="004C607F" w:rsidP="00F045ED">
      <w:pPr>
        <w:pStyle w:val="BodyTextIndent"/>
        <w:ind w:right="-2" w:firstLine="0"/>
        <w:rPr>
          <w:sz w:val="20"/>
        </w:rPr>
      </w:pPr>
      <w:r w:rsidRPr="004C607F">
        <w:rPr>
          <w:sz w:val="20"/>
        </w:rPr>
        <w:t>23</w:t>
      </w:r>
      <w:r w:rsidRPr="004C607F" w:rsidR="006A3208">
        <w:rPr>
          <w:sz w:val="20"/>
        </w:rPr>
        <w:t xml:space="preserve"> </w:t>
      </w:r>
      <w:r w:rsidRPr="004C607F">
        <w:rPr>
          <w:sz w:val="20"/>
        </w:rPr>
        <w:t>июля</w:t>
      </w:r>
      <w:r w:rsidRPr="004C607F">
        <w:rPr>
          <w:sz w:val="20"/>
        </w:rPr>
        <w:t xml:space="preserve"> 202</w:t>
      </w:r>
      <w:r w:rsidRPr="004C607F" w:rsidR="00152CBB">
        <w:rPr>
          <w:sz w:val="20"/>
        </w:rPr>
        <w:t>4</w:t>
      </w:r>
      <w:r w:rsidRPr="004C607F">
        <w:rPr>
          <w:sz w:val="20"/>
        </w:rPr>
        <w:t xml:space="preserve"> года                                           </w:t>
      </w:r>
      <w:r w:rsidRPr="004C607F" w:rsidR="00FA13DD">
        <w:rPr>
          <w:sz w:val="20"/>
        </w:rPr>
        <w:t xml:space="preserve"> </w:t>
      </w:r>
      <w:r w:rsidRPr="004C607F" w:rsidR="00E975FE">
        <w:rPr>
          <w:sz w:val="20"/>
        </w:rPr>
        <w:t xml:space="preserve">                       </w:t>
      </w:r>
      <w:r w:rsidRPr="004C607F" w:rsidR="00FA13DD">
        <w:rPr>
          <w:sz w:val="20"/>
        </w:rPr>
        <w:t xml:space="preserve"> </w:t>
      </w:r>
      <w:r w:rsidRPr="004C607F">
        <w:rPr>
          <w:sz w:val="20"/>
        </w:rPr>
        <w:t>г. Красноперекопск</w:t>
      </w:r>
    </w:p>
    <w:p w:rsidR="00F045ED" w:rsidRPr="004C607F" w:rsidP="00F045ED">
      <w:pPr>
        <w:pStyle w:val="BodyTextIndent"/>
        <w:ind w:firstLine="0"/>
        <w:rPr>
          <w:sz w:val="20"/>
        </w:rPr>
      </w:pPr>
    </w:p>
    <w:p w:rsidR="00F045ED" w:rsidRPr="004C607F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Мировой</w:t>
      </w:r>
      <w:r w:rsidRPr="004C607F">
        <w:rPr>
          <w:rFonts w:ascii="Times New Roman" w:hAnsi="Times New Roman"/>
          <w:sz w:val="20"/>
          <w:szCs w:val="20"/>
        </w:rPr>
        <w:t xml:space="preserve"> судья судебного участка № </w:t>
      </w:r>
      <w:r w:rsidRPr="004C607F" w:rsidR="00AE3481">
        <w:rPr>
          <w:rFonts w:ascii="Times New Roman" w:hAnsi="Times New Roman"/>
          <w:sz w:val="20"/>
          <w:szCs w:val="20"/>
        </w:rPr>
        <w:t>58</w:t>
      </w:r>
      <w:r w:rsidRPr="004C607F">
        <w:rPr>
          <w:rFonts w:ascii="Times New Roman" w:hAnsi="Times New Roman"/>
          <w:sz w:val="20"/>
          <w:szCs w:val="20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4C607F" w:rsidR="00AE3481">
        <w:rPr>
          <w:rFonts w:ascii="Times New Roman" w:hAnsi="Times New Roman"/>
          <w:sz w:val="20"/>
          <w:szCs w:val="20"/>
        </w:rPr>
        <w:t>Захарова А.С.,</w:t>
      </w:r>
      <w:r w:rsidRPr="004C607F">
        <w:rPr>
          <w:rFonts w:ascii="Times New Roman" w:hAnsi="Times New Roman"/>
          <w:sz w:val="20"/>
          <w:szCs w:val="20"/>
        </w:rPr>
        <w:t xml:space="preserve"> рассмотрев в открытом судебном заседании по адресу: г. Красноперекопск, 1</w:t>
      </w:r>
      <w:r w:rsidRPr="004C607F" w:rsidR="00FA13DD">
        <w:rPr>
          <w:rFonts w:ascii="Times New Roman" w:hAnsi="Times New Roman"/>
          <w:sz w:val="20"/>
          <w:szCs w:val="20"/>
        </w:rPr>
        <w:t>0</w:t>
      </w:r>
      <w:r w:rsidRPr="004C607F">
        <w:rPr>
          <w:rFonts w:ascii="Times New Roman" w:hAnsi="Times New Roman"/>
          <w:sz w:val="20"/>
          <w:szCs w:val="20"/>
        </w:rPr>
        <w:t xml:space="preserve"> микрорайон, 4, дело об административном</w:t>
      </w:r>
      <w:r w:rsidRPr="004C607F">
        <w:rPr>
          <w:rFonts w:ascii="Times New Roman" w:hAnsi="Times New Roman"/>
          <w:sz w:val="20"/>
          <w:szCs w:val="20"/>
        </w:rPr>
        <w:t xml:space="preserve"> правонарушении по ч. 1 ст. 6.9 КоАП РФ в отношении </w:t>
      </w:r>
    </w:p>
    <w:p w:rsidR="00AE3481" w:rsidRPr="004C607F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Мартюка</w:t>
      </w:r>
      <w:r w:rsidRPr="004C607F">
        <w:rPr>
          <w:rFonts w:ascii="Times New Roman" w:hAnsi="Times New Roman"/>
          <w:sz w:val="20"/>
          <w:szCs w:val="20"/>
        </w:rPr>
        <w:t xml:space="preserve">  А.А., персональные данные</w:t>
      </w:r>
      <w:r w:rsidRPr="004C607F">
        <w:rPr>
          <w:rFonts w:ascii="Times New Roman" w:hAnsi="Times New Roman"/>
          <w:sz w:val="20"/>
          <w:szCs w:val="20"/>
        </w:rPr>
        <w:t>, личность которого установлена из м</w:t>
      </w:r>
      <w:r w:rsidRPr="004C607F">
        <w:rPr>
          <w:rFonts w:ascii="Times New Roman" w:hAnsi="Times New Roman"/>
          <w:sz w:val="20"/>
          <w:szCs w:val="20"/>
        </w:rPr>
        <w:t>атериалов дела</w:t>
      </w:r>
      <w:r w:rsidRPr="004C607F">
        <w:rPr>
          <w:rFonts w:ascii="Times New Roman" w:hAnsi="Times New Roman"/>
          <w:sz w:val="20"/>
          <w:szCs w:val="20"/>
        </w:rPr>
        <w:t xml:space="preserve">, </w:t>
      </w:r>
    </w:p>
    <w:p w:rsidR="00F045ED" w:rsidRPr="004C607F" w:rsidP="00F045ED">
      <w:pPr>
        <w:pStyle w:val="BodyTextIndent"/>
        <w:ind w:firstLine="0"/>
        <w:jc w:val="center"/>
        <w:rPr>
          <w:sz w:val="20"/>
        </w:rPr>
      </w:pPr>
    </w:p>
    <w:p w:rsidR="00F045ED" w:rsidRPr="004C607F" w:rsidP="00F045ED">
      <w:pPr>
        <w:pStyle w:val="BodyTextIndent"/>
        <w:ind w:firstLine="0"/>
        <w:jc w:val="center"/>
        <w:rPr>
          <w:sz w:val="20"/>
        </w:rPr>
      </w:pPr>
      <w:r w:rsidRPr="004C607F">
        <w:rPr>
          <w:sz w:val="20"/>
        </w:rPr>
        <w:t>установил:</w:t>
      </w:r>
    </w:p>
    <w:p w:rsidR="001C1E8E" w:rsidRPr="004C607F" w:rsidP="00F045ED">
      <w:pPr>
        <w:pStyle w:val="BodyTextIndent"/>
        <w:ind w:firstLine="0"/>
        <w:jc w:val="center"/>
        <w:rPr>
          <w:sz w:val="20"/>
        </w:rPr>
      </w:pPr>
    </w:p>
    <w:p w:rsidR="00F045ED" w:rsidRPr="004C607F" w:rsidP="00F045ED">
      <w:pPr>
        <w:pStyle w:val="BodyTextIndent"/>
        <w:ind w:firstLine="708"/>
        <w:rPr>
          <w:sz w:val="20"/>
        </w:rPr>
      </w:pPr>
      <w:r w:rsidRPr="004C607F">
        <w:rPr>
          <w:sz w:val="20"/>
        </w:rPr>
        <w:t>27.01.2024 в 14 час. 15 мин. в ГБУЗ РК «ЦГБ г. Красноперекопска», расположенного по адресу: адрес</w:t>
      </w:r>
      <w:r w:rsidRPr="004C607F">
        <w:rPr>
          <w:sz w:val="20"/>
        </w:rPr>
        <w:t xml:space="preserve"> при освидетельствовании </w:t>
      </w:r>
      <w:r w:rsidRPr="004C607F">
        <w:rPr>
          <w:sz w:val="20"/>
        </w:rPr>
        <w:t>Мартюка</w:t>
      </w:r>
      <w:r w:rsidRPr="004C607F">
        <w:rPr>
          <w:sz w:val="20"/>
        </w:rPr>
        <w:t xml:space="preserve"> А.А. на состояние опьянения (алкогольного</w:t>
      </w:r>
      <w:r w:rsidRPr="004C607F">
        <w:rPr>
          <w:sz w:val="20"/>
        </w:rPr>
        <w:t>, наркотического или иного токсического) было выявлено состояние  опьянения Мартюка А.А., который пояснил, что в течени</w:t>
      </w:r>
      <w:r w:rsidRPr="004C607F">
        <w:rPr>
          <w:sz w:val="20"/>
        </w:rPr>
        <w:t>и</w:t>
      </w:r>
      <w:r w:rsidRPr="004C607F">
        <w:rPr>
          <w:sz w:val="20"/>
        </w:rPr>
        <w:t xml:space="preserve"> года употреблял различные медицинские препараты, без назначения врача. </w:t>
      </w:r>
    </w:p>
    <w:p w:rsidR="00AE3481" w:rsidRPr="004C607F" w:rsidP="00AE3481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4C607F">
        <w:rPr>
          <w:rFonts w:ascii="Times New Roman" w:eastAsia="Arial Unicode MS" w:hAnsi="Times New Roman"/>
          <w:sz w:val="20"/>
          <w:szCs w:val="20"/>
        </w:rPr>
        <w:t xml:space="preserve">        </w:t>
      </w:r>
      <w:r w:rsidRPr="004C607F" w:rsidR="007A72CA">
        <w:rPr>
          <w:rFonts w:ascii="Times New Roman" w:eastAsia="Arial Unicode MS" w:hAnsi="Times New Roman"/>
          <w:sz w:val="20"/>
          <w:szCs w:val="20"/>
        </w:rPr>
        <w:t xml:space="preserve">В судебное заседание Мартюк А.А. не явился, </w:t>
      </w:r>
      <w:r w:rsidRPr="004C607F" w:rsidR="007A72CA">
        <w:rPr>
          <w:rFonts w:ascii="Times New Roman" w:eastAsia="Arial Unicode MS" w:hAnsi="Times New Roman"/>
          <w:sz w:val="20"/>
          <w:szCs w:val="20"/>
        </w:rPr>
        <w:t>извещен</w:t>
      </w:r>
      <w:r w:rsidRPr="004C607F" w:rsidR="007A72CA">
        <w:rPr>
          <w:rFonts w:ascii="Times New Roman" w:eastAsia="Arial Unicode MS" w:hAnsi="Times New Roman"/>
          <w:sz w:val="20"/>
          <w:szCs w:val="20"/>
        </w:rPr>
        <w:t xml:space="preserve"> надлежащим образом, представил суду ходатайство о рассмотрении дела без его участия, вину в совершении инкриминируемого правонарушения признает, в содеянном раскаивается, просит строго не наказывать. </w:t>
      </w:r>
    </w:p>
    <w:p w:rsidR="007A72CA" w:rsidRPr="004C607F" w:rsidP="007A72CA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C607F">
        <w:rPr>
          <w:rFonts w:ascii="Times New Roman" w:eastAsia="Arial Unicode MS" w:hAnsi="Times New Roman"/>
          <w:sz w:val="20"/>
          <w:szCs w:val="20"/>
        </w:rPr>
        <w:t>Суд счел возможным рассмотреть дело, без участия надлежащи</w:t>
      </w:r>
      <w:r w:rsidRPr="004C607F">
        <w:rPr>
          <w:rFonts w:ascii="Times New Roman" w:eastAsia="Arial Unicode MS" w:hAnsi="Times New Roman"/>
          <w:sz w:val="20"/>
          <w:szCs w:val="20"/>
        </w:rPr>
        <w:t xml:space="preserve">м образом извещенного лица, в отношении которого ведется производство по делу. </w:t>
      </w:r>
    </w:p>
    <w:p w:rsidR="00AE3481" w:rsidRPr="004C607F" w:rsidP="00AE348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 xml:space="preserve">    </w:t>
      </w:r>
      <w:r w:rsidRPr="004C607F" w:rsidR="007A72CA">
        <w:rPr>
          <w:rFonts w:ascii="Times New Roman" w:hAnsi="Times New Roman"/>
          <w:sz w:val="20"/>
          <w:szCs w:val="20"/>
        </w:rPr>
        <w:t xml:space="preserve">   И</w:t>
      </w:r>
      <w:r w:rsidRPr="004C607F">
        <w:rPr>
          <w:rFonts w:ascii="Times New Roman" w:hAnsi="Times New Roman"/>
          <w:sz w:val="20"/>
          <w:szCs w:val="20"/>
        </w:rPr>
        <w:t xml:space="preserve">сследовав материалы дела об административном правонарушении, прихожу к следующему. </w:t>
      </w:r>
    </w:p>
    <w:p w:rsidR="00AE3481" w:rsidRPr="004C607F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C607F">
        <w:rPr>
          <w:rFonts w:ascii="Times New Roman" w:hAnsi="Times New Roman"/>
          <w:color w:val="000000"/>
          <w:sz w:val="20"/>
          <w:szCs w:val="20"/>
        </w:rPr>
        <w:t xml:space="preserve">Согласно части 1 статьи 2.1 КоАП РФ административным правонарушением признается </w:t>
      </w:r>
      <w:r w:rsidRPr="004C607F">
        <w:rPr>
          <w:rFonts w:ascii="Times New Roman" w:hAnsi="Times New Roman"/>
          <w:color w:val="000000"/>
          <w:sz w:val="20"/>
          <w:szCs w:val="20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3481" w:rsidRPr="004C607F" w:rsidP="0023320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Согласно ч. 1 ст.</w:t>
      </w:r>
      <w:r w:rsidRPr="004C607F">
        <w:rPr>
          <w:rFonts w:ascii="Times New Roman" w:hAnsi="Times New Roman"/>
          <w:sz w:val="20"/>
          <w:szCs w:val="20"/>
        </w:rPr>
        <w:t xml:space="preserve">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4C607F">
          <w:rPr>
            <w:rFonts w:ascii="Times New Roman" w:hAnsi="Times New Roman"/>
            <w:sz w:val="20"/>
            <w:szCs w:val="20"/>
          </w:rPr>
          <w:t>частью 2 статьи 20.20</w:t>
        </w:r>
      </w:hyperlink>
      <w:r w:rsidRPr="004C607F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4C607F">
          <w:rPr>
            <w:rFonts w:ascii="Times New Roman" w:hAnsi="Times New Roman"/>
            <w:sz w:val="20"/>
            <w:szCs w:val="20"/>
          </w:rPr>
          <w:t>статьей 20.22</w:t>
        </w:r>
      </w:hyperlink>
      <w:r w:rsidRPr="004C607F">
        <w:rPr>
          <w:rFonts w:ascii="Times New Roman" w:hAnsi="Times New Roman"/>
          <w:sz w:val="20"/>
          <w:szCs w:val="20"/>
        </w:rPr>
        <w:t xml:space="preserve"> настоящего Кодекса, либо невыпол</w:t>
      </w:r>
      <w:r w:rsidRPr="004C607F">
        <w:rPr>
          <w:rFonts w:ascii="Times New Roman" w:hAnsi="Times New Roman"/>
          <w:sz w:val="20"/>
          <w:szCs w:val="20"/>
        </w:rPr>
        <w:t>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4C607F">
        <w:rPr>
          <w:rFonts w:ascii="Times New Roman" w:hAnsi="Times New Roman"/>
          <w:sz w:val="20"/>
          <w:szCs w:val="20"/>
        </w:rPr>
        <w:t xml:space="preserve"> или психотро</w:t>
      </w:r>
      <w:r w:rsidRPr="004C607F">
        <w:rPr>
          <w:rFonts w:ascii="Times New Roman" w:hAnsi="Times New Roman"/>
          <w:sz w:val="20"/>
          <w:szCs w:val="20"/>
        </w:rPr>
        <w:t>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E3481" w:rsidRPr="004C607F" w:rsidP="00AE3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 xml:space="preserve">Вина </w:t>
      </w:r>
      <w:r w:rsidRPr="004C607F" w:rsidR="00233205">
        <w:rPr>
          <w:rFonts w:ascii="Times New Roman" w:eastAsia="Arial Unicode MS" w:hAnsi="Times New Roman"/>
          <w:sz w:val="20"/>
          <w:szCs w:val="20"/>
        </w:rPr>
        <w:t>Мартюка А.А.,</w:t>
      </w:r>
      <w:r w:rsidRPr="004C607F" w:rsidR="00233205">
        <w:rPr>
          <w:rFonts w:ascii="Times New Roman" w:hAnsi="Times New Roman"/>
          <w:sz w:val="20"/>
          <w:szCs w:val="20"/>
        </w:rPr>
        <w:t xml:space="preserve"> кроме признания вины также </w:t>
      </w:r>
      <w:r w:rsidRPr="004C607F">
        <w:rPr>
          <w:rFonts w:ascii="Times New Roman" w:hAnsi="Times New Roman"/>
          <w:sz w:val="20"/>
          <w:szCs w:val="20"/>
        </w:rPr>
        <w:t xml:space="preserve">подтверждается письменными материалами дела: </w:t>
      </w:r>
      <w:r w:rsidRPr="004C607F" w:rsidR="00233205">
        <w:rPr>
          <w:rFonts w:ascii="Times New Roman" w:hAnsi="Times New Roman"/>
          <w:sz w:val="20"/>
          <w:szCs w:val="20"/>
        </w:rPr>
        <w:t xml:space="preserve"> протоколом 8201 № 140547 от 14.02.2024 (л.д.2);  рапортом врио инспектора ИАЗ ОГИБДД МО МВД России «Красноперекопский» </w:t>
      </w:r>
      <w:r w:rsidRPr="004C607F">
        <w:rPr>
          <w:rFonts w:ascii="Times New Roman" w:hAnsi="Times New Roman"/>
          <w:sz w:val="20"/>
          <w:szCs w:val="20"/>
        </w:rPr>
        <w:t>ФИО</w:t>
      </w:r>
      <w:r w:rsidRPr="004C607F" w:rsidR="00233205">
        <w:rPr>
          <w:rFonts w:ascii="Times New Roman" w:hAnsi="Times New Roman"/>
          <w:sz w:val="20"/>
          <w:szCs w:val="20"/>
        </w:rPr>
        <w:t xml:space="preserve"> от 12.02.2024 (л.д.3);   копией протокола 82 АП 223864 об административном правонарушении от 09.02.2024 (л.д.4);  копией справки о результатах химико-токсикологических исследований от 08.02.2024, согласно которой в биологическом объекте Мартюка А.А. обнаружено 11-нор-Д-9-тетрагидроканнабиноловая кислота (л.д.5);  копией акта медицинского освидетельствования на состояние опьянения (алкогольного, наркотического или иного токсического) № 47 от 27.01.2024, согласно которому  у Мартюка А.А. установлено состояние опьянения (л.д.6); </w:t>
      </w:r>
      <w:r w:rsidRPr="004C607F" w:rsidR="00233205">
        <w:rPr>
          <w:rFonts w:ascii="Times New Roman" w:hAnsi="Times New Roman"/>
          <w:sz w:val="20"/>
          <w:szCs w:val="20"/>
        </w:rPr>
        <w:t>копией протокола 82ОТ № 058609 об отстранении Мартюка А.А. от управления транспортным средством (л.д.7);  копией акта 82АО № 031463 освидетельствования Мартюка А.А. на состояние опьянения (л.д.8); копией протокола 82МО № 012211 о направлении на медицинское освидетельствование от 27.01.2024 (л.д.9);</w:t>
      </w:r>
      <w:r w:rsidRPr="004C607F" w:rsidR="001675DB">
        <w:rPr>
          <w:rFonts w:ascii="Times New Roman" w:hAnsi="Times New Roman"/>
          <w:sz w:val="20"/>
          <w:szCs w:val="20"/>
        </w:rPr>
        <w:t xml:space="preserve"> справкой</w:t>
      </w:r>
      <w:r w:rsidRPr="004C607F" w:rsidR="00233205">
        <w:rPr>
          <w:rFonts w:ascii="Times New Roman" w:hAnsi="Times New Roman"/>
          <w:sz w:val="20"/>
          <w:szCs w:val="20"/>
        </w:rPr>
        <w:t xml:space="preserve"> на физическое лицо (л.д.14);</w:t>
      </w:r>
      <w:r w:rsidRPr="004C607F" w:rsidR="00233205">
        <w:rPr>
          <w:rFonts w:ascii="Times New Roman" w:hAnsi="Times New Roman"/>
          <w:sz w:val="20"/>
          <w:szCs w:val="20"/>
        </w:rPr>
        <w:t xml:space="preserve"> </w:t>
      </w:r>
      <w:r w:rsidRPr="004C607F" w:rsidR="00D17216">
        <w:rPr>
          <w:rFonts w:ascii="Times New Roman" w:hAnsi="Times New Roman"/>
          <w:sz w:val="20"/>
          <w:szCs w:val="20"/>
        </w:rPr>
        <w:t xml:space="preserve"> объяснениями Мартюка А.А. от 23.07.2024.</w:t>
      </w:r>
    </w:p>
    <w:p w:rsidR="00AE3481" w:rsidRPr="004C607F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</w:t>
      </w:r>
      <w:r w:rsidRPr="004C607F">
        <w:rPr>
          <w:rFonts w:ascii="Times New Roman" w:hAnsi="Times New Roman"/>
          <w:sz w:val="20"/>
          <w:szCs w:val="20"/>
        </w:rPr>
        <w:t>ния дела.</w:t>
      </w:r>
    </w:p>
    <w:p w:rsidR="00B67E7D" w:rsidRPr="004C607F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4C607F">
        <w:rPr>
          <w:rFonts w:ascii="Times New Roman" w:hAnsi="Times New Roman"/>
          <w:sz w:val="20"/>
          <w:szCs w:val="20"/>
        </w:rPr>
        <w:t xml:space="preserve">Вместе с тем, судья не принимает в качестве доказательств вины </w:t>
      </w:r>
      <w:r w:rsidRPr="004C607F" w:rsidR="00D17216">
        <w:rPr>
          <w:rFonts w:ascii="Times New Roman" w:hAnsi="Times New Roman"/>
          <w:sz w:val="20"/>
          <w:szCs w:val="20"/>
        </w:rPr>
        <w:t>Мартюка А.А.</w:t>
      </w:r>
      <w:r w:rsidRPr="004C607F">
        <w:rPr>
          <w:rFonts w:ascii="Times New Roman" w:hAnsi="Times New Roman"/>
          <w:sz w:val="20"/>
          <w:szCs w:val="20"/>
        </w:rPr>
        <w:t xml:space="preserve"> объяснения, полученные  от </w:t>
      </w:r>
      <w:r w:rsidRPr="004C607F" w:rsidR="00D17216">
        <w:rPr>
          <w:rFonts w:ascii="Times New Roman" w:hAnsi="Times New Roman"/>
          <w:sz w:val="20"/>
          <w:szCs w:val="20"/>
        </w:rPr>
        <w:t>Мартюка А.А.</w:t>
      </w:r>
      <w:r w:rsidRPr="004C607F">
        <w:rPr>
          <w:rFonts w:ascii="Times New Roman" w:hAnsi="Times New Roman"/>
          <w:sz w:val="20"/>
          <w:szCs w:val="20"/>
        </w:rPr>
        <w:t xml:space="preserve"> </w:t>
      </w:r>
      <w:r w:rsidRPr="004C607F" w:rsidR="00D17216">
        <w:rPr>
          <w:rFonts w:ascii="Times New Roman" w:hAnsi="Times New Roman"/>
          <w:sz w:val="20"/>
          <w:szCs w:val="20"/>
        </w:rPr>
        <w:t>14.02.2024</w:t>
      </w:r>
      <w:r w:rsidRPr="004C607F" w:rsidR="001675DB">
        <w:rPr>
          <w:rFonts w:ascii="Times New Roman" w:hAnsi="Times New Roman"/>
          <w:sz w:val="20"/>
          <w:szCs w:val="20"/>
        </w:rPr>
        <w:t xml:space="preserve"> (л.д.11) </w:t>
      </w:r>
      <w:r w:rsidRPr="004C607F">
        <w:rPr>
          <w:rFonts w:ascii="Times New Roman" w:hAnsi="Times New Roman"/>
          <w:sz w:val="20"/>
          <w:szCs w:val="20"/>
        </w:rPr>
        <w:t xml:space="preserve"> в связи с тем, что перед получением объяснений лицу, в отношении которого </w:t>
      </w:r>
      <w:r w:rsidRPr="004C607F">
        <w:rPr>
          <w:rFonts w:ascii="Times New Roman" w:hAnsi="Times New Roman"/>
          <w:sz w:val="20"/>
          <w:szCs w:val="20"/>
        </w:rPr>
        <w:t xml:space="preserve">ведется производство по делу не </w:t>
      </w:r>
      <w:r w:rsidRPr="004C607F">
        <w:rPr>
          <w:rFonts w:ascii="Times New Roman" w:hAnsi="Times New Roman"/>
          <w:sz w:val="20"/>
          <w:szCs w:val="20"/>
        </w:rPr>
        <w:t>были</w:t>
      </w:r>
      <w:r w:rsidRPr="004C607F">
        <w:rPr>
          <w:rFonts w:ascii="Times New Roman" w:hAnsi="Times New Roman"/>
          <w:sz w:val="20"/>
          <w:szCs w:val="20"/>
        </w:rPr>
        <w:t xml:space="preserve">  разъяснены положения ст. 25.1 КоАП РФ</w:t>
      </w:r>
      <w:r w:rsidRPr="004C607F" w:rsidR="00D17216">
        <w:rPr>
          <w:rFonts w:ascii="Times New Roman" w:hAnsi="Times New Roman"/>
          <w:sz w:val="20"/>
          <w:szCs w:val="20"/>
        </w:rPr>
        <w:t>.</w:t>
      </w:r>
    </w:p>
    <w:p w:rsidR="00AE3481" w:rsidRPr="004C607F" w:rsidP="00AE34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 xml:space="preserve">         Мировой судья квалифицирует действия </w:t>
      </w:r>
      <w:r w:rsidRPr="004C607F" w:rsidR="00D17216">
        <w:rPr>
          <w:rFonts w:ascii="Times New Roman" w:eastAsia="Arial Unicode MS" w:hAnsi="Times New Roman"/>
          <w:sz w:val="20"/>
          <w:szCs w:val="20"/>
        </w:rPr>
        <w:t>Мартюка</w:t>
      </w:r>
      <w:r w:rsidRPr="004C607F" w:rsidR="00D17216">
        <w:rPr>
          <w:rFonts w:ascii="Times New Roman" w:eastAsia="Arial Unicode MS" w:hAnsi="Times New Roman"/>
          <w:sz w:val="20"/>
          <w:szCs w:val="20"/>
        </w:rPr>
        <w:t xml:space="preserve"> </w:t>
      </w:r>
      <w:r w:rsidRPr="004C607F">
        <w:rPr>
          <w:rFonts w:ascii="Times New Roman" w:eastAsia="Arial Unicode MS" w:hAnsi="Times New Roman"/>
          <w:sz w:val="20"/>
          <w:szCs w:val="20"/>
        </w:rPr>
        <w:t>А.А.</w:t>
      </w:r>
      <w:r w:rsidRPr="004C607F">
        <w:rPr>
          <w:rFonts w:ascii="Times New Roman" w:hAnsi="Times New Roman"/>
          <w:sz w:val="20"/>
          <w:szCs w:val="20"/>
        </w:rPr>
        <w:t xml:space="preserve"> по ч. 1 ст. 6.9 КоАП РФ – потребление наркотических средств без назначения врача.</w:t>
      </w:r>
    </w:p>
    <w:p w:rsidR="00B67E7D" w:rsidRPr="004C607F" w:rsidP="00B67E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Обстоятельством, смягчающим ответственност</w:t>
      </w:r>
      <w:r w:rsidRPr="004C607F" w:rsidR="001675DB">
        <w:rPr>
          <w:rFonts w:ascii="Times New Roman" w:hAnsi="Times New Roman"/>
          <w:sz w:val="20"/>
          <w:szCs w:val="20"/>
        </w:rPr>
        <w:t xml:space="preserve">ь, суд учитывает признание вины, наличие на иждивении несовершеннолетних детей. </w:t>
      </w:r>
      <w:r w:rsidRPr="004C607F">
        <w:rPr>
          <w:rFonts w:ascii="Times New Roman" w:hAnsi="Times New Roman"/>
          <w:sz w:val="20"/>
          <w:szCs w:val="20"/>
        </w:rPr>
        <w:t xml:space="preserve"> </w:t>
      </w:r>
    </w:p>
    <w:p w:rsidR="00F045ED" w:rsidRPr="004C607F" w:rsidP="00B67E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 xml:space="preserve">Обстоятельств, отягчающих ответственность, </w:t>
      </w:r>
      <w:r w:rsidRPr="004C607F" w:rsidR="00B67E7D">
        <w:rPr>
          <w:rFonts w:ascii="Times New Roman" w:hAnsi="Times New Roman"/>
          <w:sz w:val="20"/>
          <w:szCs w:val="20"/>
        </w:rPr>
        <w:t xml:space="preserve"> судом </w:t>
      </w:r>
      <w:r w:rsidRPr="004C607F">
        <w:rPr>
          <w:rFonts w:ascii="Times New Roman" w:hAnsi="Times New Roman"/>
          <w:sz w:val="20"/>
          <w:szCs w:val="20"/>
        </w:rPr>
        <w:t>не установлено.</w:t>
      </w:r>
    </w:p>
    <w:p w:rsidR="00F045ED" w:rsidRPr="004C607F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 xml:space="preserve">Согласно </w:t>
      </w:r>
      <w:hyperlink r:id="rId6" w:history="1">
        <w:r w:rsidRPr="004C607F">
          <w:rPr>
            <w:rFonts w:ascii="Times New Roman" w:hAnsi="Times New Roman"/>
            <w:sz w:val="20"/>
            <w:szCs w:val="20"/>
          </w:rPr>
          <w:t>ч. 2 ст. 4.1</w:t>
        </w:r>
      </w:hyperlink>
      <w:r w:rsidRPr="004C607F">
        <w:rPr>
          <w:rFonts w:ascii="Times New Roman" w:hAnsi="Times New Roman"/>
          <w:sz w:val="20"/>
          <w:szCs w:val="20"/>
        </w:rPr>
        <w:t xml:space="preserve"> КоАП РФ при назначении административного наказания фи</w:t>
      </w:r>
      <w:r w:rsidRPr="004C607F">
        <w:rPr>
          <w:rFonts w:ascii="Times New Roman" w:hAnsi="Times New Roman"/>
          <w:sz w:val="20"/>
          <w:szCs w:val="20"/>
        </w:rPr>
        <w:t>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</w:t>
      </w:r>
      <w:r w:rsidRPr="004C607F">
        <w:rPr>
          <w:rFonts w:ascii="Times New Roman" w:hAnsi="Times New Roman"/>
          <w:sz w:val="20"/>
          <w:szCs w:val="20"/>
        </w:rPr>
        <w:t>ь.</w:t>
      </w:r>
    </w:p>
    <w:p w:rsidR="00F045ED" w:rsidRPr="004C607F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 xml:space="preserve">В силу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4C607F">
          <w:rPr>
            <w:rFonts w:ascii="Times New Roman" w:hAnsi="Times New Roman"/>
            <w:sz w:val="20"/>
            <w:szCs w:val="20"/>
          </w:rPr>
          <w:t>законодательства</w:t>
        </w:r>
      </w:hyperlink>
      <w:r w:rsidRPr="004C607F">
        <w:rPr>
          <w:rFonts w:ascii="Times New Roman" w:hAnsi="Times New Roman"/>
          <w:sz w:val="20"/>
          <w:szCs w:val="20"/>
        </w:rPr>
        <w:t xml:space="preserve"> о нарко</w:t>
      </w:r>
      <w:r w:rsidRPr="004C607F">
        <w:rPr>
          <w:rFonts w:ascii="Times New Roman" w:hAnsi="Times New Roman"/>
          <w:sz w:val="20"/>
          <w:szCs w:val="20"/>
        </w:rPr>
        <w:t>тических средствах, психотропных веществах и об их прекурсорах</w:t>
      </w:r>
      <w:r w:rsidRPr="004C607F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</w:t>
      </w:r>
      <w:r w:rsidRPr="004C607F">
        <w:rPr>
          <w:rFonts w:ascii="Times New Roman" w:hAnsi="Times New Roman"/>
          <w:sz w:val="20"/>
          <w:szCs w:val="20"/>
        </w:rPr>
        <w:t>илактические мероприятия, лечение</w:t>
      </w:r>
      <w:r w:rsidRPr="004C607F">
        <w:rPr>
          <w:rFonts w:ascii="Times New Roman" w:hAnsi="Times New Roman"/>
          <w:sz w:val="20"/>
          <w:szCs w:val="2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045ED" w:rsidRPr="004C607F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Контроль за</w:t>
      </w:r>
      <w:r w:rsidRPr="004C607F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</w:t>
      </w:r>
      <w:r w:rsidRPr="004C607F">
        <w:rPr>
          <w:rFonts w:ascii="Times New Roman" w:hAnsi="Times New Roman"/>
          <w:sz w:val="20"/>
          <w:szCs w:val="20"/>
        </w:rPr>
        <w:t xml:space="preserve">оченными федеральными органами исполнительной власти в </w:t>
      </w:r>
      <w:hyperlink r:id="rId8" w:history="1">
        <w:r w:rsidRPr="004C607F">
          <w:rPr>
            <w:rFonts w:ascii="Times New Roman" w:hAnsi="Times New Roman"/>
            <w:sz w:val="20"/>
            <w:szCs w:val="20"/>
          </w:rPr>
          <w:t>порядке</w:t>
        </w:r>
      </w:hyperlink>
      <w:r w:rsidRPr="004C607F">
        <w:rPr>
          <w:rFonts w:ascii="Times New Roman" w:hAnsi="Times New Roman"/>
          <w:sz w:val="20"/>
          <w:szCs w:val="20"/>
        </w:rPr>
        <w:t>, установленном Правительством РФ.</w:t>
      </w:r>
    </w:p>
    <w:p w:rsidR="00F045ED" w:rsidRPr="004C607F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Исходя из пояснений Мартюка А.А. м</w:t>
      </w:r>
      <w:r w:rsidRPr="004C607F">
        <w:rPr>
          <w:rFonts w:ascii="Times New Roman" w:hAnsi="Times New Roman"/>
          <w:sz w:val="20"/>
          <w:szCs w:val="20"/>
        </w:rPr>
        <w:t xml:space="preserve">ировой судья считает необходимым признать </w:t>
      </w:r>
      <w:r w:rsidRPr="004C607F">
        <w:rPr>
          <w:rFonts w:ascii="Times New Roman" w:hAnsi="Times New Roman"/>
          <w:sz w:val="20"/>
          <w:szCs w:val="20"/>
        </w:rPr>
        <w:t>Мартюка А.А.</w:t>
      </w:r>
      <w:r w:rsidRPr="004C607F">
        <w:rPr>
          <w:rFonts w:ascii="Times New Roman" w:hAnsi="Times New Roman"/>
          <w:sz w:val="20"/>
          <w:szCs w:val="20"/>
        </w:rPr>
        <w:t xml:space="preserve"> виновным в совершении админис</w:t>
      </w:r>
      <w:r w:rsidRPr="004C607F">
        <w:rPr>
          <w:rFonts w:ascii="Times New Roman" w:hAnsi="Times New Roman"/>
          <w:sz w:val="20"/>
          <w:szCs w:val="20"/>
        </w:rPr>
        <w:t>тративного правонарушения, предусмотренного ч. 1 ст.</w:t>
      </w:r>
      <w:r w:rsidRPr="004C607F" w:rsidR="005628D0">
        <w:rPr>
          <w:rFonts w:ascii="Times New Roman" w:hAnsi="Times New Roman"/>
          <w:sz w:val="20"/>
          <w:szCs w:val="20"/>
        </w:rPr>
        <w:t xml:space="preserve"> </w:t>
      </w:r>
      <w:r w:rsidRPr="004C607F">
        <w:rPr>
          <w:rFonts w:ascii="Times New Roman" w:hAnsi="Times New Roman"/>
          <w:sz w:val="20"/>
          <w:szCs w:val="20"/>
        </w:rPr>
        <w:t>6.9 КоАП РФ, и назначить ему наказание в виде административного штрафа с возложением обязанности пройти диагностику в связи с потреблением наркотических средств или психотропных веществ без назначения вр</w:t>
      </w:r>
      <w:r w:rsidRPr="004C607F">
        <w:rPr>
          <w:rFonts w:ascii="Times New Roman" w:hAnsi="Times New Roman"/>
          <w:sz w:val="20"/>
          <w:szCs w:val="20"/>
        </w:rPr>
        <w:t>ача, возложив контроль за исполнением такой обязанности на МО МВД</w:t>
      </w:r>
      <w:r w:rsidRPr="004C607F">
        <w:rPr>
          <w:rFonts w:ascii="Times New Roman" w:hAnsi="Times New Roman"/>
          <w:sz w:val="20"/>
          <w:szCs w:val="20"/>
        </w:rPr>
        <w:t xml:space="preserve"> России «</w:t>
      </w:r>
      <w:r w:rsidRPr="004C607F" w:rsidR="00DE64DB">
        <w:rPr>
          <w:rFonts w:ascii="Times New Roman" w:hAnsi="Times New Roman"/>
          <w:sz w:val="20"/>
          <w:szCs w:val="20"/>
        </w:rPr>
        <w:t>Красноперекоп</w:t>
      </w:r>
      <w:r w:rsidRPr="004C607F">
        <w:rPr>
          <w:rFonts w:ascii="Times New Roman" w:hAnsi="Times New Roman"/>
          <w:sz w:val="20"/>
          <w:szCs w:val="20"/>
        </w:rPr>
        <w:t>ский».</w:t>
      </w:r>
    </w:p>
    <w:p w:rsidR="00F045ED" w:rsidRPr="004C607F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 xml:space="preserve">На основании </w:t>
      </w:r>
      <w:r w:rsidRPr="004C607F">
        <w:rPr>
          <w:rFonts w:ascii="Times New Roman" w:hAnsi="Times New Roman"/>
          <w:sz w:val="20"/>
          <w:szCs w:val="20"/>
        </w:rPr>
        <w:t>изложенного</w:t>
      </w:r>
      <w:r w:rsidRPr="004C607F" w:rsidR="00774911">
        <w:rPr>
          <w:rFonts w:ascii="Times New Roman" w:hAnsi="Times New Roman"/>
          <w:sz w:val="20"/>
          <w:szCs w:val="20"/>
        </w:rPr>
        <w:t>,</w:t>
      </w:r>
      <w:r w:rsidRPr="004C607F">
        <w:rPr>
          <w:rFonts w:ascii="Times New Roman" w:hAnsi="Times New Roman"/>
          <w:sz w:val="20"/>
          <w:szCs w:val="20"/>
        </w:rPr>
        <w:t xml:space="preserve"> руководствуясь ст. ст. 29.9-29.11 КоАП РФ, судья</w:t>
      </w:r>
    </w:p>
    <w:p w:rsidR="00F045ED" w:rsidRPr="004C607F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4C607F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постановил:</w:t>
      </w:r>
    </w:p>
    <w:p w:rsidR="002E1888" w:rsidRPr="004C607F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4C607F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Мартюка</w:t>
      </w:r>
      <w:r w:rsidRPr="004C607F">
        <w:rPr>
          <w:rFonts w:ascii="Times New Roman" w:hAnsi="Times New Roman"/>
          <w:sz w:val="20"/>
          <w:szCs w:val="20"/>
        </w:rPr>
        <w:t xml:space="preserve"> А.А.</w:t>
      </w:r>
      <w:r w:rsidRPr="004C607F" w:rsidR="00576047">
        <w:rPr>
          <w:rFonts w:ascii="Times New Roman" w:hAnsi="Times New Roman"/>
          <w:sz w:val="20"/>
          <w:szCs w:val="20"/>
        </w:rPr>
        <w:t xml:space="preserve"> </w:t>
      </w:r>
      <w:r w:rsidRPr="004C607F">
        <w:rPr>
          <w:rFonts w:ascii="Times New Roman" w:hAnsi="Times New Roman"/>
          <w:sz w:val="20"/>
          <w:szCs w:val="20"/>
        </w:rPr>
        <w:t xml:space="preserve">признать виновным в совершении </w:t>
      </w:r>
      <w:r w:rsidRPr="004C607F">
        <w:rPr>
          <w:rFonts w:ascii="Times New Roman" w:hAnsi="Times New Roman"/>
          <w:sz w:val="20"/>
          <w:szCs w:val="20"/>
        </w:rPr>
        <w:t>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5A09A2" w:rsidRPr="004C607F" w:rsidP="005A09A2">
      <w:pPr>
        <w:spacing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eastAsia="Calibri" w:hAnsi="Times New Roman"/>
          <w:sz w:val="20"/>
          <w:szCs w:val="20"/>
        </w:rPr>
        <w:t xml:space="preserve">Обязать </w:t>
      </w:r>
      <w:r w:rsidRPr="004C607F" w:rsidR="00D17216">
        <w:rPr>
          <w:rFonts w:ascii="Times New Roman" w:hAnsi="Times New Roman"/>
          <w:sz w:val="20"/>
          <w:szCs w:val="20"/>
        </w:rPr>
        <w:t>Мартюка</w:t>
      </w:r>
      <w:r w:rsidRPr="004C607F" w:rsidR="00D17216">
        <w:rPr>
          <w:rFonts w:ascii="Times New Roman" w:hAnsi="Times New Roman"/>
          <w:sz w:val="20"/>
          <w:szCs w:val="20"/>
        </w:rPr>
        <w:t xml:space="preserve"> </w:t>
      </w:r>
      <w:r w:rsidRPr="004C607F">
        <w:rPr>
          <w:rFonts w:ascii="Times New Roman" w:hAnsi="Times New Roman"/>
          <w:sz w:val="20"/>
          <w:szCs w:val="20"/>
        </w:rPr>
        <w:t>А.А.</w:t>
      </w:r>
      <w:r w:rsidRPr="004C607F" w:rsidR="00D17216">
        <w:rPr>
          <w:rFonts w:ascii="Times New Roman" w:hAnsi="Times New Roman"/>
          <w:sz w:val="20"/>
          <w:szCs w:val="20"/>
        </w:rPr>
        <w:t xml:space="preserve"> </w:t>
      </w:r>
      <w:r w:rsidRPr="004C607F" w:rsidR="0057604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C607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пройти диагностику, профилактиче</w:t>
      </w:r>
      <w:r w:rsidRPr="004C607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ские</w:t>
      </w:r>
      <w:r w:rsidRPr="004C607F">
        <w:rPr>
          <w:rFonts w:ascii="Times New Roman" w:hAnsi="Times New Roman"/>
          <w:sz w:val="20"/>
          <w:szCs w:val="20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силу постановления по делу об административном правонарушении.</w:t>
      </w:r>
    </w:p>
    <w:p w:rsidR="005A09A2" w:rsidRPr="004C607F" w:rsidP="005A09A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Контроль</w:t>
      </w:r>
      <w:r w:rsidRPr="004C607F">
        <w:rPr>
          <w:rFonts w:ascii="Times New Roman" w:hAnsi="Times New Roman"/>
          <w:sz w:val="20"/>
          <w:szCs w:val="20"/>
        </w:rPr>
        <w:t xml:space="preserve"> за</w:t>
      </w:r>
      <w:r w:rsidRPr="004C607F">
        <w:rPr>
          <w:rFonts w:ascii="Times New Roman" w:hAnsi="Times New Roman"/>
          <w:sz w:val="20"/>
          <w:szCs w:val="20"/>
        </w:rPr>
        <w:t xml:space="preserve"> исполнением </w:t>
      </w:r>
      <w:r w:rsidRPr="004C607F" w:rsidR="00D17216">
        <w:rPr>
          <w:rFonts w:ascii="Times New Roman" w:hAnsi="Times New Roman"/>
          <w:sz w:val="20"/>
          <w:szCs w:val="20"/>
        </w:rPr>
        <w:t>Мартюком А.А.</w:t>
      </w:r>
      <w:r w:rsidRPr="004C607F">
        <w:rPr>
          <w:rFonts w:ascii="Times New Roman" w:hAnsi="Times New Roman"/>
          <w:sz w:val="20"/>
          <w:szCs w:val="20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</w:t>
      </w:r>
      <w:r w:rsidRPr="004C607F" w:rsidR="00D030D7">
        <w:rPr>
          <w:rFonts w:ascii="Times New Roman" w:hAnsi="Times New Roman"/>
          <w:sz w:val="20"/>
          <w:szCs w:val="20"/>
        </w:rPr>
        <w:t>.</w:t>
      </w:r>
    </w:p>
    <w:p w:rsidR="00A34BAD" w:rsidRPr="004C607F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0"/>
          <w:szCs w:val="20"/>
        </w:rPr>
      </w:pPr>
      <w:r w:rsidRPr="004C607F">
        <w:rPr>
          <w:rFonts w:ascii="Times New Roman" w:eastAsia="Arial Unicode MS" w:hAnsi="Times New Roman"/>
          <w:sz w:val="20"/>
          <w:szCs w:val="20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</w:t>
      </w:r>
      <w:r w:rsidRPr="004C607F">
        <w:rPr>
          <w:rFonts w:ascii="Times New Roman" w:eastAsia="Arial Unicode MS" w:hAnsi="Times New Roman"/>
          <w:sz w:val="20"/>
          <w:szCs w:val="20"/>
        </w:rPr>
        <w:t xml:space="preserve">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4C607F" w:rsidR="00D17216">
        <w:rPr>
          <w:rFonts w:ascii="Times New Roman" w:eastAsia="Arial Unicode MS" w:hAnsi="Times New Roman"/>
          <w:sz w:val="20"/>
          <w:szCs w:val="20"/>
        </w:rPr>
        <w:t>0410760300585002872406174</w:t>
      </w:r>
      <w:r w:rsidRPr="004C607F">
        <w:rPr>
          <w:rFonts w:ascii="Times New Roman" w:eastAsia="Arial Unicode MS" w:hAnsi="Times New Roman"/>
          <w:sz w:val="20"/>
          <w:szCs w:val="20"/>
        </w:rPr>
        <w:t>.</w:t>
      </w:r>
    </w:p>
    <w:p w:rsidR="00D2456F" w:rsidRPr="004C607F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4C607F">
        <w:rPr>
          <w:rFonts w:ascii="Times New Roman" w:hAnsi="Times New Roman" w:eastAsiaTheme="minorEastAsia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4C607F">
        <w:rPr>
          <w:rFonts w:ascii="Times New Roman" w:eastAsia="Arial Unicode MS" w:hAnsi="Times New Roman"/>
          <w:color w:val="000000"/>
          <w:sz w:val="20"/>
          <w:szCs w:val="20"/>
        </w:rPr>
        <w:t xml:space="preserve">мировому судье </w:t>
      </w:r>
      <w:r w:rsidRPr="004C607F">
        <w:rPr>
          <w:rFonts w:ascii="Times New Roman" w:hAnsi="Times New Roman" w:eastAsiaTheme="minorEastAsia"/>
          <w:color w:val="000000"/>
          <w:sz w:val="20"/>
          <w:szCs w:val="20"/>
        </w:rPr>
        <w:t xml:space="preserve">судебного участка № </w:t>
      </w:r>
      <w:r w:rsidRPr="004C607F" w:rsidR="00D17216">
        <w:rPr>
          <w:rFonts w:ascii="Times New Roman" w:hAnsi="Times New Roman" w:eastAsiaTheme="minorEastAsia"/>
          <w:color w:val="000000"/>
          <w:sz w:val="20"/>
          <w:szCs w:val="20"/>
        </w:rPr>
        <w:t>58</w:t>
      </w:r>
      <w:r w:rsidRPr="004C607F">
        <w:rPr>
          <w:rFonts w:ascii="Times New Roman" w:hAnsi="Times New Roman" w:eastAsiaTheme="minorEastAsia"/>
          <w:color w:val="000000"/>
          <w:sz w:val="20"/>
          <w:szCs w:val="20"/>
        </w:rPr>
        <w:t xml:space="preserve"> Красноперекопского судебного района РК до истечения срока уплаты штрафа. </w:t>
      </w:r>
    </w:p>
    <w:p w:rsidR="00D2456F" w:rsidRPr="004C607F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4C607F">
        <w:rPr>
          <w:rFonts w:ascii="Times New Roman" w:hAnsi="Times New Roman" w:eastAsiaTheme="minorEastAsia"/>
          <w:color w:val="000000"/>
          <w:sz w:val="20"/>
          <w:szCs w:val="20"/>
        </w:rPr>
        <w:t>Разъяснить, что в соответствии со ст. 32.2 КоАП РФ административный штраф должен быть</w:t>
      </w:r>
      <w:r w:rsidRPr="004C607F">
        <w:rPr>
          <w:rFonts w:ascii="Times New Roman" w:hAnsi="Times New Roman" w:eastAsiaTheme="minorEastAsia"/>
          <w:color w:val="000000"/>
          <w:sz w:val="20"/>
          <w:szCs w:val="20"/>
        </w:rPr>
        <w:t xml:space="preserve">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4C607F" w:rsidP="00D245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 w:eastAsiaTheme="minorEastAsia"/>
          <w:color w:val="000000"/>
          <w:sz w:val="20"/>
          <w:szCs w:val="20"/>
        </w:rPr>
        <w:t>Согласно ч. 1 ст. 20.25 КоАП РФ неуплата шт</w:t>
      </w:r>
      <w:r w:rsidRPr="004C607F">
        <w:rPr>
          <w:rFonts w:ascii="Times New Roman" w:hAnsi="Times New Roman" w:eastAsiaTheme="minorEastAsia"/>
          <w:color w:val="000000"/>
          <w:sz w:val="20"/>
          <w:szCs w:val="20"/>
        </w:rPr>
        <w:t>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</w:t>
      </w:r>
      <w:r w:rsidRPr="004C607F">
        <w:rPr>
          <w:rFonts w:ascii="Times New Roman" w:hAnsi="Times New Roman" w:eastAsiaTheme="minorEastAsia"/>
          <w:color w:val="000000"/>
          <w:sz w:val="20"/>
          <w:szCs w:val="20"/>
        </w:rPr>
        <w:t>.</w:t>
      </w:r>
    </w:p>
    <w:p w:rsidR="00F045ED" w:rsidRPr="004C607F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4C607F">
        <w:rPr>
          <w:rFonts w:ascii="Times New Roman" w:hAnsi="Times New Roman"/>
          <w:sz w:val="20"/>
          <w:szCs w:val="20"/>
        </w:rPr>
        <w:t>.</w:t>
      </w:r>
    </w:p>
    <w:p w:rsidR="00F045ED" w:rsidRPr="004C607F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p w:rsidR="00F045ED" w:rsidRPr="004C607F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4C607F">
        <w:rPr>
          <w:rFonts w:ascii="Times New Roman" w:hAnsi="Times New Roman"/>
          <w:sz w:val="20"/>
          <w:szCs w:val="20"/>
        </w:rPr>
        <w:t>Мировой судь</w:t>
      </w:r>
      <w:r w:rsidRPr="004C607F">
        <w:rPr>
          <w:rFonts w:ascii="Times New Roman" w:hAnsi="Times New Roman"/>
          <w:sz w:val="20"/>
          <w:szCs w:val="20"/>
        </w:rPr>
        <w:t xml:space="preserve">я </w:t>
      </w:r>
      <w:r w:rsidRPr="004C607F">
        <w:rPr>
          <w:rFonts w:ascii="Times New Roman" w:hAnsi="Times New Roman"/>
          <w:sz w:val="20"/>
          <w:szCs w:val="20"/>
        </w:rPr>
        <w:tab/>
        <w:t xml:space="preserve">            </w:t>
      </w:r>
      <w:r w:rsidRPr="004C607F" w:rsidR="00A5468C">
        <w:rPr>
          <w:rFonts w:ascii="Times New Roman" w:hAnsi="Times New Roman"/>
          <w:color w:val="FFFFFF" w:themeColor="background1"/>
          <w:sz w:val="20"/>
          <w:szCs w:val="20"/>
        </w:rPr>
        <w:t>личная подпись</w:t>
      </w:r>
      <w:r w:rsidRPr="004C607F" w:rsidR="00B67E7D">
        <w:rPr>
          <w:rFonts w:ascii="Times New Roman" w:hAnsi="Times New Roman"/>
          <w:color w:val="FFFFFF" w:themeColor="background1"/>
          <w:sz w:val="20"/>
          <w:szCs w:val="20"/>
        </w:rPr>
        <w:t xml:space="preserve">                    </w:t>
      </w:r>
      <w:r w:rsidRPr="004C607F" w:rsidR="00B67E7D">
        <w:rPr>
          <w:rFonts w:ascii="Times New Roman" w:hAnsi="Times New Roman"/>
          <w:sz w:val="20"/>
          <w:szCs w:val="20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124A76"/>
    <w:rsid w:val="00152CBB"/>
    <w:rsid w:val="001675DB"/>
    <w:rsid w:val="001756E6"/>
    <w:rsid w:val="001946A6"/>
    <w:rsid w:val="001C1E8E"/>
    <w:rsid w:val="001F4665"/>
    <w:rsid w:val="001F7C6B"/>
    <w:rsid w:val="00233205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4C607F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A72CA"/>
    <w:rsid w:val="007B1629"/>
    <w:rsid w:val="007E1CAA"/>
    <w:rsid w:val="00801208"/>
    <w:rsid w:val="00801992"/>
    <w:rsid w:val="00802140"/>
    <w:rsid w:val="00822D9A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A4A35"/>
    <w:rsid w:val="00CB3CD9"/>
    <w:rsid w:val="00CE3467"/>
    <w:rsid w:val="00D030D7"/>
    <w:rsid w:val="00D17216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E64DB"/>
    <w:rsid w:val="00E24516"/>
    <w:rsid w:val="00E31CCD"/>
    <w:rsid w:val="00E712D5"/>
    <w:rsid w:val="00E71AE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