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40179C" w:rsidRPr="0040179C" w:rsidP="0040179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5-58-288/2019</w:t>
      </w:r>
    </w:p>
    <w:p w:rsidR="0040179C" w:rsidRPr="0040179C" w:rsidP="004017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40179C" w:rsidRPr="0040179C" w:rsidP="004017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0179C" w:rsidRPr="0040179C" w:rsidP="004017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79C" w:rsidRPr="0040179C" w:rsidP="004017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10 сентября 2019 года   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 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  <w:t>г. Красноперекопск</w:t>
      </w:r>
    </w:p>
    <w:p w:rsidR="0040179C" w:rsidRPr="0040179C" w:rsidP="004017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79C" w:rsidRPr="0040179C" w:rsidP="0040179C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секретаре Алиевой З.И.,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40179C" w:rsidRPr="0040179C" w:rsidP="0040179C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Лысенко О. Н.</w:t>
      </w: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4552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4552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</w:p>
    <w:p w:rsidR="0040179C" w:rsidRPr="0040179C" w:rsidP="0040179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40179C" w:rsidRPr="0040179C" w:rsidP="005C55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40179C" w:rsidRPr="0040179C" w:rsidP="004017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Лысенко О.Н. не уплатил административный штраф в сроки, предусмотренные ч.1 ст. 32.2 КоАП РФ при следующих обстоятельствах.</w:t>
      </w:r>
    </w:p>
    <w:p w:rsidR="0040179C" w:rsidRPr="0040179C" w:rsidP="004017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мирового судьи судебного участка № 58 Красноперекопского судебного района Республики Крым № 5-58-66/2019 по делу об административном правонарушении от 25 марта 2019 года</w:t>
      </w:r>
      <w:r w:rsidRPr="0040179C">
        <w:rPr>
          <w:rFonts w:eastAsia="Arial Unicode MS"/>
          <w:lang w:eastAsia="ru-RU"/>
        </w:rPr>
        <w:t xml:space="preserve"> </w:t>
      </w:r>
      <w:r w:rsidR="0045521E">
        <w:rPr>
          <w:rFonts w:ascii="Times New Roman" w:eastAsia="Arial Unicode MS" w:hAnsi="Times New Roman"/>
          <w:sz w:val="24"/>
          <w:szCs w:val="24"/>
          <w:lang w:eastAsia="ru-RU"/>
        </w:rPr>
        <w:t>Лысенко О. Н.</w:t>
      </w:r>
      <w:r w:rsidRPr="0040179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 ч. 1 ст. 12.8 КоАП РФ, и ему назначено наказание в виде штрафа в размере 30000,00 рублей с лишением права управления транспортными средствами на срок 1 год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6 месяцев, постановление вступило в законную силу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23.04.2019 года.</w:t>
      </w:r>
    </w:p>
    <w:p w:rsidR="0040179C" w:rsidRPr="0040179C" w:rsidP="004017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Лысенко О.Н. в установленный законом срок  штраф не оплатил.</w:t>
      </w:r>
    </w:p>
    <w:p w:rsidR="0040179C" w:rsidRPr="0040179C" w:rsidP="00401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Лысенко О.Н. вину признал, указал, что штраф не оплатил, так как он является инвалидом второй группы бессрочно, в связи с трепанацией черепа, единственным его доходом является пенсия по инвалидности в размере 10 тысяч рублей, в связи с инвалидностью кредит банк не предоставляет, просил не наказывать его за совершенное правонарушение. </w:t>
      </w:r>
    </w:p>
    <w:p w:rsidR="0040179C" w:rsidRPr="0040179C" w:rsidP="004017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</w:t>
      </w:r>
      <w:r w:rsidR="004552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правонарушении </w:t>
      </w:r>
      <w:r w:rsidR="0045521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5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521E" w:rsidR="0045521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5521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5521E" w:rsidR="0045521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552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45521E" w:rsidR="0045521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5521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5521E" w:rsidR="0045521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(л.д.3); подписка о разъяснении прав (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. 2,8), копия удостоверения о праве на меры социальной поддержки.</w:t>
      </w:r>
    </w:p>
    <w:p w:rsidR="0040179C" w:rsidRPr="0040179C" w:rsidP="00401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45521E">
        <w:rPr>
          <w:rFonts w:ascii="Times New Roman" w:eastAsia="Arial Unicode MS" w:hAnsi="Times New Roman"/>
          <w:sz w:val="24"/>
          <w:szCs w:val="24"/>
          <w:lang w:eastAsia="ru-RU"/>
        </w:rPr>
        <w:t>Лысенко О. Н.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0179C" w:rsidRPr="0040179C" w:rsidP="00401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79C">
        <w:rPr>
          <w:rFonts w:ascii="Times New Roman" w:hAnsi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ч. 1 ст. 4.1 КоАП РФ.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обстоятельствам, смягчающим административную ответственность, суд относит признание вины, инвалидность второй группы вследствие трепанации черепа. 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</w:t>
      </w:r>
    </w:p>
    <w:p w:rsidR="0040179C" w:rsidRPr="0040179C" w:rsidP="005C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0179C" w:rsidRPr="0040179C" w:rsidP="005C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С учетом отсутствия наступления какого-либо вреда от действия Лысенко О.Н., который осознает противоправность своих действий, не отрицает свою вину, отсутствия сведений о привлечении ранее Лысенко О.Н. к ответственности за совершении аналогичных правонарушений, суд приходит к выводу о том, что деяние Лысенко О.Н., хотя и образует состав правонарушения, не представляет существенного нарушения охраняемым общественным правоотношениям и может быть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признано малозначительным.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При таких обстоятельствах, мировой судья считает возможным ограничиться устным замечанием.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40179C" w:rsidRPr="0040179C" w:rsidP="0040179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. 2.9, 29.9 - 29.11 Кодекса Российской Федерации об административном правонарушении, мировой судья</w:t>
      </w:r>
    </w:p>
    <w:p w:rsidR="0040179C" w:rsidRPr="0040179C" w:rsidP="005C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179C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40179C" w:rsidRPr="0040179C" w:rsidP="00401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Лысенко О. Н.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 по ч. 1 ст. 20.25  Кодекса РФ об административных правонарушениях, </w:t>
      </w:r>
      <w:r w:rsidRPr="004017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замечанием.</w:t>
      </w:r>
    </w:p>
    <w:p w:rsidR="0040179C" w:rsidRPr="0040179C" w:rsidP="004017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40179C" w:rsidRPr="0040179C" w:rsidP="004017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79C" w:rsidRPr="0040179C" w:rsidP="004017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</w:t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179C">
        <w:rPr>
          <w:rFonts w:ascii="Times New Roman" w:eastAsia="Times New Roman" w:hAnsi="Times New Roman"/>
          <w:sz w:val="24"/>
          <w:szCs w:val="24"/>
          <w:lang w:eastAsia="ru-RU"/>
        </w:rPr>
        <w:tab/>
        <w:t>М.В. Матюшенко</w:t>
      </w:r>
    </w:p>
    <w:p w:rsidR="0040179C" w:rsidRPr="0040179C" w:rsidP="0040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79C" w:rsidRPr="0040179C" w:rsidP="00401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79C" w:rsidRPr="0040179C" w:rsidP="00401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79C" w:rsidRPr="0040179C" w:rsidP="00401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179C" w:rsidRPr="0040179C" w:rsidP="0040179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40179C"/>
    <w:rsid w:val="0045521E"/>
    <w:rsid w:val="005C55EC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