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0551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1B7A77">
        <w:rPr>
          <w:rFonts w:ascii="Times New Roman" w:eastAsia="Times New Roman" w:hAnsi="Times New Roman" w:cs="Times New Roman"/>
          <w:sz w:val="28"/>
          <w:szCs w:val="28"/>
        </w:rPr>
        <w:t>58-299</w:t>
      </w:r>
      <w:r w:rsidR="007B0350">
        <w:rPr>
          <w:rFonts w:ascii="Times New Roman" w:eastAsia="Times New Roman" w:hAnsi="Times New Roman" w:cs="Times New Roman"/>
          <w:sz w:val="28"/>
          <w:szCs w:val="28"/>
        </w:rPr>
        <w:t>/2021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1B7A77">
        <w:rPr>
          <w:rFonts w:ascii="Times New Roman" w:eastAsia="Times New Roman" w:hAnsi="Times New Roman" w:cs="Times New Roman"/>
          <w:sz w:val="28"/>
          <w:szCs w:val="28"/>
        </w:rPr>
        <w:t>0058-01-2021-000762-87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830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28</w:t>
      </w:r>
      <w:r w:rsidR="002A5F20">
        <w:rPr>
          <w:rFonts w:ascii="Times New Roman" w:eastAsia="Arial Unicode MS" w:hAnsi="Times New Roman" w:cs="Times New Roman"/>
          <w:sz w:val="28"/>
          <w:szCs w:val="28"/>
        </w:rPr>
        <w:t xml:space="preserve"> июня</w:t>
      </w:r>
      <w:r w:rsidR="007B0350">
        <w:rPr>
          <w:rFonts w:ascii="Times New Roman" w:eastAsia="Arial Unicode MS" w:hAnsi="Times New Roman" w:cs="Times New Roman"/>
          <w:sz w:val="28"/>
          <w:szCs w:val="28"/>
        </w:rPr>
        <w:t xml:space="preserve"> 2021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830BF4" w:rsidRPr="00F05512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58 Красноперекопского судебного района Республики Крым Матюшенко М.В.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(296000, РФ, Республика Крым, г. Красноперекопск, микрорайон 10, дом 4)</w:t>
      </w:r>
      <w:r w:rsidR="00720FF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рассмотрев в открытом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судебном заседании дело об административном правонар</w:t>
      </w:r>
      <w:r w:rsidR="0063195C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2 статьи 12.26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2A5F20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</w:t>
      </w:r>
      <w:r w:rsidR="007B035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720FF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</w:t>
      </w:r>
      <w:r w:rsidR="001B7A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Штеле </w:t>
      </w:r>
      <w:r w:rsidR="00B145B0">
        <w:rPr>
          <w:rFonts w:ascii="Times New Roman" w:eastAsia="Arial Unicode MS" w:hAnsi="Times New Roman" w:cs="Times New Roman"/>
          <w:color w:val="000000"/>
          <w:sz w:val="28"/>
          <w:szCs w:val="28"/>
        </w:rPr>
        <w:t>В.А., персональные данные</w:t>
      </w:r>
      <w:r w:rsidR="001B7A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УСТАНОВИЛ:</w:t>
      </w: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C272F" w:rsidRPr="0000637B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</w:t>
      </w:r>
      <w:r w:rsidR="001B7A77">
        <w:rPr>
          <w:rFonts w:ascii="Times New Roman" w:eastAsia="Calibri" w:hAnsi="Times New Roman" w:cs="Times New Roman"/>
          <w:color w:val="000000"/>
          <w:sz w:val="28"/>
          <w:szCs w:val="28"/>
        </w:rPr>
        <w:t>Штеле В.А.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нарушил пункт 2.3.2 Правил </w:t>
      </w:r>
      <w:r w:rsidR="00720FF8">
        <w:rPr>
          <w:rFonts w:ascii="Times New Roman" w:eastAsia="Calibri" w:hAnsi="Times New Roman" w:cs="Times New Roman"/>
          <w:color w:val="000000"/>
          <w:sz w:val="28"/>
          <w:szCs w:val="28"/>
        </w:rPr>
        <w:t>дорожного движения РФ, а именно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действие) не содержат уголовно наказуемого деяния,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то есть совершил правонарушение, предусмотренное ч. 2 ст. 12.26 КоАП РФ, при следующих обстоятельствах.</w:t>
      </w:r>
    </w:p>
    <w:p w:rsidR="004C272F" w:rsidRPr="0063195C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13 июня 2021 года в 02 час. 30</w:t>
      </w:r>
      <w:r w:rsidR="002A5F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Штеле В.А.,</w:t>
      </w:r>
      <w:r w:rsidRPr="004C27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A5F20">
        <w:rPr>
          <w:rFonts w:ascii="Times New Roman" w:eastAsia="Calibri" w:hAnsi="Times New Roman" w:cs="Times New Roman"/>
          <w:color w:val="000000"/>
          <w:sz w:val="28"/>
          <w:szCs w:val="28"/>
        </w:rPr>
        <w:t>будучи водителем</w:t>
      </w:r>
      <w:r w:rsidR="00720F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транс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портного средства – мопеда «</w:t>
      </w:r>
      <w:r w:rsidR="00B145B0">
        <w:rPr>
          <w:rFonts w:ascii="Times New Roman" w:eastAsia="Calibri" w:hAnsi="Times New Roman" w:cs="Times New Roman"/>
          <w:color w:val="000000"/>
          <w:sz w:val="28"/>
          <w:szCs w:val="28"/>
        </w:rPr>
        <w:t>марка</w:t>
      </w:r>
      <w:r w:rsidR="002A5F20">
        <w:rPr>
          <w:rFonts w:ascii="Times New Roman" w:eastAsia="Calibri" w:hAnsi="Times New Roman" w:cs="Times New Roman"/>
          <w:color w:val="000000"/>
          <w:sz w:val="28"/>
          <w:szCs w:val="28"/>
        </w:rPr>
        <w:t>» без государственного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A5F20"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регистрационного знака (принадле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жит </w:t>
      </w:r>
      <w:r w:rsidR="00B145B0">
        <w:rPr>
          <w:rFonts w:ascii="Times New Roman" w:eastAsia="Calibri" w:hAnsi="Times New Roman" w:cs="Times New Roman"/>
          <w:color w:val="000000"/>
          <w:sz w:val="28"/>
          <w:szCs w:val="28"/>
        </w:rPr>
        <w:t>ФИО, адрес</w:t>
      </w:r>
      <w:r w:rsidR="002A5F20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00637B">
        <w:rPr>
          <w:rFonts w:ascii="Times New Roman" w:eastAsia="Calibri" w:hAnsi="Times New Roman" w:cs="Times New Roman"/>
          <w:sz w:val="28"/>
          <w:szCs w:val="28"/>
        </w:rPr>
        <w:t>не имея права управления транспортным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средствами, </w:t>
      </w:r>
      <w:r w:rsidR="002A5F2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145B0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="002A5F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вования на состояние опьянения.</w:t>
      </w:r>
    </w:p>
    <w:p w:rsidR="002A5F20" w:rsidRPr="002A5F20" w:rsidP="004C272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 w:rsidRPr="0000637B">
        <w:rPr>
          <w:rFonts w:ascii="Times New Roman" w:eastAsia="Arial Unicode MS" w:hAnsi="Times New Roman" w:cs="Times New Roman"/>
          <w:sz w:val="28"/>
          <w:szCs w:val="28"/>
        </w:rPr>
        <w:t>В судебном заседании</w:t>
      </w:r>
      <w:r w:rsidRPr="002A5F2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1B7A77">
        <w:rPr>
          <w:rFonts w:ascii="Times New Roman" w:eastAsia="Arial" w:hAnsi="Times New Roman" w:cs="Times New Roman"/>
          <w:sz w:val="28"/>
          <w:szCs w:val="28"/>
        </w:rPr>
        <w:t>Штеле В.А.</w:t>
      </w:r>
      <w:r w:rsidRPr="000E3916">
        <w:rPr>
          <w:rFonts w:ascii="Times New Roman" w:eastAsia="Arial" w:hAnsi="Times New Roman" w:cs="Times New Roman"/>
          <w:sz w:val="28"/>
          <w:szCs w:val="28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действительно управлял тран</w:t>
      </w:r>
      <w:r w:rsidRPr="000E3916">
        <w:rPr>
          <w:rFonts w:ascii="Times New Roman" w:eastAsia="Arial" w:hAnsi="Times New Roman" w:cs="Times New Roman"/>
          <w:sz w:val="28"/>
          <w:szCs w:val="28"/>
        </w:rPr>
        <w:t>спортным</w:t>
      </w:r>
      <w:r>
        <w:rPr>
          <w:rFonts w:ascii="Times New Roman" w:eastAsia="Arial" w:hAnsi="Times New Roman" w:cs="Times New Roman"/>
          <w:sz w:val="28"/>
          <w:szCs w:val="28"/>
        </w:rPr>
        <w:t xml:space="preserve"> средством, отказался от прохождения медицинского освидетельствования на состояние опьянения, </w:t>
      </w:r>
      <w:r w:rsidRPr="000E3916">
        <w:rPr>
          <w:rFonts w:ascii="Times New Roman" w:eastAsia="Arial" w:hAnsi="Times New Roman" w:cs="Times New Roman"/>
          <w:sz w:val="28"/>
          <w:szCs w:val="28"/>
        </w:rPr>
        <w:t>водительское удостоверение никогда не получал.</w:t>
      </w:r>
    </w:p>
    <w:p w:rsidR="004C272F" w:rsidRPr="0000637B" w:rsidP="00862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Выслушав Штеле В.А.</w:t>
      </w:r>
      <w:r w:rsidR="00862FC5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862FC5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исследовав материалы дела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мировой судья пришёл к следующему.</w:t>
      </w:r>
    </w:p>
    <w:p w:rsidR="004C272F" w:rsidRPr="0000637B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Совершение</w:t>
      </w:r>
      <w:r w:rsidR="001B7A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Штеле В.А.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административного правонарушения подтверждается следующими доказательствами:</w:t>
      </w:r>
    </w:p>
    <w:p w:rsidR="004C272F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протоколом </w:t>
      </w:r>
      <w:r w:rsidR="00B145B0">
        <w:rPr>
          <w:rFonts w:ascii="Times New Roman" w:eastAsia="Calibri" w:hAnsi="Times New Roman" w:cs="Times New Roman"/>
          <w:color w:val="000000"/>
          <w:sz w:val="28"/>
          <w:szCs w:val="28"/>
        </w:rPr>
        <w:t>номер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админ</w:t>
      </w:r>
      <w:r w:rsidR="001B7A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истративном правонарушении от </w:t>
      </w:r>
      <w:r w:rsidR="00B145B0">
        <w:rPr>
          <w:rFonts w:ascii="Times New Roman" w:eastAsia="Calibri" w:hAnsi="Times New Roman" w:cs="Times New Roman"/>
          <w:color w:val="000000"/>
          <w:sz w:val="28"/>
          <w:szCs w:val="28"/>
        </w:rPr>
        <w:t>дата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(л.д. 3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1B7A77" w:rsidP="004C272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бумажным носителем с результатом продутия газоанализатора (л.д. 4),</w:t>
      </w:r>
    </w:p>
    <w:p w:rsidR="004C272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протоколо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B145B0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об отстранении от уп</w:t>
      </w:r>
      <w:r w:rsidR="002A5F20">
        <w:rPr>
          <w:rFonts w:ascii="Times New Roman" w:eastAsia="Calibri" w:hAnsi="Times New Roman" w:cs="Times New Roman"/>
          <w:sz w:val="28"/>
          <w:szCs w:val="28"/>
        </w:rPr>
        <w:t>р</w:t>
      </w:r>
      <w:r w:rsidR="001B7A77">
        <w:rPr>
          <w:rFonts w:ascii="Times New Roman" w:eastAsia="Calibri" w:hAnsi="Times New Roman" w:cs="Times New Roman"/>
          <w:sz w:val="28"/>
          <w:szCs w:val="28"/>
        </w:rPr>
        <w:t>авления транспортным средством Штеле В.А. (л.д. 5</w:t>
      </w:r>
      <w:r w:rsidRPr="0000637B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C272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актом  освидетельствования на состояние алкогольного </w:t>
      </w:r>
      <w:r w:rsidR="001B7A77">
        <w:rPr>
          <w:rFonts w:ascii="Times New Roman" w:eastAsia="Calibri" w:hAnsi="Times New Roman" w:cs="Times New Roman"/>
          <w:sz w:val="28"/>
          <w:szCs w:val="28"/>
        </w:rPr>
        <w:t xml:space="preserve">опьянения </w:t>
      </w:r>
      <w:r w:rsidR="00B145B0">
        <w:rPr>
          <w:rFonts w:ascii="Times New Roman" w:eastAsia="Calibri" w:hAnsi="Times New Roman" w:cs="Times New Roman"/>
          <w:sz w:val="28"/>
          <w:szCs w:val="28"/>
        </w:rPr>
        <w:t>номер</w:t>
      </w:r>
      <w:r w:rsidR="001B7A7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145B0">
        <w:rPr>
          <w:rFonts w:ascii="Times New Roman" w:eastAsia="Calibri" w:hAnsi="Times New Roman" w:cs="Times New Roman"/>
          <w:sz w:val="28"/>
          <w:szCs w:val="28"/>
        </w:rPr>
        <w:t>дата</w:t>
      </w:r>
      <w:r w:rsidR="001B7A77">
        <w:rPr>
          <w:rFonts w:ascii="Times New Roman" w:eastAsia="Calibri" w:hAnsi="Times New Roman" w:cs="Times New Roman"/>
          <w:sz w:val="28"/>
          <w:szCs w:val="28"/>
        </w:rPr>
        <w:t xml:space="preserve"> (л.д.6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C272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протоколом </w:t>
      </w:r>
      <w:r w:rsidR="00B145B0">
        <w:rPr>
          <w:rFonts w:ascii="Times New Roman" w:eastAsia="Calibri" w:hAnsi="Times New Roman" w:cs="Times New Roman"/>
          <w:sz w:val="28"/>
          <w:szCs w:val="28"/>
        </w:rPr>
        <w:t>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опьянения, согласно которому пройти медицинское освидетельствование Штеле В.А. отказался (л.д.7);</w:t>
      </w:r>
    </w:p>
    <w:p w:rsidR="002A5F20" w:rsidP="00A9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протоколом о задержани</w:t>
      </w:r>
      <w:r w:rsidR="001B7A77">
        <w:rPr>
          <w:rFonts w:ascii="Times New Roman" w:eastAsia="Calibri" w:hAnsi="Times New Roman" w:cs="Times New Roman"/>
          <w:sz w:val="28"/>
          <w:szCs w:val="28"/>
        </w:rPr>
        <w:t>и транспортного средства (л.д. 8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862FC5" w:rsidRPr="00A96DEF" w:rsidP="00A96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</w:t>
      </w:r>
      <w:r w:rsidRPr="0092786A">
        <w:rPr>
          <w:rFonts w:ascii="Times New Roman" w:eastAsia="Calibri" w:hAnsi="Times New Roman" w:cs="Times New Roman"/>
          <w:sz w:val="28"/>
          <w:szCs w:val="28"/>
        </w:rPr>
        <w:t>требованием ИЦ МВД Респу</w:t>
      </w:r>
      <w:r w:rsidRPr="0092786A">
        <w:rPr>
          <w:rFonts w:ascii="Times New Roman" w:eastAsia="Calibri" w:hAnsi="Times New Roman" w:cs="Times New Roman"/>
          <w:sz w:val="28"/>
          <w:szCs w:val="28"/>
        </w:rPr>
        <w:t>блике Кр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="001B7A77">
        <w:rPr>
          <w:rFonts w:ascii="Times New Roman" w:eastAsia="Calibri" w:hAnsi="Times New Roman" w:cs="Times New Roman"/>
          <w:sz w:val="28"/>
          <w:szCs w:val="28"/>
        </w:rPr>
        <w:t>, согласно которому  Штеле В.А.</w:t>
      </w:r>
      <w:r w:rsidRPr="0092786A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ч.ч.</w:t>
        </w:r>
        <w:r w:rsidRPr="0092786A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92786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2786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2786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6 ст.</w:t>
        </w:r>
        <w:r w:rsidRPr="0092786A">
          <w:rPr>
            <w:rFonts w:ascii="Times New Roman" w:hAnsi="Times New Roman" w:cs="Times New Roman"/>
            <w:sz w:val="28"/>
            <w:szCs w:val="28"/>
          </w:rPr>
          <w:t xml:space="preserve"> 264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 xml:space="preserve">ст. </w:t>
        </w:r>
        <w:r w:rsidRPr="0092786A">
          <w:rPr>
            <w:rFonts w:ascii="Times New Roman" w:hAnsi="Times New Roman" w:cs="Times New Roman"/>
            <w:sz w:val="28"/>
            <w:szCs w:val="28"/>
          </w:rPr>
          <w:t>264.1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УК РФ </w:t>
      </w:r>
      <w:r w:rsidR="001B7A77">
        <w:rPr>
          <w:rFonts w:ascii="Times New Roman" w:eastAsia="Calibri" w:hAnsi="Times New Roman" w:cs="Times New Roman"/>
          <w:sz w:val="28"/>
          <w:szCs w:val="28"/>
        </w:rPr>
        <w:t>не судим (л.д. 9</w:t>
      </w:r>
      <w:r w:rsidRPr="0092786A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E0298B" w:rsidP="00E02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86A">
        <w:rPr>
          <w:rFonts w:ascii="Times New Roman" w:eastAsia="Calibri" w:hAnsi="Times New Roman" w:cs="Times New Roman"/>
          <w:sz w:val="28"/>
          <w:szCs w:val="28"/>
        </w:rPr>
        <w:t xml:space="preserve">- дополнением к </w:t>
      </w:r>
      <w:r w:rsidRPr="0092786A">
        <w:rPr>
          <w:rFonts w:ascii="Times New Roman" w:eastAsia="Calibri" w:hAnsi="Times New Roman" w:cs="Times New Roman"/>
          <w:sz w:val="28"/>
          <w:szCs w:val="28"/>
        </w:rPr>
        <w:t>протоколу</w:t>
      </w:r>
      <w:r w:rsidRPr="0000637B">
        <w:rPr>
          <w:rFonts w:ascii="Times New Roman" w:eastAsia="Calibri" w:hAnsi="Times New Roman" w:cs="Times New Roman"/>
          <w:sz w:val="28"/>
          <w:szCs w:val="28"/>
        </w:rPr>
        <w:t>, из которого следует, что водительское</w:t>
      </w:r>
      <w:r w:rsidR="00A96DEF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1B7A77">
        <w:rPr>
          <w:rFonts w:ascii="Times New Roman" w:eastAsia="Calibri" w:hAnsi="Times New Roman" w:cs="Times New Roman"/>
          <w:sz w:val="28"/>
          <w:szCs w:val="28"/>
        </w:rPr>
        <w:t>достоверение Штеле В.А.</w:t>
      </w:r>
      <w:r w:rsidR="00A96D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37B">
        <w:rPr>
          <w:rFonts w:ascii="Times New Roman" w:eastAsia="Calibri" w:hAnsi="Times New Roman" w:cs="Times New Roman"/>
          <w:sz w:val="28"/>
          <w:szCs w:val="28"/>
        </w:rPr>
        <w:t>не получал, среди лишенных права управления не значится, к административной ответственности по ч. 1 ст. 12.26, ч. 1 ст. 12.8 К</w:t>
      </w:r>
      <w:r w:rsidR="002A5F20">
        <w:rPr>
          <w:rFonts w:ascii="Times New Roman" w:eastAsia="Calibri" w:hAnsi="Times New Roman" w:cs="Times New Roman"/>
          <w:sz w:val="28"/>
          <w:szCs w:val="28"/>
        </w:rPr>
        <w:t>оАП РФ не привлекался (л.д. 10</w:t>
      </w:r>
      <w:r w:rsidRPr="0000637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A96DEF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видеозаписью, просмот</w:t>
      </w:r>
      <w:r>
        <w:rPr>
          <w:rFonts w:ascii="Times New Roman" w:eastAsia="Calibri" w:hAnsi="Times New Roman" w:cs="Times New Roman"/>
          <w:sz w:val="28"/>
          <w:szCs w:val="28"/>
        </w:rPr>
        <w:t>ренной в судебном заседании (диск, л.</w:t>
      </w:r>
      <w:r w:rsidR="001B7A77">
        <w:rPr>
          <w:rFonts w:ascii="Times New Roman" w:eastAsia="Calibri" w:hAnsi="Times New Roman" w:cs="Times New Roman"/>
          <w:sz w:val="28"/>
          <w:szCs w:val="28"/>
        </w:rPr>
        <w:t>д. 12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2A5F20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сведениями ОГИБДД по правонарушени</w:t>
      </w:r>
      <w:r w:rsidR="001B7A77">
        <w:rPr>
          <w:rFonts w:ascii="Times New Roman" w:eastAsia="Calibri" w:hAnsi="Times New Roman" w:cs="Times New Roman"/>
          <w:sz w:val="28"/>
          <w:szCs w:val="28"/>
        </w:rPr>
        <w:t>ям, согласно которым Штеле В.А.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ранее к административной ответственности не привлекался (л.д. 13).</w:t>
      </w:r>
    </w:p>
    <w:p w:rsidR="004C272F" w:rsidRPr="0000637B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Приведенные доказательства получены с соблюдением установленных Кодексом Ро</w:t>
      </w:r>
      <w:r w:rsidRPr="0000637B">
        <w:rPr>
          <w:rFonts w:ascii="Times New Roman" w:eastAsia="Calibri" w:hAnsi="Times New Roman" w:cs="Times New Roman"/>
          <w:sz w:val="28"/>
          <w:szCs w:val="28"/>
        </w:rPr>
        <w:t>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C272F" w:rsidRPr="0000637B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Согласно п. 3 «Правил </w:t>
      </w:r>
      <w:r w:rsidRPr="0000637B">
        <w:rPr>
          <w:rFonts w:ascii="Times New Roman" w:eastAsia="Calibri" w:hAnsi="Times New Roman" w:cs="Times New Roman"/>
          <w:sz w:val="28"/>
          <w:szCs w:val="28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 w:rsidRPr="0000637B">
        <w:rPr>
          <w:rFonts w:ascii="Times New Roman" w:eastAsia="Calibri" w:hAnsi="Times New Roman" w:cs="Times New Roman"/>
          <w:sz w:val="28"/>
          <w:szCs w:val="28"/>
        </w:rPr>
        <w:t>ого лица на состояние опьянения и оформления его результатов», утвержденных Постановлением Правительства РФ от 26 июня 2008 г. № 475 (далее – Правила), достаточными основаниями полагать, что водитель нетрезв, является наличие одного или нескольких следующи</w:t>
      </w:r>
      <w:r w:rsidRPr="0000637B">
        <w:rPr>
          <w:rFonts w:ascii="Times New Roman" w:eastAsia="Calibri" w:hAnsi="Times New Roman" w:cs="Times New Roman"/>
          <w:sz w:val="28"/>
          <w:szCs w:val="28"/>
        </w:rPr>
        <w:t>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C272F" w:rsidRPr="0000637B" w:rsidP="004C2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В соответствии с п. 10 Правил направлению на медицинское освидетельствование на состояние опь</w:t>
      </w:r>
      <w:r w:rsidRPr="0000637B">
        <w:rPr>
          <w:rFonts w:ascii="Times New Roman" w:eastAsia="Calibri" w:hAnsi="Times New Roman" w:cs="Times New Roman"/>
          <w:sz w:val="28"/>
          <w:szCs w:val="28"/>
        </w:rPr>
        <w:t>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</w:t>
      </w:r>
      <w:r w:rsidRPr="0000637B">
        <w:rPr>
          <w:rFonts w:ascii="Times New Roman" w:eastAsia="Calibri" w:hAnsi="Times New Roman" w:cs="Times New Roman"/>
          <w:sz w:val="28"/>
          <w:szCs w:val="28"/>
        </w:rPr>
        <w:t>ваний полагать,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4C272F" w:rsidRPr="0000637B" w:rsidP="001B7A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Из вышеуказанного усматривается, что сотрудник ДПС имеет право направить водителя на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</w:t>
      </w:r>
      <w:r w:rsidRPr="0000637B" w:rsidR="001B7A77">
        <w:rPr>
          <w:rFonts w:ascii="Times New Roman" w:eastAsia="Calibri" w:hAnsi="Times New Roman" w:cs="Times New Roman"/>
          <w:sz w:val="28"/>
          <w:szCs w:val="28"/>
        </w:rPr>
        <w:t>отрицательном результате освидетельствования на состояние алкогольного опьянения.</w:t>
      </w:r>
    </w:p>
    <w:p w:rsidR="004C272F" w:rsidRPr="0000637B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</w:t>
      </w:r>
      <w:r w:rsidRPr="0000637B">
        <w:rPr>
          <w:rFonts w:ascii="Times New Roman" w:eastAsia="Calibri" w:hAnsi="Times New Roman" w:cs="Times New Roman"/>
          <w:sz w:val="28"/>
          <w:szCs w:val="28"/>
        </w:rPr>
        <w:t>гольного опьянения и медицинское освидетельствование на состояние опьянения.</w:t>
      </w:r>
    </w:p>
    <w:p w:rsidR="004C272F" w:rsidP="004C27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37B">
        <w:rPr>
          <w:rFonts w:ascii="Times New Roman" w:eastAsia="Times New Roman" w:hAnsi="Times New Roman" w:cs="Times New Roman"/>
          <w:sz w:val="28"/>
          <w:szCs w:val="28"/>
        </w:rPr>
        <w:t xml:space="preserve">             В соответствии с </w:t>
      </w:r>
      <w:hyperlink r:id="rId9" w:history="1">
        <w:r w:rsidRPr="0000637B">
          <w:rPr>
            <w:rFonts w:ascii="Times New Roman" w:eastAsia="Times New Roman" w:hAnsi="Times New Roman" w:cs="Times New Roman"/>
            <w:sz w:val="28"/>
            <w:szCs w:val="28"/>
          </w:rPr>
          <w:t>пунктом 2.1.1</w:t>
        </w:r>
      </w:hyperlink>
      <w:r w:rsidRPr="0000637B"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 водитель механического транспортного сре</w:t>
      </w:r>
      <w:r w:rsidRPr="0000637B">
        <w:rPr>
          <w:rFonts w:ascii="Times New Roman" w:eastAsia="Times New Roman" w:hAnsi="Times New Roman" w:cs="Times New Roman"/>
          <w:sz w:val="28"/>
          <w:szCs w:val="28"/>
        </w:rPr>
        <w:t>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4C272F" w:rsidRPr="0000637B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С учётом установленных по делу обстоятель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ств, требования </w:t>
      </w:r>
      <w:r w:rsidR="001B7A77">
        <w:rPr>
          <w:rFonts w:ascii="Times New Roman" w:eastAsia="Calibri" w:hAnsi="Times New Roman" w:cs="Times New Roman"/>
          <w:sz w:val="28"/>
          <w:szCs w:val="28"/>
        </w:rPr>
        <w:t>указанных норм Штеле В.А.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не соблюдены.</w:t>
      </w:r>
    </w:p>
    <w:p w:rsidR="004C272F" w:rsidP="004C2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действия</w:t>
      </w:r>
      <w:r w:rsidR="001B7A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B7A7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Штеле </w:t>
      </w:r>
      <w:r w:rsidR="00B145B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В.А. </w:t>
      </w:r>
      <w:r w:rsidRPr="0000637B" w:rsidR="001B7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37B">
        <w:rPr>
          <w:rFonts w:ascii="Times New Roman" w:eastAsia="Calibri" w:hAnsi="Times New Roman" w:cs="Times New Roman"/>
          <w:sz w:val="28"/>
          <w:szCs w:val="28"/>
        </w:rPr>
        <w:t>мировой судья квалифицирует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части 2 статьи 12.26 Коде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кса Российско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й Федерации об административных правонарушениях – н</w:t>
      </w:r>
      <w:r w:rsidRPr="0000637B">
        <w:rPr>
          <w:rFonts w:ascii="Times New Roman" w:eastAsia="Calibri" w:hAnsi="Times New Roman" w:cs="Times New Roman"/>
          <w:sz w:val="28"/>
          <w:szCs w:val="28"/>
        </w:rPr>
        <w:t>евыполнение водителем трансп</w:t>
      </w:r>
      <w:r w:rsidRPr="0000637B">
        <w:rPr>
          <w:rFonts w:ascii="Times New Roman" w:eastAsia="Calibri" w:hAnsi="Times New Roman" w:cs="Times New Roman"/>
          <w:sz w:val="28"/>
          <w:szCs w:val="28"/>
        </w:rPr>
        <w:t>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</w:t>
      </w:r>
      <w:r w:rsidRPr="0000637B">
        <w:rPr>
          <w:rFonts w:ascii="Times New Roman" w:eastAsia="Calibri" w:hAnsi="Times New Roman" w:cs="Times New Roman"/>
          <w:sz w:val="28"/>
          <w:szCs w:val="28"/>
        </w:rPr>
        <w:t>азуемого деяния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C272F" w:rsidRPr="0000637B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4C272F" w:rsidRPr="0000637B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C272F" w:rsidRPr="0000637B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Мировым судьёй установлен</w:t>
      </w:r>
      <w:r>
        <w:rPr>
          <w:rFonts w:ascii="Times New Roman" w:eastAsia="Calibri" w:hAnsi="Times New Roman" w:cs="Times New Roman"/>
          <w:sz w:val="28"/>
          <w:szCs w:val="28"/>
        </w:rPr>
        <w:t>о, что</w:t>
      </w:r>
      <w:r w:rsidR="001B7A77">
        <w:rPr>
          <w:rFonts w:ascii="Times New Roman" w:eastAsia="Calibri" w:hAnsi="Times New Roman" w:cs="Times New Roman"/>
          <w:sz w:val="28"/>
          <w:szCs w:val="28"/>
        </w:rPr>
        <w:t xml:space="preserve"> Штеле В.А.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ограничений к отбыванию административного ареста не имеет.</w:t>
      </w:r>
    </w:p>
    <w:p w:rsidR="002A5F20" w:rsidP="002A5F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ответственность, мировой судья признает признание вины.</w:t>
      </w:r>
    </w:p>
    <w:p w:rsidR="002A5F20" w:rsidRPr="0000637B" w:rsidP="002A5F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Обстоятельств, </w:t>
      </w:r>
      <w:r w:rsidR="00A96DEF">
        <w:rPr>
          <w:rFonts w:ascii="Times New Roman" w:eastAsia="Calibri" w:hAnsi="Times New Roman" w:cs="Times New Roman"/>
          <w:sz w:val="28"/>
          <w:szCs w:val="28"/>
        </w:rPr>
        <w:t xml:space="preserve">отягчающих </w:t>
      </w:r>
      <w:r w:rsidRPr="0000637B" w:rsidR="004C272F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мировым судьей не установлено.</w:t>
      </w:r>
    </w:p>
    <w:p w:rsidR="004C272F" w:rsidRPr="0000637B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П</w:t>
      </w:r>
      <w:r w:rsidRPr="0000637B">
        <w:rPr>
          <w:rFonts w:ascii="Times New Roman" w:eastAsia="Calibri" w:hAnsi="Times New Roman" w:cs="Times New Roman"/>
          <w:sz w:val="28"/>
          <w:szCs w:val="28"/>
        </w:rPr>
        <w:t>ри назначении административного наказания мировой судья учитывает характе</w:t>
      </w:r>
      <w:r w:rsidR="00E0298B">
        <w:rPr>
          <w:rFonts w:ascii="Times New Roman" w:eastAsia="Calibri" w:hAnsi="Times New Roman" w:cs="Times New Roman"/>
          <w:sz w:val="28"/>
          <w:szCs w:val="28"/>
        </w:rPr>
        <w:t>р совершенног</w:t>
      </w:r>
      <w:r w:rsidR="001B7A77">
        <w:rPr>
          <w:rFonts w:ascii="Times New Roman" w:eastAsia="Calibri" w:hAnsi="Times New Roman" w:cs="Times New Roman"/>
          <w:sz w:val="28"/>
          <w:szCs w:val="28"/>
        </w:rPr>
        <w:t>о Штеле В.А.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</w:t>
      </w:r>
      <w:r w:rsidRPr="0000637B">
        <w:rPr>
          <w:rFonts w:ascii="Times New Roman" w:eastAsia="Calibri" w:hAnsi="Times New Roman" w:cs="Times New Roman"/>
          <w:sz w:val="28"/>
          <w:szCs w:val="28"/>
        </w:rPr>
        <w:t>венность.</w:t>
      </w:r>
    </w:p>
    <w:p w:rsidR="004C272F" w:rsidRPr="0000637B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</w:t>
      </w:r>
      <w:r w:rsidRPr="0000637B">
        <w:rPr>
          <w:rFonts w:ascii="Times New Roman" w:eastAsia="Calibri" w:hAnsi="Times New Roman" w:cs="Times New Roman"/>
          <w:sz w:val="28"/>
          <w:szCs w:val="28"/>
        </w:rPr>
        <w:t>онарушителем, так и другими лицами.</w:t>
      </w:r>
    </w:p>
    <w:p w:rsidR="004C272F" w:rsidRPr="0000637B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С учётом изложенного, руководствуясь ст.ст. 29.9-29.11 КоАП РФ, мировой судья</w:t>
      </w:r>
    </w:p>
    <w:p w:rsidR="004C272F" w:rsidRPr="00E0298B" w:rsidP="004C272F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298B">
        <w:rPr>
          <w:rFonts w:ascii="Times New Roman" w:eastAsia="Calibri" w:hAnsi="Times New Roman" w:cs="Times New Roman"/>
          <w:color w:val="000000"/>
          <w:sz w:val="28"/>
          <w:szCs w:val="28"/>
        </w:rPr>
        <w:t>п о с т а н о в и л:</w:t>
      </w:r>
    </w:p>
    <w:p w:rsidR="004C272F" w:rsidRPr="0000637B" w:rsidP="004C27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Штеле </w:t>
      </w:r>
      <w:r w:rsidR="00B145B0">
        <w:rPr>
          <w:rFonts w:ascii="Times New Roman" w:eastAsia="Arial Unicode MS" w:hAnsi="Times New Roman" w:cs="Times New Roman"/>
          <w:color w:val="000000"/>
          <w:sz w:val="28"/>
          <w:szCs w:val="28"/>
        </w:rPr>
        <w:t>В.А.</w:t>
      </w:r>
      <w:r w:rsidRPr="0000637B">
        <w:rPr>
          <w:rFonts w:ascii="Times New Roman" w:eastAsia="Arial Unicode MS" w:hAnsi="Times New Roman" w:cs="Times New Roman"/>
          <w:sz w:val="28"/>
          <w:szCs w:val="28"/>
        </w:rPr>
        <w:t xml:space="preserve"> признать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2 ст. 12.26 Кодекса РФ об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административных правонарушениях, и назначить ему наказание в виде административного ареста на срок 10 (десять) суток. </w:t>
      </w:r>
    </w:p>
    <w:p w:rsidR="004C272F" w:rsidRPr="0000637B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ab/>
        <w:t>Исполнение административного аре</w:t>
      </w:r>
      <w:r w:rsidRPr="0000637B">
        <w:rPr>
          <w:rFonts w:ascii="Times New Roman" w:eastAsia="Calibri" w:hAnsi="Times New Roman" w:cs="Times New Roman"/>
          <w:sz w:val="28"/>
          <w:szCs w:val="28"/>
        </w:rPr>
        <w:t>ста возложить на отделение ГИБДД Межмуниципального отдела МВ</w:t>
      </w:r>
      <w:r>
        <w:rPr>
          <w:rFonts w:ascii="Times New Roman" w:eastAsia="Calibri" w:hAnsi="Times New Roman" w:cs="Times New Roman"/>
          <w:sz w:val="28"/>
          <w:szCs w:val="28"/>
        </w:rPr>
        <w:t>Д России «Красноперекопский»</w:t>
      </w:r>
      <w:r w:rsidRPr="00006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72F" w:rsidRPr="0000637B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Срок административного ареста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исчислять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момента административного задержания </w:t>
      </w:r>
      <w:r w:rsidR="001B7A77">
        <w:rPr>
          <w:rFonts w:ascii="Times New Roman" w:eastAsia="Calibri" w:hAnsi="Times New Roman" w:cs="Times New Roman"/>
          <w:sz w:val="28"/>
          <w:szCs w:val="28"/>
        </w:rPr>
        <w:t>Штеле В.А.</w:t>
      </w:r>
    </w:p>
    <w:p w:rsidR="002A5F20" w:rsidP="002A5F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C121D"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</w:t>
      </w:r>
      <w:r w:rsidRPr="008C121D">
        <w:rPr>
          <w:rFonts w:ascii="Times New Roman" w:hAnsi="Times New Roman" w:cs="Times New Roman"/>
          <w:color w:val="000000"/>
          <w:sz w:val="28"/>
          <w:szCs w:val="28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A5F20" w:rsidP="002A5F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272F" w:rsidRPr="0000637B" w:rsidP="004C27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0637B">
        <w:rPr>
          <w:rFonts w:ascii="Times New Roman" w:eastAsia="Calibri" w:hAnsi="Times New Roman" w:cs="Times New Roman"/>
          <w:sz w:val="28"/>
          <w:szCs w:val="28"/>
        </w:rPr>
        <w:t>Мировой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судья                                          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  М.В. Матюшенко</w:t>
      </w:r>
    </w:p>
    <w:p w:rsidR="004C272F" w:rsidRPr="0000637B" w:rsidP="004C272F">
      <w:pPr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62FC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5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637B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3916"/>
    <w:rsid w:val="000F6D81"/>
    <w:rsid w:val="001026D7"/>
    <w:rsid w:val="00107BC5"/>
    <w:rsid w:val="001179F8"/>
    <w:rsid w:val="00122236"/>
    <w:rsid w:val="00124340"/>
    <w:rsid w:val="001341A4"/>
    <w:rsid w:val="001367FA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B7A77"/>
    <w:rsid w:val="001D1149"/>
    <w:rsid w:val="001E0657"/>
    <w:rsid w:val="001E677C"/>
    <w:rsid w:val="001F5840"/>
    <w:rsid w:val="001F5F88"/>
    <w:rsid w:val="001F799F"/>
    <w:rsid w:val="00202D45"/>
    <w:rsid w:val="00205006"/>
    <w:rsid w:val="00205155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5F20"/>
    <w:rsid w:val="002A6059"/>
    <w:rsid w:val="002B0ACE"/>
    <w:rsid w:val="002B6A19"/>
    <w:rsid w:val="002B72A6"/>
    <w:rsid w:val="002E1580"/>
    <w:rsid w:val="00300F5C"/>
    <w:rsid w:val="00301B82"/>
    <w:rsid w:val="00313323"/>
    <w:rsid w:val="00316F34"/>
    <w:rsid w:val="00317D79"/>
    <w:rsid w:val="0033642D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07DF0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76500"/>
    <w:rsid w:val="00485437"/>
    <w:rsid w:val="00486001"/>
    <w:rsid w:val="00491927"/>
    <w:rsid w:val="00496CB2"/>
    <w:rsid w:val="004A1B00"/>
    <w:rsid w:val="004A6F91"/>
    <w:rsid w:val="004B5091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195C"/>
    <w:rsid w:val="00636FD9"/>
    <w:rsid w:val="006560BC"/>
    <w:rsid w:val="00660F0C"/>
    <w:rsid w:val="00667771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2180"/>
    <w:rsid w:val="00720FF8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0350"/>
    <w:rsid w:val="007B24B3"/>
    <w:rsid w:val="007B668A"/>
    <w:rsid w:val="007C3882"/>
    <w:rsid w:val="007D004E"/>
    <w:rsid w:val="007D0577"/>
    <w:rsid w:val="007D3D4C"/>
    <w:rsid w:val="007D5774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62FC5"/>
    <w:rsid w:val="008701FD"/>
    <w:rsid w:val="00874795"/>
    <w:rsid w:val="008834AF"/>
    <w:rsid w:val="00885FF8"/>
    <w:rsid w:val="00895388"/>
    <w:rsid w:val="0089722B"/>
    <w:rsid w:val="008A1BE5"/>
    <w:rsid w:val="008B29EA"/>
    <w:rsid w:val="008B5DEC"/>
    <w:rsid w:val="008B73FA"/>
    <w:rsid w:val="008B7904"/>
    <w:rsid w:val="008C121D"/>
    <w:rsid w:val="008D72E9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2786A"/>
    <w:rsid w:val="00947C03"/>
    <w:rsid w:val="00956002"/>
    <w:rsid w:val="00974625"/>
    <w:rsid w:val="0098212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96DEF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45B0"/>
    <w:rsid w:val="00B16C6A"/>
    <w:rsid w:val="00B228A8"/>
    <w:rsid w:val="00B339FB"/>
    <w:rsid w:val="00B34147"/>
    <w:rsid w:val="00B367F7"/>
    <w:rsid w:val="00B52424"/>
    <w:rsid w:val="00B61C86"/>
    <w:rsid w:val="00B646C2"/>
    <w:rsid w:val="00B71817"/>
    <w:rsid w:val="00B74E27"/>
    <w:rsid w:val="00B84B5F"/>
    <w:rsid w:val="00B902C8"/>
    <w:rsid w:val="00B92E8F"/>
    <w:rsid w:val="00BA435F"/>
    <w:rsid w:val="00BB4440"/>
    <w:rsid w:val="00BC32C6"/>
    <w:rsid w:val="00BE1FCC"/>
    <w:rsid w:val="00BE6079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1180"/>
    <w:rsid w:val="00D560F0"/>
    <w:rsid w:val="00D60EAA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0298B"/>
    <w:rsid w:val="00E112CA"/>
    <w:rsid w:val="00E11408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05512"/>
    <w:rsid w:val="00F07F04"/>
    <w:rsid w:val="00F139C0"/>
    <w:rsid w:val="00F15C59"/>
    <w:rsid w:val="00F36CE3"/>
    <w:rsid w:val="00F473E0"/>
    <w:rsid w:val="00F51D36"/>
    <w:rsid w:val="00F74279"/>
    <w:rsid w:val="00F85182"/>
    <w:rsid w:val="00F87370"/>
    <w:rsid w:val="00F9093B"/>
    <w:rsid w:val="00F92657"/>
    <w:rsid w:val="00F93D4A"/>
    <w:rsid w:val="00F9464A"/>
    <w:rsid w:val="00F94854"/>
    <w:rsid w:val="00F95210"/>
    <w:rsid w:val="00F956FD"/>
    <w:rsid w:val="00F96D3D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D9F2E4745D78080F4B92A7AA981D232D71A7991C13EC249D0B159420BB8CB8C0661FDF3C1387B04A76B1AB8C37FFEBBD74929F80B792135BFDEM" TargetMode="External" /><Relationship Id="rId6" Type="http://schemas.openxmlformats.org/officeDocument/2006/relationships/hyperlink" Target="consultantplus://offline/ref=ED9F2E4745D78080F4B92A7AA981D232D71A7991C13EC249D0B159420BB8CB8C0661FDF3C1387B0BA16B1AB8C37FFEBBD74929F80B792135BFDEM" TargetMode="External" /><Relationship Id="rId7" Type="http://schemas.openxmlformats.org/officeDocument/2006/relationships/hyperlink" Target="consultantplus://offline/ref=ED9F2E4745D78080F4B92A7AA981D232D71A7991C13EC249D0B159420BB8CB8C0661FDF3C1387B0BA56B1AB8C37FFEBBD74929F80B792135BFDEM" TargetMode="External" /><Relationship Id="rId8" Type="http://schemas.openxmlformats.org/officeDocument/2006/relationships/hyperlink" Target="consultantplus://offline/ref=ED9F2E4745D78080F4B92A7AA981D232D71A7991C13EC249D0B159420BB8CB8C0661FDF3C93A7308F4310ABC8A28F3A7D75037FD1579B2D1M" TargetMode="External" /><Relationship Id="rId9" Type="http://schemas.openxmlformats.org/officeDocument/2006/relationships/hyperlink" Target="consultantplus://offline/ref=48DC0E79BDC56AADC0987CA599A222901961E5C66A69F89EB22DF61D8A9EE90A1C2AC9F9EE8FDEBFE8299A7AA944D4DB361612E82AbEcF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16FF-1AE9-44F5-9D65-90EEA16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