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52D4A" w:rsidRPr="001A63A7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5-5</w:t>
      </w:r>
      <w:r w:rsidRPr="001A63A7" w:rsidR="00054C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A63A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A63A7" w:rsidR="001A63A7">
        <w:rPr>
          <w:rFonts w:ascii="Times New Roman" w:eastAsia="Times New Roman" w:hAnsi="Times New Roman" w:cs="Times New Roman"/>
          <w:sz w:val="24"/>
          <w:szCs w:val="24"/>
          <w:lang w:eastAsia="ru-RU"/>
        </w:rPr>
        <w:t>308</w:t>
      </w:r>
      <w:r w:rsidRPr="001A63A7" w:rsidR="00AC260D">
        <w:rPr>
          <w:rFonts w:ascii="Times New Roman" w:eastAsia="Times New Roman" w:hAnsi="Times New Roman" w:cs="Times New Roman"/>
          <w:sz w:val="24"/>
          <w:szCs w:val="24"/>
          <w:lang w:eastAsia="ru-RU"/>
        </w:rPr>
        <w:t>/2026</w:t>
      </w:r>
    </w:p>
    <w:p w:rsidR="00054C63" w:rsidRPr="001A63A7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Times New Roman" w:hAnsi="Times New Roman" w:cs="Times New Roman"/>
          <w:sz w:val="24"/>
          <w:szCs w:val="24"/>
          <w:lang w:eastAsia="ru-RU"/>
        </w:rPr>
        <w:t>УИД: 91</w:t>
      </w:r>
      <w:r w:rsidRPr="001A63A7" w:rsidR="007F5C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1A63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1A63A7" w:rsidR="00504C17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7615CD" w:rsidR="007F5C46">
        <w:rPr>
          <w:rFonts w:ascii="Times New Roman" w:eastAsia="Times New Roman" w:hAnsi="Times New Roman" w:cs="Times New Roman"/>
          <w:sz w:val="24"/>
          <w:szCs w:val="24"/>
          <w:lang w:eastAsia="ru-RU"/>
        </w:rPr>
        <w:t>58-01-</w:t>
      </w:r>
      <w:r w:rsidRPr="001A63A7" w:rsidR="009B7DBF">
        <w:rPr>
          <w:rFonts w:ascii="Times New Roman" w:eastAsia="Times New Roman" w:hAnsi="Times New Roman" w:cs="Times New Roman"/>
          <w:sz w:val="24"/>
          <w:szCs w:val="24"/>
          <w:lang w:eastAsia="ru-RU"/>
        </w:rPr>
        <w:t>2026-</w:t>
      </w:r>
      <w:r w:rsidRPr="001A63A7" w:rsidR="001A63A7">
        <w:rPr>
          <w:rFonts w:ascii="Times New Roman" w:eastAsia="Times New Roman" w:hAnsi="Times New Roman" w:cs="Times New Roman"/>
          <w:sz w:val="24"/>
          <w:szCs w:val="24"/>
          <w:lang w:eastAsia="ru-RU"/>
        </w:rPr>
        <w:t>000980-95</w:t>
      </w:r>
    </w:p>
    <w:p w:rsidR="00901B84" w:rsidRPr="001A63A7" w:rsidP="00D52D4A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4A" w:rsidRPr="001A63A7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Е Н И Е</w:t>
      </w:r>
    </w:p>
    <w:p w:rsidR="00D52D4A" w:rsidRPr="001A63A7" w:rsidP="006E3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63A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административного наказания</w:t>
      </w:r>
    </w:p>
    <w:p w:rsidR="00194AB3" w:rsidRPr="001A63A7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D372DC" w:rsidRPr="001A63A7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6C35F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21 мая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2026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года                                </w:t>
      </w:r>
      <w:r w:rsidRPr="001A63A7" w:rsidR="0065478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</w:t>
      </w:r>
      <w:r w:rsidRPr="001A63A7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г. Красноперекопск</w:t>
      </w:r>
    </w:p>
    <w:p w:rsidR="00654789" w:rsidRPr="001A63A7" w:rsidP="00654789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</w:t>
      </w:r>
      <w:r w:rsidRPr="001A63A7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</w:t>
      </w:r>
      <w:r w:rsidRPr="001A63A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М</w:t>
      </w:r>
      <w:r w:rsidRPr="001A63A7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ировой судья </w:t>
      </w:r>
      <w:r w:rsidRPr="001A63A7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судебного участка № 58</w:t>
      </w:r>
      <w:r w:rsidRPr="001A63A7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Красноперекопского судебного района </w:t>
      </w:r>
      <w:r w:rsidRPr="001A63A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(Красноперекопский район и </w:t>
      </w:r>
      <w:r w:rsidRPr="001A63A7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 республиканского значения </w:t>
      </w:r>
      <w:r w:rsidRPr="001A63A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Красноперекопск</w:t>
      </w:r>
      <w:r w:rsidRPr="001A63A7" w:rsidR="009B7D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подчиненной ему территорией</w:t>
      </w:r>
      <w:r w:rsidRPr="001A63A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1A63A7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1A63A7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ублики Крым </w:t>
      </w:r>
      <w:r w:rsidRPr="001A63A7" w:rsidR="00086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Захарова А</w:t>
      </w:r>
      <w:r w:rsidRPr="001A63A7" w:rsidR="001C1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настасия Сергеевна</w:t>
      </w:r>
      <w:r w:rsidRPr="001A63A7" w:rsidR="00901B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A63A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РК, г. Красноперекопск, мкр. 10, д. 4)</w:t>
      </w:r>
      <w:r w:rsidRPr="001A63A7" w:rsidR="00FA57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A63A7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рассмотрев </w:t>
      </w:r>
      <w:r w:rsidRPr="001A63A7" w:rsidR="00C60A5E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</w:t>
      </w:r>
      <w:r w:rsidRPr="001A63A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открытом судебном заседании </w:t>
      </w:r>
      <w:r w:rsidRPr="001A63A7" w:rsidR="00FA5785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дело об административном правонарушении, предусмотренном </w:t>
      </w:r>
      <w:r w:rsidRPr="001A63A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ч. </w:t>
      </w:r>
      <w:r w:rsidRPr="001A63A7" w:rsidR="009E1CB1">
        <w:rPr>
          <w:rFonts w:ascii="Times New Roman" w:eastAsia="Arial Unicode MS" w:hAnsi="Times New Roman" w:cs="Times New Roman"/>
          <w:sz w:val="24"/>
          <w:szCs w:val="24"/>
          <w:lang w:eastAsia="ru-RU"/>
        </w:rPr>
        <w:t>3</w:t>
      </w:r>
      <w:r w:rsidRPr="001A63A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ст. 19.24 </w:t>
      </w:r>
      <w:r w:rsidRPr="001A63A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Кодекса Российской Федерации об административных правонарушениях (далее - </w:t>
      </w:r>
      <w:r w:rsidRPr="001A63A7" w:rsidR="00054C63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КоАП РФ</w:t>
      </w:r>
      <w:r w:rsidRPr="001A63A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)</w:t>
      </w:r>
      <w:r w:rsidRPr="001A63A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отношении</w:t>
      </w:r>
    </w:p>
    <w:p w:rsidR="00920447" w:rsidRPr="001A63A7" w:rsidP="00920447">
      <w:pPr>
        <w:pStyle w:val="BodyText"/>
        <w:ind w:firstLine="720"/>
      </w:pPr>
      <w:r w:rsidRPr="001A63A7">
        <w:t xml:space="preserve">Герасимчука Александра Федоровича, </w:t>
      </w:r>
      <w:r w:rsidR="007615CD">
        <w:t>«персональные данные»</w:t>
      </w:r>
      <w:r w:rsidRPr="001A63A7">
        <w:t xml:space="preserve">, </w:t>
      </w:r>
    </w:p>
    <w:p w:rsidR="00D52D4A" w:rsidRPr="001A63A7" w:rsidP="00FB4863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Pr="001A63A7" w:rsidR="00901B84">
        <w:rPr>
          <w:rFonts w:ascii="Times New Roman" w:eastAsia="Arial Unicode MS" w:hAnsi="Times New Roman" w:cs="Times New Roman"/>
          <w:sz w:val="24"/>
          <w:szCs w:val="24"/>
          <w:lang w:eastAsia="ru-RU"/>
        </w:rPr>
        <w:t>у с т а н о в и л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:</w:t>
      </w:r>
    </w:p>
    <w:p w:rsidR="00901B84" w:rsidRPr="001A63A7" w:rsidP="006E3D6D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6C35FB" w:rsidRPr="001A63A7" w:rsidP="006C35FB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Решением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Красноперекопского районного</w:t>
      </w:r>
      <w:r w:rsidRPr="001A63A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суда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Республики Крым от </w:t>
      </w:r>
      <w:r w:rsidRPr="001A63A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09 сентября 2025 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года</w:t>
      </w:r>
      <w:r w:rsidRPr="001A63A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административному делу № 2а-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770/2025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вступившим  в законную  силу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10.11.2025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,</w:t>
      </w:r>
      <w:r w:rsidRPr="001A63A7" w:rsidR="004C0A66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 отношении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сроком на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3 года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установлен административный надзор и установлены следующие административные ограничения: </w:t>
      </w:r>
      <w:r w:rsidRPr="001A63A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возложена обязанность  являться на регистрацию в орган внутренних дел по месту жительства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один раз</w:t>
      </w:r>
      <w:r w:rsidRPr="001A63A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в месяц для регистрации; запрет выезда за пределы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Красноперекопского муниципального округа </w:t>
      </w:r>
      <w:r w:rsidRPr="001A63A7" w:rsidR="001C1068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Республики Крым; </w:t>
      </w:r>
      <w:r w:rsidRPr="001A63A7" w:rsidR="000866F9">
        <w:rPr>
          <w:rFonts w:ascii="Times New Roman" w:eastAsia="Arial Unicode MS" w:hAnsi="Times New Roman" w:cs="Times New Roman"/>
          <w:sz w:val="24"/>
          <w:szCs w:val="24"/>
          <w:lang w:eastAsia="ru-RU"/>
        </w:rPr>
        <w:t>запрет пребывания вне жилого помещения или иного помещения, являющегося местом жительства либо пребывания в период с 22-00 час. до 06-00 час.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следующего дня. </w:t>
      </w:r>
    </w:p>
    <w:p w:rsidR="00FE411B" w:rsidRPr="001A63A7" w:rsidP="00FE411B">
      <w:pPr>
        <w:pStyle w:val="NormalWeb"/>
        <w:spacing w:before="0" w:beforeAutospacing="0" w:after="0" w:afterAutospacing="0" w:line="288" w:lineRule="atLeast"/>
        <w:ind w:firstLine="540"/>
        <w:jc w:val="both"/>
      </w:pPr>
      <w:r w:rsidRPr="001A63A7">
        <w:t>18 апреля</w:t>
      </w:r>
      <w:r w:rsidRPr="001A63A7" w:rsidR="00674637">
        <w:t xml:space="preserve"> 2026</w:t>
      </w:r>
      <w:r w:rsidRPr="001A63A7">
        <w:t xml:space="preserve"> года в 22 час. </w:t>
      </w:r>
      <w:r w:rsidRPr="001A63A7" w:rsidR="00182F79">
        <w:t>15</w:t>
      </w:r>
      <w:r w:rsidRPr="001A63A7">
        <w:t xml:space="preserve"> мин. </w:t>
      </w:r>
      <w:r w:rsidRPr="001A63A7" w:rsidR="009B7DBF">
        <w:t>Герасимчук А.Ф.,</w:t>
      </w:r>
      <w:r w:rsidRPr="001A63A7">
        <w:t xml:space="preserve"> будучи привлеченным в течение  года к административной ответственности, предусмотренной ч. </w:t>
      </w:r>
      <w:r w:rsidRPr="001A63A7" w:rsidR="009B7DBF">
        <w:t>1</w:t>
      </w:r>
      <w:r w:rsidRPr="001A63A7">
        <w:t xml:space="preserve"> ст. 19.24 КоАП РФ, нарушил установленное  ему ограничение в виде запрета пребывания </w:t>
      </w:r>
      <w:r w:rsidRPr="001A63A7">
        <w:rPr>
          <w:rFonts w:eastAsia="Arial Unicode MS"/>
        </w:rPr>
        <w:t xml:space="preserve">вне жилого помещения или иного помещения, являющегося местом жительства либо пребывания по адресу: </w:t>
      </w:r>
      <w:r w:rsidR="007615CD">
        <w:rPr>
          <w:rFonts w:eastAsia="Arial Unicode MS"/>
        </w:rPr>
        <w:t xml:space="preserve">«адрес» </w:t>
      </w:r>
      <w:r w:rsidRPr="001A63A7">
        <w:rPr>
          <w:rFonts w:eastAsia="Arial Unicode MS"/>
        </w:rPr>
        <w:t xml:space="preserve"> в период с 22-00 час. до 06-00 час</w:t>
      </w:r>
      <w:r w:rsidRPr="001A63A7">
        <w:t>., его действия не</w:t>
      </w:r>
      <w:r w:rsidRPr="001A63A7">
        <w:t xml:space="preserve"> содержат уголовно наказуемого деяния. </w:t>
      </w:r>
    </w:p>
    <w:p w:rsidR="00A07641" w:rsidRPr="001A63A7" w:rsidP="00A07641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В судебном заседании </w:t>
      </w: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Герасимчуку А.Ф. 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разъяснены процессуальные права, предусмотренные ч. 1 ст. 25.1 КоАП РФ, положения ст. 51 Конституции РФ, выяснено, что в услугах защитника и переводчика он не нуждается, отводов и ходатайств не заявил, вину  признал, фактические обстоятельства по делу не оспаривал. </w:t>
      </w:r>
    </w:p>
    <w:p w:rsidR="00674637" w:rsidRPr="001A63A7" w:rsidP="00674637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</w:t>
      </w:r>
      <w:r w:rsidRPr="001A63A7" w:rsidR="00030732">
        <w:rPr>
          <w:rFonts w:ascii="Times New Roman" w:eastAsia="Arial Unicode MS" w:hAnsi="Times New Roman" w:cs="Times New Roman"/>
          <w:sz w:val="24"/>
          <w:szCs w:val="24"/>
          <w:lang w:eastAsia="ru-RU"/>
        </w:rPr>
        <w:t>Выслу</w:t>
      </w:r>
      <w:r w:rsidRPr="001A63A7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шав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А.Ф.,</w:t>
      </w:r>
      <w:r w:rsidRPr="001A63A7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исследовав</w:t>
      </w:r>
      <w:r w:rsidRPr="001A63A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материалы</w:t>
      </w:r>
      <w:r w:rsidRPr="001A63A7" w:rsidR="00F1229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дела</w:t>
      </w:r>
      <w:r w:rsidRPr="001A63A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, прихожу к выводу о том, что вина 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Герасимчука Александра Федоровича</w:t>
      </w:r>
      <w:r w:rsidRPr="001A63A7" w:rsidR="004C33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D52D4A">
        <w:rPr>
          <w:rFonts w:ascii="Times New Roman" w:eastAsia="Arial Unicode MS" w:hAnsi="Times New Roman" w:cs="Times New Roman"/>
          <w:sz w:val="24"/>
          <w:szCs w:val="24"/>
          <w:lang w:eastAsia="ru-RU"/>
        </w:rPr>
        <w:t>подтверждается собранными по делу</w:t>
      </w:r>
      <w:r w:rsidRPr="001A63A7" w:rsidR="00D372DC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доказательс</w:t>
      </w:r>
      <w:r w:rsidRPr="001A63A7" w:rsidR="00BB1ED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твами: протоколом 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8201 № 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358789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об административном правонарушении от 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1A63A7" w:rsidR="009B7DBF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.2026, составленным в соответствии с положениями ст. 28.2 КоАП РФ в котором подробно изложена суть совершенного правонарушения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4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  рапортом</w:t>
      </w:r>
      <w:r w:rsidRPr="001A63A7" w:rsidR="008709DB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ИДПС ОГАИ МО МВД России «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Красноперекопский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» </w:t>
      </w:r>
      <w:r w:rsidR="007615CD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ФИО </w:t>
      </w:r>
      <w:r w:rsidRPr="001A63A7" w:rsidR="00684499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от 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18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</w:t>
      </w:r>
      <w:r w:rsidRPr="001A63A7" w:rsidR="005E5FA9">
        <w:rPr>
          <w:rFonts w:ascii="Times New Roman" w:eastAsia="Arial Unicode MS" w:hAnsi="Times New Roman" w:cs="Times New Roman"/>
          <w:sz w:val="24"/>
          <w:szCs w:val="24"/>
          <w:lang w:eastAsia="ru-RU"/>
        </w:rPr>
        <w:t>.2026 о выявленном правонарушении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A63A7" w:rsidR="00D5709E">
        <w:rPr>
          <w:rFonts w:ascii="Times New Roman" w:eastAsia="Arial Unicode MS" w:hAnsi="Times New Roman" w:cs="Times New Roman"/>
          <w:sz w:val="24"/>
          <w:szCs w:val="24"/>
          <w:lang w:eastAsia="ru-RU"/>
        </w:rPr>
        <w:t>5</w:t>
      </w:r>
      <w:r w:rsidRPr="001A63A7" w:rsidR="00E05C60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1A63A7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актом посещения поднадзорного лица по месту жительства или пребывания от 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18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1A63A7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, согласно которому установлено отсутствие Герасимчука А.Ф. по месту жительства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6</w:t>
      </w:r>
      <w:r w:rsidRPr="001A63A7" w:rsidR="00942972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1A63A7" w:rsidR="00BC6C63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признательными объяснениями Герасимчука А.Ф. от 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.04.2026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7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); 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копией решения Красноперекопского районного суда Республики Крым от 09.09.2025 по делу № 2а-770/2025, согласно которому в отношении Герасимчука А.Ф. установлен административный надзор</w:t>
      </w:r>
      <w:r w:rsidRPr="001A63A7" w:rsidR="00AC260D">
        <w:rPr>
          <w:rFonts w:ascii="Times New Roman" w:eastAsia="Arial Unicode MS" w:hAnsi="Times New Roman" w:cs="Times New Roman"/>
          <w:sz w:val="24"/>
          <w:szCs w:val="24"/>
          <w:lang w:eastAsia="ru-RU"/>
        </w:rPr>
        <w:t>, с апелляционным определением от 10.11.2025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13-17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постановления от 05.01.2026, вступившего в законную силу 16.01.2026,  согласно которому Герасимчук А.Ф. привлечен к административной ответственности, предусмотренной ч. 1 ст. 19.24 КоАП РФ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9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);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копией заявления Герасимчука А.Ф.  от 10.11.2025, согласно которому он уведомлял о месте проживания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12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предупреждения Герасимчука А.Ф. от 10.11.2025, согласно которому он ознакомлен с административными ограничениями, установленными в отношении него судом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19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); копией расписки от 10.11.2025, согласно которой Герасимчук А.Ф. ознакомлен со ст. 314.1 УК РФ, ст. 19.24 КоАП РФ (л.д.</w:t>
      </w:r>
      <w:r w:rsidRPr="001A63A7" w:rsid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>18,20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).   </w:t>
      </w:r>
    </w:p>
    <w:p w:rsidR="00BD1B4A" w:rsidRPr="001A63A7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A63A7" w:rsidR="00D52D4A">
        <w:rPr>
          <w:rFonts w:ascii="Times New Roman" w:eastAsia="Calibri" w:hAnsi="Times New Roman" w:cs="Times New Roman"/>
          <w:sz w:val="24"/>
          <w:szCs w:val="24"/>
        </w:rPr>
        <w:t xml:space="preserve">Доказательства по делу непротиворечивы и полностью согласуются между собой. Мировой судья находит их относимыми, допустимыми, достоверными и достаточными для разрешения дела. </w:t>
      </w:r>
    </w:p>
    <w:p w:rsidR="00944CFC" w:rsidRPr="001A63A7" w:rsidP="00541A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1A63A7" w:rsidR="00A637ED">
        <w:rPr>
          <w:rFonts w:ascii="Times New Roman" w:eastAsia="Calibri" w:hAnsi="Times New Roman" w:cs="Times New Roman"/>
          <w:sz w:val="24"/>
          <w:szCs w:val="24"/>
        </w:rPr>
        <w:t>Дейс</w:t>
      </w: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твия </w:t>
      </w:r>
      <w:r w:rsidRPr="001A63A7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1A63A7" w:rsidR="00A637ED">
        <w:rPr>
          <w:rFonts w:ascii="Times New Roman" w:eastAsia="Calibri" w:hAnsi="Times New Roman" w:cs="Times New Roman"/>
          <w:sz w:val="24"/>
          <w:szCs w:val="24"/>
        </w:rPr>
        <w:t xml:space="preserve"> мировой судья квалифицирует </w:t>
      </w:r>
      <w:r w:rsidRPr="001A63A7" w:rsidR="00541A37">
        <w:rPr>
          <w:rFonts w:ascii="Times New Roman" w:eastAsia="Calibri" w:hAnsi="Times New Roman" w:cs="Times New Roman"/>
          <w:sz w:val="24"/>
          <w:szCs w:val="24"/>
        </w:rPr>
        <w:t xml:space="preserve">по ч. 3 </w:t>
      </w:r>
      <w:r w:rsidRPr="001A63A7" w:rsidR="00D52D4A">
        <w:rPr>
          <w:rFonts w:ascii="Times New Roman" w:eastAsia="Calibri" w:hAnsi="Times New Roman" w:cs="Times New Roman"/>
          <w:sz w:val="24"/>
          <w:szCs w:val="24"/>
        </w:rPr>
        <w:t xml:space="preserve">ст. 19.24 КоАП РФ – </w:t>
      </w:r>
      <w:r w:rsidRPr="001A63A7" w:rsidR="00541A37">
        <w:rPr>
          <w:rFonts w:ascii="Times New Roman" w:hAnsi="Times New Roman" w:cs="Times New Roman"/>
          <w:sz w:val="24"/>
          <w:szCs w:val="24"/>
        </w:rPr>
        <w:t xml:space="preserve">повторное в течение одного года </w:t>
      </w:r>
      <w:r w:rsidRPr="001A63A7" w:rsidR="00541A37">
        <w:rPr>
          <w:rFonts w:ascii="Times New Roman" w:eastAsia="Calibri" w:hAnsi="Times New Roman" w:cs="Times New Roman"/>
          <w:sz w:val="24"/>
          <w:szCs w:val="24"/>
        </w:rPr>
        <w:t>несоблюдение лицом, в отношении которого установлен административный надзор, административного ограничения</w:t>
      </w:r>
      <w:r w:rsidRPr="001A63A7" w:rsidR="00541A37">
        <w:rPr>
          <w:rFonts w:ascii="Times New Roman" w:hAnsi="Times New Roman" w:cs="Times New Roman"/>
          <w:sz w:val="24"/>
          <w:szCs w:val="24"/>
        </w:rPr>
        <w:t>, если эти действия (бездействие) не содержат уголовно наказуемого деяния.</w:t>
      </w:r>
    </w:p>
    <w:p w:rsidR="00A07641" w:rsidRPr="001A63A7" w:rsidP="00A076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63A7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мировой судья в соответствии с ч. 2 ст. 4.2 КоАП РФ признает признание правонарушителем своей вины. </w:t>
      </w:r>
    </w:p>
    <w:p w:rsidR="00A07641" w:rsidRPr="001A63A7" w:rsidP="00A0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отягчающих административную ответственность, мировым судьей не установлено. </w:t>
      </w:r>
    </w:p>
    <w:p w:rsidR="00790B0F" w:rsidRPr="001A63A7" w:rsidP="00790B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        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AC260D" w:rsidRPr="001A63A7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63A7">
        <w:rPr>
          <w:rFonts w:ascii="Times New Roman" w:hAnsi="Times New Roman"/>
          <w:sz w:val="24"/>
          <w:szCs w:val="24"/>
        </w:rPr>
        <w:t xml:space="preserve">Учитывая вышеизложенное, характер совершенного </w:t>
      </w:r>
      <w:r w:rsidRPr="001A63A7">
        <w:rPr>
          <w:rFonts w:ascii="Times New Roman" w:eastAsia="Arial Unicode MS" w:hAnsi="Times New Roman"/>
          <w:sz w:val="24"/>
          <w:szCs w:val="24"/>
        </w:rPr>
        <w:t>Герасимчуком А.Ф.</w:t>
      </w:r>
      <w:r w:rsidRPr="001A63A7">
        <w:rPr>
          <w:rFonts w:ascii="Times New Roman" w:hAnsi="Times New Roman"/>
          <w:sz w:val="24"/>
          <w:szCs w:val="24"/>
        </w:rPr>
        <w:t xml:space="preserve"> административного правонарушения, степень его вины и личности, который не женат, иждивенцев не имеет, официально не трудоустроен, исходя из принципа разумности и справедливости, обстоятельств правонарушения, в целях предупреждения совершения им новых административных нарушений, </w:t>
      </w:r>
      <w:r w:rsidRPr="001A63A7">
        <w:rPr>
          <w:rFonts w:ascii="Times New Roman" w:hAnsi="Times New Roman"/>
          <w:color w:val="000000"/>
          <w:sz w:val="24"/>
          <w:szCs w:val="24"/>
        </w:rPr>
        <w:t>оказания на него индивидуально-профилактического воздействия, суд приходит к выводу, что в отношении него следует применить наказание в виде административного ареста, поскольку применение иных видов наказания не обеспечит реализации задач административной ответственности, и не будет соответствовать принципам разумности и справедливости.</w:t>
      </w:r>
    </w:p>
    <w:p w:rsidR="00653150" w:rsidRPr="001A63A7" w:rsidP="00653150">
      <w:pPr>
        <w:spacing w:line="240" w:lineRule="auto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A63A7">
        <w:rPr>
          <w:rFonts w:ascii="Times New Roman" w:hAnsi="Times New Roman" w:cs="Times New Roman"/>
          <w:sz w:val="24"/>
          <w:szCs w:val="24"/>
        </w:rPr>
        <w:t xml:space="preserve">Обстоятельств, препятствующих назначению наказания в виде </w:t>
      </w:r>
      <w:r w:rsidRPr="001A63A7" w:rsidR="00AC260D">
        <w:rPr>
          <w:rFonts w:ascii="Times New Roman" w:hAnsi="Times New Roman" w:cs="Times New Roman"/>
          <w:sz w:val="24"/>
          <w:szCs w:val="24"/>
        </w:rPr>
        <w:t>административного ареста</w:t>
      </w:r>
      <w:r w:rsidRPr="001A63A7">
        <w:rPr>
          <w:rFonts w:ascii="Times New Roman" w:hAnsi="Times New Roman" w:cs="Times New Roman"/>
          <w:sz w:val="24"/>
          <w:szCs w:val="24"/>
        </w:rPr>
        <w:t>, судом при рассмотрении настоящего дела не установлено.</w:t>
      </w:r>
    </w:p>
    <w:p w:rsidR="00B05A48" w:rsidRPr="001A63A7" w:rsidP="00767C6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С учётом изложенного, </w:t>
      </w:r>
      <w:r w:rsidRPr="001A63A7" w:rsidR="004C0A66">
        <w:rPr>
          <w:rFonts w:ascii="Times New Roman" w:eastAsia="Calibri" w:hAnsi="Times New Roman" w:cs="Times New Roman"/>
          <w:sz w:val="24"/>
          <w:szCs w:val="24"/>
        </w:rPr>
        <w:t xml:space="preserve">на основании ч. 3 ст. 19.24 КоАП РФ, </w:t>
      </w:r>
      <w:r w:rsidRPr="001A63A7">
        <w:rPr>
          <w:rFonts w:ascii="Times New Roman" w:eastAsia="Calibri" w:hAnsi="Times New Roman" w:cs="Times New Roman"/>
          <w:sz w:val="24"/>
          <w:szCs w:val="24"/>
        </w:rPr>
        <w:t>руководствуясь ст.</w:t>
      </w:r>
      <w:r w:rsidRPr="001A63A7" w:rsidR="008C2DC6">
        <w:rPr>
          <w:rFonts w:ascii="Times New Roman" w:eastAsia="Calibri" w:hAnsi="Times New Roman" w:cs="Times New Roman"/>
          <w:sz w:val="24"/>
          <w:szCs w:val="24"/>
        </w:rPr>
        <w:t>ст. 29.9-2</w:t>
      </w:r>
      <w:r w:rsidRPr="001A63A7">
        <w:rPr>
          <w:rFonts w:ascii="Times New Roman" w:eastAsia="Calibri" w:hAnsi="Times New Roman" w:cs="Times New Roman"/>
          <w:sz w:val="24"/>
          <w:szCs w:val="24"/>
        </w:rPr>
        <w:t>9.11 КоАП РФ, мировой судья</w:t>
      </w:r>
      <w:r w:rsidRPr="001A63A7" w:rsidR="00FE411B">
        <w:rPr>
          <w:rFonts w:ascii="Times New Roman" w:eastAsia="Calibri" w:hAnsi="Times New Roman" w:cs="Times New Roman"/>
          <w:sz w:val="24"/>
          <w:szCs w:val="24"/>
        </w:rPr>
        <w:t>,</w:t>
      </w:r>
    </w:p>
    <w:p w:rsidR="00767C6E" w:rsidRPr="001A63A7" w:rsidP="0065315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52D4A" w:rsidRPr="001A63A7" w:rsidP="00CC0D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п о с т а </w:t>
      </w:r>
      <w:r w:rsidRPr="001A63A7" w:rsidR="008C2DC6">
        <w:rPr>
          <w:rFonts w:ascii="Times New Roman" w:eastAsia="Calibri" w:hAnsi="Times New Roman" w:cs="Times New Roman"/>
          <w:sz w:val="24"/>
          <w:szCs w:val="24"/>
        </w:rPr>
        <w:t>н о в и л</w:t>
      </w:r>
      <w:r w:rsidRPr="001A63A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8C2DC6" w:rsidRPr="001A63A7" w:rsidP="00CC0D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260D" w:rsidRPr="001A63A7" w:rsidP="00AC260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         </w:t>
      </w:r>
      <w:r w:rsidRPr="001A63A7" w:rsidR="0046380B">
        <w:rPr>
          <w:rFonts w:ascii="Times New Roman" w:eastAsia="Calibri" w:hAnsi="Times New Roman" w:cs="Times New Roman"/>
          <w:bCs/>
          <w:sz w:val="24"/>
          <w:szCs w:val="24"/>
        </w:rPr>
        <w:t>Герасимчука Александра Федоровича</w:t>
      </w:r>
      <w:r w:rsidRPr="001A63A7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1A63A7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3 ст. 19.24 Кодекса РФ об административных правонарушениях, и </w:t>
      </w:r>
      <w:r w:rsidRPr="001A63A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назначить ему административное наказание в </w:t>
      </w:r>
      <w:r w:rsidRPr="001A63A7">
        <w:rPr>
          <w:rFonts w:ascii="Times New Roman" w:hAnsi="Times New Roman"/>
          <w:sz w:val="24"/>
          <w:szCs w:val="24"/>
        </w:rPr>
        <w:t xml:space="preserve">виде </w:t>
      </w:r>
      <w:r w:rsidRPr="001A63A7">
        <w:rPr>
          <w:rFonts w:ascii="Times New Roman" w:eastAsia="Calibri" w:hAnsi="Times New Roman"/>
          <w:sz w:val="24"/>
          <w:szCs w:val="24"/>
        </w:rPr>
        <w:t xml:space="preserve">административного ареста на срок 10 (десять)  суток. </w:t>
      </w:r>
    </w:p>
    <w:p w:rsidR="00AC260D" w:rsidRPr="001A63A7" w:rsidP="00AC260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A63A7">
        <w:rPr>
          <w:rFonts w:ascii="Times New Roman" w:eastAsia="Calibri" w:hAnsi="Times New Roman"/>
          <w:sz w:val="24"/>
          <w:szCs w:val="24"/>
        </w:rPr>
        <w:tab/>
        <w:t>Исполнение административного ареста возложить на МО МВД России «Красноперекопский».</w:t>
      </w:r>
    </w:p>
    <w:p w:rsidR="00AC260D" w:rsidRPr="001A63A7" w:rsidP="00AC260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 w:rsidRPr="001A63A7">
        <w:rPr>
          <w:rFonts w:ascii="Times New Roman" w:eastAsia="Calibri" w:hAnsi="Times New Roman"/>
          <w:sz w:val="24"/>
          <w:szCs w:val="24"/>
        </w:rPr>
        <w:t xml:space="preserve">Срок административного ареста исчислять с момента задержания Герасимчука Александра Федоровича. </w:t>
      </w:r>
    </w:p>
    <w:p w:rsidR="00AC260D" w:rsidRPr="001A63A7" w:rsidP="00AC260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63A7">
        <w:rPr>
          <w:rFonts w:ascii="Times New Roman" w:hAnsi="Times New Roman"/>
          <w:color w:val="000000"/>
          <w:sz w:val="24"/>
          <w:szCs w:val="24"/>
        </w:rPr>
        <w:t>Постановление может быть обжаловано в Красноперекопский районный суд Республики Крым в течение 10 дней со дня вручения или получения копии постановления через мирового судью или непосредственно в суд, уполномоченный на рассмотрение жалобы</w:t>
      </w:r>
      <w:r w:rsidRPr="001A63A7">
        <w:rPr>
          <w:rFonts w:ascii="Times New Roman" w:hAnsi="Times New Roman"/>
          <w:sz w:val="24"/>
          <w:szCs w:val="24"/>
        </w:rPr>
        <w:t>.</w:t>
      </w:r>
    </w:p>
    <w:p w:rsidR="00AC260D" w:rsidRPr="001A63A7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</w:p>
    <w:p w:rsidR="00AC260D" w:rsidRPr="001A63A7" w:rsidP="00AC260D">
      <w:pPr>
        <w:autoSpaceDE w:val="0"/>
        <w:autoSpaceDN w:val="0"/>
        <w:adjustRightInd w:val="0"/>
        <w:spacing w:after="0" w:line="240" w:lineRule="auto"/>
        <w:ind w:firstLine="741"/>
        <w:jc w:val="both"/>
        <w:rPr>
          <w:rFonts w:ascii="Times New Roman" w:hAnsi="Times New Roman"/>
          <w:sz w:val="24"/>
          <w:szCs w:val="24"/>
        </w:rPr>
      </w:pPr>
      <w:r w:rsidRPr="001A63A7">
        <w:rPr>
          <w:rFonts w:ascii="Times New Roman" w:hAnsi="Times New Roman"/>
          <w:sz w:val="24"/>
          <w:szCs w:val="24"/>
        </w:rPr>
        <w:t xml:space="preserve">Мировой судья </w:t>
      </w:r>
      <w:r w:rsidRPr="001A63A7">
        <w:rPr>
          <w:rFonts w:ascii="Times New Roman" w:hAnsi="Times New Roman"/>
          <w:sz w:val="24"/>
          <w:szCs w:val="24"/>
        </w:rPr>
        <w:tab/>
        <w:t xml:space="preserve">            </w:t>
      </w:r>
      <w:r w:rsidRPr="001A63A7">
        <w:rPr>
          <w:rFonts w:ascii="Times New Roman" w:hAnsi="Times New Roman"/>
          <w:sz w:val="24"/>
          <w:szCs w:val="24"/>
        </w:rPr>
        <w:tab/>
      </w:r>
      <w:r w:rsidRPr="001A63A7" w:rsidR="001A63A7">
        <w:rPr>
          <w:rFonts w:ascii="Times New Roman" w:hAnsi="Times New Roman"/>
          <w:sz w:val="24"/>
          <w:szCs w:val="24"/>
        </w:rPr>
        <w:t>подпись</w:t>
      </w:r>
      <w:r w:rsidRPr="001A63A7">
        <w:rPr>
          <w:rFonts w:ascii="Times New Roman" w:hAnsi="Times New Roman"/>
          <w:sz w:val="24"/>
          <w:szCs w:val="24"/>
        </w:rPr>
        <w:tab/>
      </w:r>
      <w:r w:rsidRPr="001A63A7">
        <w:rPr>
          <w:rFonts w:ascii="Times New Roman" w:hAnsi="Times New Roman"/>
          <w:sz w:val="24"/>
          <w:szCs w:val="24"/>
        </w:rPr>
        <w:tab/>
        <w:t>А.С. Захарова</w:t>
      </w:r>
    </w:p>
    <w:p w:rsidR="00E05C60" w:rsidRPr="001A63A7" w:rsidP="00AC26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Sect="00BD1B4A">
      <w:headerReference w:type="default" r:id="rId5"/>
      <w:pgSz w:w="11906" w:h="16838"/>
      <w:pgMar w:top="964" w:right="737" w:bottom="96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45121972"/>
      <w:docPartObj>
        <w:docPartGallery w:val="Page Numbers (Top of Page)"/>
        <w:docPartUnique/>
      </w:docPartObj>
    </w:sdtPr>
    <w:sdtContent>
      <w:p w:rsidR="00D16C1E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5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6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34"/>
    <w:rsid w:val="000202AC"/>
    <w:rsid w:val="00030732"/>
    <w:rsid w:val="00050459"/>
    <w:rsid w:val="00054C63"/>
    <w:rsid w:val="00073F3A"/>
    <w:rsid w:val="00080E22"/>
    <w:rsid w:val="000831AF"/>
    <w:rsid w:val="000866F9"/>
    <w:rsid w:val="000B538A"/>
    <w:rsid w:val="000B5C11"/>
    <w:rsid w:val="001076BF"/>
    <w:rsid w:val="0011312C"/>
    <w:rsid w:val="0012655E"/>
    <w:rsid w:val="00182F79"/>
    <w:rsid w:val="00194AB3"/>
    <w:rsid w:val="001A499E"/>
    <w:rsid w:val="001A63A7"/>
    <w:rsid w:val="001A6C0E"/>
    <w:rsid w:val="001C1068"/>
    <w:rsid w:val="001C225C"/>
    <w:rsid w:val="001F157C"/>
    <w:rsid w:val="00200C7A"/>
    <w:rsid w:val="00227001"/>
    <w:rsid w:val="0023700D"/>
    <w:rsid w:val="00244866"/>
    <w:rsid w:val="00261E5E"/>
    <w:rsid w:val="002719D2"/>
    <w:rsid w:val="00297E0F"/>
    <w:rsid w:val="002B1D1E"/>
    <w:rsid w:val="003159C1"/>
    <w:rsid w:val="00330B34"/>
    <w:rsid w:val="00351760"/>
    <w:rsid w:val="003720F4"/>
    <w:rsid w:val="0039525B"/>
    <w:rsid w:val="003B2F50"/>
    <w:rsid w:val="003B7593"/>
    <w:rsid w:val="003D3AD8"/>
    <w:rsid w:val="00401C10"/>
    <w:rsid w:val="00404751"/>
    <w:rsid w:val="00414A58"/>
    <w:rsid w:val="0046380B"/>
    <w:rsid w:val="004B6C52"/>
    <w:rsid w:val="004C0A66"/>
    <w:rsid w:val="004C17BE"/>
    <w:rsid w:val="004C3360"/>
    <w:rsid w:val="004F0A61"/>
    <w:rsid w:val="004F2B1B"/>
    <w:rsid w:val="004F6570"/>
    <w:rsid w:val="00504C17"/>
    <w:rsid w:val="0053477B"/>
    <w:rsid w:val="00541A37"/>
    <w:rsid w:val="00553F60"/>
    <w:rsid w:val="00590B9E"/>
    <w:rsid w:val="005A3497"/>
    <w:rsid w:val="005B6B34"/>
    <w:rsid w:val="005E5FA9"/>
    <w:rsid w:val="005E6BB7"/>
    <w:rsid w:val="006047D7"/>
    <w:rsid w:val="006254D2"/>
    <w:rsid w:val="006302AE"/>
    <w:rsid w:val="00636BA0"/>
    <w:rsid w:val="00653150"/>
    <w:rsid w:val="00654789"/>
    <w:rsid w:val="00672511"/>
    <w:rsid w:val="00674637"/>
    <w:rsid w:val="00684499"/>
    <w:rsid w:val="00686700"/>
    <w:rsid w:val="0069315A"/>
    <w:rsid w:val="006B008E"/>
    <w:rsid w:val="006C35FB"/>
    <w:rsid w:val="006C3A75"/>
    <w:rsid w:val="006D3FA6"/>
    <w:rsid w:val="006E1E6E"/>
    <w:rsid w:val="006E3D6D"/>
    <w:rsid w:val="006F6EC6"/>
    <w:rsid w:val="00736759"/>
    <w:rsid w:val="007428D3"/>
    <w:rsid w:val="00757510"/>
    <w:rsid w:val="007615CD"/>
    <w:rsid w:val="00764132"/>
    <w:rsid w:val="00766993"/>
    <w:rsid w:val="00767C6E"/>
    <w:rsid w:val="00771169"/>
    <w:rsid w:val="00784334"/>
    <w:rsid w:val="00790B0F"/>
    <w:rsid w:val="007A0C64"/>
    <w:rsid w:val="007A1A73"/>
    <w:rsid w:val="007A309E"/>
    <w:rsid w:val="007C5E22"/>
    <w:rsid w:val="007C5F14"/>
    <w:rsid w:val="007E1ACF"/>
    <w:rsid w:val="007F5C46"/>
    <w:rsid w:val="00856F7F"/>
    <w:rsid w:val="00865178"/>
    <w:rsid w:val="008709DB"/>
    <w:rsid w:val="00873E71"/>
    <w:rsid w:val="00886C34"/>
    <w:rsid w:val="008C2DC6"/>
    <w:rsid w:val="008D4587"/>
    <w:rsid w:val="008E68DA"/>
    <w:rsid w:val="008F0645"/>
    <w:rsid w:val="00901B84"/>
    <w:rsid w:val="00920447"/>
    <w:rsid w:val="00923ED8"/>
    <w:rsid w:val="00942972"/>
    <w:rsid w:val="00944CFC"/>
    <w:rsid w:val="009537E0"/>
    <w:rsid w:val="0097082A"/>
    <w:rsid w:val="00996E7E"/>
    <w:rsid w:val="009B7DBF"/>
    <w:rsid w:val="009C5DD3"/>
    <w:rsid w:val="009D11B2"/>
    <w:rsid w:val="009E1CB1"/>
    <w:rsid w:val="009F462B"/>
    <w:rsid w:val="009F5DD2"/>
    <w:rsid w:val="00A0456A"/>
    <w:rsid w:val="00A07641"/>
    <w:rsid w:val="00A27A71"/>
    <w:rsid w:val="00A637ED"/>
    <w:rsid w:val="00A674BE"/>
    <w:rsid w:val="00A845AA"/>
    <w:rsid w:val="00A92A65"/>
    <w:rsid w:val="00AA23C9"/>
    <w:rsid w:val="00AC173A"/>
    <w:rsid w:val="00AC1C48"/>
    <w:rsid w:val="00AC260D"/>
    <w:rsid w:val="00AD4B76"/>
    <w:rsid w:val="00AF5604"/>
    <w:rsid w:val="00B05627"/>
    <w:rsid w:val="00B05A48"/>
    <w:rsid w:val="00B319CB"/>
    <w:rsid w:val="00B45EA2"/>
    <w:rsid w:val="00B64436"/>
    <w:rsid w:val="00B836E7"/>
    <w:rsid w:val="00BB1EDD"/>
    <w:rsid w:val="00BB68A6"/>
    <w:rsid w:val="00BC4447"/>
    <w:rsid w:val="00BC6C63"/>
    <w:rsid w:val="00BD1B4A"/>
    <w:rsid w:val="00C440A0"/>
    <w:rsid w:val="00C60A5E"/>
    <w:rsid w:val="00C77626"/>
    <w:rsid w:val="00C86505"/>
    <w:rsid w:val="00CC0D94"/>
    <w:rsid w:val="00CE2426"/>
    <w:rsid w:val="00CE550B"/>
    <w:rsid w:val="00D05714"/>
    <w:rsid w:val="00D16C1E"/>
    <w:rsid w:val="00D372DC"/>
    <w:rsid w:val="00D52D4A"/>
    <w:rsid w:val="00D546AA"/>
    <w:rsid w:val="00D565DA"/>
    <w:rsid w:val="00D5709E"/>
    <w:rsid w:val="00D62A14"/>
    <w:rsid w:val="00D70607"/>
    <w:rsid w:val="00DA11E2"/>
    <w:rsid w:val="00DA7977"/>
    <w:rsid w:val="00DB289B"/>
    <w:rsid w:val="00DC7894"/>
    <w:rsid w:val="00DE2C76"/>
    <w:rsid w:val="00DF3658"/>
    <w:rsid w:val="00E05C60"/>
    <w:rsid w:val="00E131FF"/>
    <w:rsid w:val="00E20EDE"/>
    <w:rsid w:val="00E22722"/>
    <w:rsid w:val="00E3059F"/>
    <w:rsid w:val="00E434F3"/>
    <w:rsid w:val="00E44C93"/>
    <w:rsid w:val="00E45C2B"/>
    <w:rsid w:val="00E56B45"/>
    <w:rsid w:val="00E75DD3"/>
    <w:rsid w:val="00E77611"/>
    <w:rsid w:val="00E9712D"/>
    <w:rsid w:val="00EA47F3"/>
    <w:rsid w:val="00EB7986"/>
    <w:rsid w:val="00EF67EB"/>
    <w:rsid w:val="00F02648"/>
    <w:rsid w:val="00F03FED"/>
    <w:rsid w:val="00F1032C"/>
    <w:rsid w:val="00F1229C"/>
    <w:rsid w:val="00F35078"/>
    <w:rsid w:val="00F47E65"/>
    <w:rsid w:val="00F82293"/>
    <w:rsid w:val="00FA5785"/>
    <w:rsid w:val="00FB4863"/>
    <w:rsid w:val="00FC3389"/>
    <w:rsid w:val="00FD5D62"/>
    <w:rsid w:val="00FE411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D4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D1B4A"/>
  </w:style>
  <w:style w:type="paragraph" w:styleId="Footer">
    <w:name w:val="footer"/>
    <w:basedOn w:val="Normal"/>
    <w:link w:val="a0"/>
    <w:uiPriority w:val="99"/>
    <w:unhideWhenUsed/>
    <w:rsid w:val="00BD1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D1B4A"/>
  </w:style>
  <w:style w:type="paragraph" w:styleId="BalloonText">
    <w:name w:val="Balloon Text"/>
    <w:basedOn w:val="Normal"/>
    <w:link w:val="a1"/>
    <w:uiPriority w:val="99"/>
    <w:semiHidden/>
    <w:unhideWhenUsed/>
    <w:rsid w:val="006E3D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6E3D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E1CB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A637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">
    <w:name w:val="Основной текст Знак"/>
    <w:basedOn w:val="DefaultParagraphFont"/>
    <w:link w:val="BodyText"/>
    <w:rsid w:val="00A63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5C09D-D360-43DD-88A4-BF3C63AEC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