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E1580" w:rsidRPr="009564FD" w:rsidP="00DB3E1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9564FD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Дело № 5-</w:t>
      </w:r>
      <w:r w:rsidRPr="009564FD" w:rsidR="00F90DE7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58-</w:t>
      </w:r>
      <w:r w:rsidRPr="009564FD" w:rsidR="00D103BF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316/2026</w:t>
      </w:r>
    </w:p>
    <w:p w:rsidR="00074DEB" w:rsidRPr="009564FD" w:rsidP="00DB3E1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9564FD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УИД 91</w:t>
      </w:r>
      <w:r w:rsidRPr="009564F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  <w:t>MS</w:t>
      </w:r>
      <w:r w:rsidRPr="009564FD" w:rsidR="00757E5C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00</w:t>
      </w:r>
      <w:r w:rsidRPr="009564FD" w:rsidR="00F90DE7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58</w:t>
      </w:r>
      <w:r w:rsidRPr="009564FD" w:rsidR="00757E5C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-01-</w:t>
      </w:r>
      <w:r w:rsidRPr="009564FD" w:rsidR="00D103BF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2026-000985-80</w:t>
      </w:r>
    </w:p>
    <w:p w:rsidR="00074DEB" w:rsidRPr="009564FD" w:rsidP="00DB3E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002E1580" w:rsidRPr="009564FD" w:rsidP="00DB3E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</w:pPr>
      <w:r w:rsidRPr="009564FD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  <w:t>ПОСТАНОВЛЕНИЕ</w:t>
      </w:r>
    </w:p>
    <w:p w:rsidR="00895388" w:rsidRPr="009564FD" w:rsidP="00DB3E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</w:pPr>
      <w:r w:rsidRPr="009564FD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  <w:t>о назначении административного наказания</w:t>
      </w:r>
    </w:p>
    <w:p w:rsidR="008724C3" w:rsidRPr="009564FD" w:rsidP="00DB3E1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008724C3" w:rsidRPr="009564FD" w:rsidP="008724C3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9564FD">
        <w:rPr>
          <w:rFonts w:ascii="Times New Roman" w:hAnsi="Times New Roman" w:cs="Times New Roman"/>
          <w:sz w:val="20"/>
          <w:szCs w:val="20"/>
        </w:rPr>
        <w:t xml:space="preserve">  </w:t>
      </w:r>
      <w:r w:rsidRPr="009564FD" w:rsidR="007124D9">
        <w:rPr>
          <w:rFonts w:ascii="Times New Roman" w:hAnsi="Times New Roman" w:cs="Times New Roman"/>
          <w:sz w:val="20"/>
          <w:szCs w:val="20"/>
        </w:rPr>
        <w:t>19 июня 2026</w:t>
      </w:r>
      <w:r w:rsidRPr="009564FD" w:rsidR="005B1170">
        <w:rPr>
          <w:rFonts w:ascii="Times New Roman" w:hAnsi="Times New Roman" w:cs="Times New Roman"/>
          <w:sz w:val="20"/>
          <w:szCs w:val="20"/>
        </w:rPr>
        <w:t xml:space="preserve"> </w:t>
      </w:r>
      <w:r w:rsidRPr="009564FD">
        <w:rPr>
          <w:rFonts w:ascii="Times New Roman" w:hAnsi="Times New Roman" w:cs="Times New Roman"/>
          <w:sz w:val="20"/>
          <w:szCs w:val="20"/>
        </w:rPr>
        <w:t xml:space="preserve">года </w:t>
      </w:r>
      <w:r w:rsidRPr="009564FD">
        <w:rPr>
          <w:rFonts w:ascii="Times New Roman" w:hAnsi="Times New Roman" w:cs="Times New Roman"/>
          <w:sz w:val="20"/>
          <w:szCs w:val="20"/>
        </w:rPr>
        <w:tab/>
      </w:r>
      <w:r w:rsidRPr="009564FD">
        <w:rPr>
          <w:rFonts w:ascii="Times New Roman" w:hAnsi="Times New Roman" w:cs="Times New Roman"/>
          <w:sz w:val="20"/>
          <w:szCs w:val="20"/>
        </w:rPr>
        <w:tab/>
      </w:r>
      <w:r w:rsidRPr="009564FD">
        <w:rPr>
          <w:rFonts w:ascii="Times New Roman" w:hAnsi="Times New Roman" w:cs="Times New Roman"/>
          <w:sz w:val="20"/>
          <w:szCs w:val="20"/>
        </w:rPr>
        <w:tab/>
      </w:r>
      <w:r w:rsidRPr="009564FD">
        <w:rPr>
          <w:rFonts w:ascii="Times New Roman" w:hAnsi="Times New Roman" w:cs="Times New Roman"/>
          <w:sz w:val="20"/>
          <w:szCs w:val="20"/>
        </w:rPr>
        <w:tab/>
      </w:r>
      <w:r w:rsidRPr="009564FD">
        <w:rPr>
          <w:rFonts w:ascii="Times New Roman" w:hAnsi="Times New Roman" w:cs="Times New Roman"/>
          <w:sz w:val="20"/>
          <w:szCs w:val="20"/>
        </w:rPr>
        <w:tab/>
        <w:t xml:space="preserve">           город Красноперекопск </w:t>
      </w:r>
    </w:p>
    <w:p w:rsidR="008724C3" w:rsidRPr="009564FD" w:rsidP="008724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724C3" w:rsidRPr="009564FD" w:rsidP="008724C3">
      <w:pPr>
        <w:spacing w:after="0" w:line="240" w:lineRule="auto"/>
        <w:jc w:val="both"/>
        <w:rPr>
          <w:rFonts w:ascii="Times New Roman" w:eastAsia="Arial Unicode MS" w:hAnsi="Times New Roman" w:cs="Times New Roman"/>
          <w:sz w:val="20"/>
          <w:szCs w:val="20"/>
        </w:rPr>
      </w:pPr>
      <w:r w:rsidRPr="009564FD">
        <w:rPr>
          <w:rFonts w:ascii="Times New Roman" w:hAnsi="Times New Roman" w:cs="Times New Roman"/>
          <w:sz w:val="20"/>
          <w:szCs w:val="20"/>
        </w:rPr>
        <w:t xml:space="preserve">          </w:t>
      </w:r>
      <w:r w:rsidRPr="009564FD" w:rsidR="00F90DE7">
        <w:rPr>
          <w:rFonts w:ascii="Times New Roman" w:hAnsi="Times New Roman" w:cs="Times New Roman"/>
          <w:sz w:val="20"/>
          <w:szCs w:val="20"/>
        </w:rPr>
        <w:t>Мировой</w:t>
      </w:r>
      <w:r w:rsidRPr="009564FD">
        <w:rPr>
          <w:rFonts w:ascii="Times New Roman" w:hAnsi="Times New Roman" w:cs="Times New Roman"/>
          <w:sz w:val="20"/>
          <w:szCs w:val="20"/>
        </w:rPr>
        <w:t xml:space="preserve"> судья судебного участка № 58 </w:t>
      </w:r>
      <w:r w:rsidRPr="009564F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Красноперекопского судебного района </w:t>
      </w:r>
      <w:r w:rsidRPr="009564FD" w:rsidR="00F90DE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(Красноперекопский район и </w:t>
      </w:r>
      <w:r w:rsidRPr="009564FD" w:rsidR="00434FE6">
        <w:rPr>
          <w:rFonts w:ascii="Times New Roman" w:eastAsia="Times New Roman" w:hAnsi="Times New Roman" w:cs="Times New Roman"/>
          <w:color w:val="000000"/>
          <w:sz w:val="20"/>
          <w:szCs w:val="20"/>
        </w:rPr>
        <w:t>город республиканского значения</w:t>
      </w:r>
      <w:r w:rsidRPr="009564FD" w:rsidR="00F90DE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Красноперекопск</w:t>
      </w:r>
      <w:r w:rsidRPr="009564FD" w:rsidR="00434FE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 подчиненной ему территорией</w:t>
      </w:r>
      <w:r w:rsidRPr="009564FD" w:rsidR="00F90DE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) </w:t>
      </w:r>
      <w:r w:rsidRPr="009564F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Республики Крым </w:t>
      </w:r>
      <w:r w:rsidRPr="009564FD" w:rsidR="00F90DE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Захарова Анастасия Сергеевна, </w:t>
      </w:r>
      <w:r w:rsidRPr="009564FD">
        <w:rPr>
          <w:rFonts w:ascii="Times New Roman" w:eastAsia="Arial Unicode MS" w:hAnsi="Times New Roman" w:cs="Times New Roman"/>
          <w:sz w:val="20"/>
          <w:szCs w:val="20"/>
        </w:rPr>
        <w:t>(29600</w:t>
      </w:r>
      <w:r w:rsidRPr="009564FD" w:rsidR="00F90DE7">
        <w:rPr>
          <w:rFonts w:ascii="Times New Roman" w:eastAsia="Arial Unicode MS" w:hAnsi="Times New Roman" w:cs="Times New Roman"/>
          <w:sz w:val="20"/>
          <w:szCs w:val="20"/>
        </w:rPr>
        <w:t>2</w:t>
      </w:r>
      <w:r w:rsidRPr="009564FD">
        <w:rPr>
          <w:rFonts w:ascii="Times New Roman" w:eastAsia="Arial Unicode MS" w:hAnsi="Times New Roman" w:cs="Times New Roman"/>
          <w:sz w:val="20"/>
          <w:szCs w:val="20"/>
        </w:rPr>
        <w:t xml:space="preserve">, РФ, Республика Крым, г. Красноперекопск, микрорайон 10, дом 4), рассмотрев в открытом судебном </w:t>
      </w:r>
      <w:r w:rsidRPr="009564FD">
        <w:rPr>
          <w:rFonts w:ascii="Times New Roman" w:eastAsia="Arial Unicode MS" w:hAnsi="Times New Roman" w:cs="Times New Roman"/>
          <w:sz w:val="20"/>
          <w:szCs w:val="20"/>
        </w:rPr>
        <w:t>заседании дело об административном правонарушении, предусмотренном</w:t>
      </w:r>
      <w:r w:rsidRPr="009564FD" w:rsidR="009D0F06">
        <w:rPr>
          <w:rFonts w:ascii="Times New Roman" w:eastAsia="Arial Unicode MS" w:hAnsi="Times New Roman" w:cs="Times New Roman"/>
          <w:sz w:val="20"/>
          <w:szCs w:val="20"/>
        </w:rPr>
        <w:t xml:space="preserve"> ч. 2</w:t>
      </w:r>
      <w:r w:rsidRPr="009564FD">
        <w:rPr>
          <w:rFonts w:ascii="Times New Roman" w:eastAsia="Arial Unicode MS" w:hAnsi="Times New Roman" w:cs="Times New Roman"/>
          <w:sz w:val="20"/>
          <w:szCs w:val="20"/>
        </w:rPr>
        <w:t xml:space="preserve"> ст. 15.12 Кодекса Российской Федерации об административных правонарушениях (далее – КоАП РФ) в отношении</w:t>
      </w:r>
    </w:p>
    <w:p w:rsidR="009D0F06" w:rsidRPr="009564FD" w:rsidP="008724C3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9564FD">
        <w:rPr>
          <w:rFonts w:ascii="Times New Roman" w:hAnsi="Times New Roman" w:cs="Times New Roman"/>
          <w:sz w:val="20"/>
          <w:szCs w:val="20"/>
        </w:rPr>
        <w:t xml:space="preserve">     </w:t>
      </w:r>
      <w:r w:rsidRPr="009564FD" w:rsidR="00E72C31">
        <w:rPr>
          <w:rFonts w:ascii="Times New Roman" w:hAnsi="Times New Roman" w:cs="Times New Roman"/>
          <w:sz w:val="20"/>
          <w:szCs w:val="20"/>
        </w:rPr>
        <w:t xml:space="preserve">   </w:t>
      </w:r>
      <w:r w:rsidRPr="009564FD" w:rsidR="00FA79CB">
        <w:rPr>
          <w:rFonts w:ascii="Times New Roman" w:hAnsi="Times New Roman" w:cs="Times New Roman"/>
          <w:sz w:val="20"/>
          <w:szCs w:val="20"/>
        </w:rPr>
        <w:t xml:space="preserve"> </w:t>
      </w:r>
      <w:r w:rsidRPr="009564FD" w:rsidR="00E83521">
        <w:rPr>
          <w:rFonts w:ascii="Times New Roman" w:hAnsi="Times New Roman" w:cs="Times New Roman"/>
          <w:sz w:val="20"/>
          <w:szCs w:val="20"/>
        </w:rPr>
        <w:t xml:space="preserve">индивидуального предпринимателя Асанова Рустема Кемальдиновича, </w:t>
      </w:r>
      <w:r w:rsidRPr="009564FD" w:rsidR="00D077BE">
        <w:rPr>
          <w:rFonts w:ascii="Times New Roman" w:hAnsi="Times New Roman" w:cs="Times New Roman"/>
          <w:sz w:val="20"/>
          <w:szCs w:val="20"/>
        </w:rPr>
        <w:t xml:space="preserve"> </w:t>
      </w:r>
      <w:r w:rsidR="003D5B3A">
        <w:rPr>
          <w:rFonts w:ascii="Times New Roman" w:hAnsi="Times New Roman" w:cs="Times New Roman"/>
          <w:sz w:val="20"/>
          <w:szCs w:val="20"/>
        </w:rPr>
        <w:t>«</w:t>
      </w:r>
      <w:r w:rsidR="00D65B65">
        <w:rPr>
          <w:rFonts w:ascii="Times New Roman" w:hAnsi="Times New Roman" w:cs="Times New Roman"/>
          <w:sz w:val="20"/>
          <w:szCs w:val="20"/>
        </w:rPr>
        <w:t>персональные</w:t>
      </w:r>
      <w:r w:rsidR="003D5B3A">
        <w:rPr>
          <w:rFonts w:ascii="Times New Roman" w:hAnsi="Times New Roman" w:cs="Times New Roman"/>
          <w:sz w:val="20"/>
          <w:szCs w:val="20"/>
        </w:rPr>
        <w:t xml:space="preserve">  данные»</w:t>
      </w:r>
    </w:p>
    <w:p w:rsidR="008724C3" w:rsidRPr="009564FD" w:rsidP="008724C3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9564FD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установил:</w:t>
      </w:r>
    </w:p>
    <w:p w:rsidR="009D0F06" w:rsidRPr="009564FD" w:rsidP="008724C3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9D0F06" w:rsidRPr="009564FD" w:rsidP="007E00A8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564F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</w:t>
      </w:r>
      <w:r w:rsidRPr="009564FD" w:rsidR="00A162F5">
        <w:rPr>
          <w:rFonts w:ascii="Times New Roman" w:eastAsia="Times New Roman" w:hAnsi="Times New Roman" w:cs="Times New Roman"/>
          <w:color w:val="000000"/>
          <w:sz w:val="20"/>
          <w:szCs w:val="20"/>
        </w:rPr>
        <w:t>14 мая 2026</w:t>
      </w:r>
      <w:r w:rsidRPr="009564FD" w:rsidR="00B50EA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года в </w:t>
      </w:r>
      <w:r w:rsidRPr="009564FD" w:rsidR="00A162F5">
        <w:rPr>
          <w:rFonts w:ascii="Times New Roman" w:eastAsia="Times New Roman" w:hAnsi="Times New Roman" w:cs="Times New Roman"/>
          <w:color w:val="000000"/>
          <w:sz w:val="20"/>
          <w:szCs w:val="20"/>
        </w:rPr>
        <w:t>10</w:t>
      </w:r>
      <w:r w:rsidRPr="009564FD" w:rsidR="00B50EA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часов </w:t>
      </w:r>
      <w:r w:rsidRPr="009564FD" w:rsidR="00A162F5">
        <w:rPr>
          <w:rFonts w:ascii="Times New Roman" w:eastAsia="Times New Roman" w:hAnsi="Times New Roman" w:cs="Times New Roman"/>
          <w:color w:val="000000"/>
          <w:sz w:val="20"/>
          <w:szCs w:val="20"/>
        </w:rPr>
        <w:t>56</w:t>
      </w:r>
      <w:r w:rsidRPr="009564F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минут </w:t>
      </w:r>
      <w:r w:rsidRPr="009564FD" w:rsidR="007E00A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в ходе проведения внеплановой выездной проверки в </w:t>
      </w:r>
      <w:r w:rsidRPr="009564FD" w:rsidR="00F90DE7">
        <w:rPr>
          <w:rFonts w:ascii="Times New Roman" w:eastAsia="Times New Roman" w:hAnsi="Times New Roman" w:cs="Times New Roman"/>
          <w:color w:val="000000"/>
          <w:sz w:val="20"/>
          <w:szCs w:val="20"/>
        </w:rPr>
        <w:t>торговом зале</w:t>
      </w:r>
      <w:r w:rsidRPr="009564FD" w:rsidR="007E00A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по адресу: </w:t>
      </w:r>
      <w:r w:rsidR="003D5B3A">
        <w:rPr>
          <w:rFonts w:ascii="Times New Roman" w:hAnsi="Times New Roman" w:cs="Times New Roman"/>
          <w:sz w:val="20"/>
          <w:szCs w:val="20"/>
        </w:rPr>
        <w:t>«адрес»</w:t>
      </w:r>
      <w:r w:rsidRPr="009564FD" w:rsidR="007E00A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r w:rsidRPr="009564FD" w:rsidR="00B50EAC"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 w:rsidRPr="009564F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становлено, </w:t>
      </w:r>
      <w:r w:rsidRPr="009564FD" w:rsidR="00FE29C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9564F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что  ИП </w:t>
      </w:r>
      <w:r w:rsidRPr="009564FD" w:rsidR="00A162F5">
        <w:rPr>
          <w:rFonts w:ascii="Times New Roman" w:eastAsia="Times New Roman" w:hAnsi="Times New Roman" w:cs="Times New Roman"/>
          <w:color w:val="000000"/>
          <w:sz w:val="20"/>
          <w:szCs w:val="20"/>
        </w:rPr>
        <w:t>Асановым Р.К.</w:t>
      </w:r>
      <w:r w:rsidRPr="009564FD" w:rsidR="007E00A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9564FD">
        <w:rPr>
          <w:rFonts w:ascii="Times New Roman" w:eastAsia="Times New Roman" w:hAnsi="Times New Roman" w:cs="Times New Roman"/>
          <w:color w:val="000000"/>
          <w:sz w:val="20"/>
          <w:szCs w:val="20"/>
        </w:rPr>
        <w:t>нарушены требования</w:t>
      </w:r>
      <w:r w:rsidRPr="009564FD" w:rsidR="007E00A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9564FD" w:rsidR="00F8509F">
        <w:rPr>
          <w:rFonts w:ascii="Times New Roman" w:eastAsia="Times New Roman" w:hAnsi="Times New Roman" w:cs="Times New Roman"/>
          <w:color w:val="000000"/>
          <w:sz w:val="20"/>
          <w:szCs w:val="20"/>
        </w:rPr>
        <w:t>п.</w:t>
      </w:r>
      <w:r w:rsidRPr="009564FD" w:rsidR="0005095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9564FD" w:rsidR="00F8509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4 </w:t>
      </w:r>
      <w:r w:rsidRPr="009564FD" w:rsidR="0005095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Правил маркировки товаров подлежащих обязательной маркировке средствами идентификации, утвержденными </w:t>
      </w:r>
      <w:r w:rsidRPr="009564FD" w:rsidR="00F8509F">
        <w:rPr>
          <w:rFonts w:ascii="Times New Roman" w:eastAsia="Times New Roman" w:hAnsi="Times New Roman" w:cs="Times New Roman"/>
          <w:color w:val="000000"/>
          <w:sz w:val="20"/>
          <w:szCs w:val="20"/>
        </w:rPr>
        <w:t>Постановлени</w:t>
      </w:r>
      <w:r w:rsidRPr="009564FD" w:rsidR="0005095C">
        <w:rPr>
          <w:rFonts w:ascii="Times New Roman" w:eastAsia="Times New Roman" w:hAnsi="Times New Roman" w:cs="Times New Roman"/>
          <w:color w:val="000000"/>
          <w:sz w:val="20"/>
          <w:szCs w:val="20"/>
        </w:rPr>
        <w:t>ем</w:t>
      </w:r>
      <w:r w:rsidRPr="009564FD" w:rsidR="00F8509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Правительства РФ от 26.04.2019 № 515 «О системе маркировки товаров, подлежащих обязательной маркировке средствами идентификации и прослеживаемости движения товаров», абз. 2 п. 3, абз.1 п. 6 Постановления</w:t>
      </w:r>
      <w:r w:rsidRPr="009564FD" w:rsidR="00DB1CC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Правительства РФ от 05.07.2019 № 860 «Об утверждении Правил маркировки обувных товаров средствами идентификации и особенностях внед</w:t>
      </w:r>
      <w:r w:rsidRPr="009564FD" w:rsidR="0044371C">
        <w:rPr>
          <w:rFonts w:ascii="Times New Roman" w:eastAsia="Times New Roman" w:hAnsi="Times New Roman" w:cs="Times New Roman"/>
          <w:color w:val="000000"/>
          <w:sz w:val="20"/>
          <w:szCs w:val="20"/>
        </w:rPr>
        <w:t>ре</w:t>
      </w:r>
      <w:r w:rsidRPr="009564FD" w:rsidR="00DB1CCC"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 w:rsidRPr="009564FD" w:rsidR="0044371C"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 w:rsidRPr="009564FD" w:rsidR="00DB1CC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я государственной </w:t>
      </w:r>
      <w:r w:rsidRPr="009564FD" w:rsidR="0044371C">
        <w:rPr>
          <w:rFonts w:ascii="Times New Roman" w:eastAsia="Times New Roman" w:hAnsi="Times New Roman" w:cs="Times New Roman"/>
          <w:color w:val="000000"/>
          <w:sz w:val="20"/>
          <w:szCs w:val="20"/>
        </w:rPr>
        <w:t>информационной</w:t>
      </w:r>
      <w:r w:rsidRPr="009564FD" w:rsidR="00DB1CC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системы мониторинга за оборото</w:t>
      </w:r>
      <w:r w:rsidRPr="009564FD" w:rsidR="0044371C"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 w:rsidRPr="009564FD" w:rsidR="00DB1CC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товаров, подлежащих обязательной маркировки средствами идентификации, в отношении обувных товаров»</w:t>
      </w:r>
      <w:r w:rsidRPr="009564FD" w:rsidR="00FE29C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п. 37 Правил маркировки обувных товаров средствами идентификации, </w:t>
      </w:r>
      <w:r w:rsidRPr="009564FD" w:rsidR="00B90795">
        <w:rPr>
          <w:rFonts w:ascii="Times New Roman" w:eastAsia="Times New Roman" w:hAnsi="Times New Roman" w:cs="Times New Roman"/>
          <w:color w:val="000000"/>
          <w:sz w:val="20"/>
          <w:szCs w:val="20"/>
        </w:rPr>
        <w:t>п.3 Постановления Правительства РФ от 31.12.2019 № 1956 «Об утверждении Правил маркировки товаров легкой промышленности средствами идентификации и особенностях внедрения государственной информационной системы мониторинга за оборотом товаров, подлежащих обязательной маркировке средствами идентификации, в отношении товаров легкой промышленности»</w:t>
      </w:r>
      <w:r w:rsidRPr="009564FD" w:rsidR="00FE29C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r w:rsidRPr="009564FD" w:rsidR="00B90795">
        <w:rPr>
          <w:rFonts w:ascii="Times New Roman" w:eastAsia="Times New Roman" w:hAnsi="Times New Roman" w:cs="Times New Roman"/>
          <w:color w:val="000000"/>
          <w:sz w:val="20"/>
          <w:szCs w:val="20"/>
        </w:rPr>
        <w:t>п. 27,</w:t>
      </w:r>
      <w:r w:rsidRPr="009564FD" w:rsidR="006B6948">
        <w:rPr>
          <w:rFonts w:ascii="Times New Roman" w:eastAsia="Times New Roman" w:hAnsi="Times New Roman" w:cs="Times New Roman"/>
          <w:color w:val="000000"/>
          <w:sz w:val="20"/>
          <w:szCs w:val="20"/>
        </w:rPr>
        <w:t>46</w:t>
      </w:r>
      <w:r w:rsidRPr="009564FD" w:rsidR="00B9079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9564FD" w:rsidR="00FE29C1">
        <w:rPr>
          <w:rFonts w:ascii="Times New Roman" w:eastAsia="Times New Roman" w:hAnsi="Times New Roman" w:cs="Times New Roman"/>
          <w:color w:val="000000"/>
          <w:sz w:val="20"/>
          <w:szCs w:val="20"/>
        </w:rPr>
        <w:t>Правил маркировки товаров легкой промышле</w:t>
      </w:r>
      <w:r w:rsidRPr="009564FD" w:rsidR="00214BE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нности средствами идентификации, </w:t>
      </w:r>
      <w:r w:rsidRPr="009564FD" w:rsidR="00B90795">
        <w:rPr>
          <w:rFonts w:ascii="Times New Roman" w:eastAsia="Times New Roman" w:hAnsi="Times New Roman" w:cs="Times New Roman"/>
          <w:color w:val="000000"/>
          <w:sz w:val="20"/>
          <w:szCs w:val="20"/>
        </w:rPr>
        <w:t>п. 39 Правил маркировки отдел</w:t>
      </w:r>
      <w:r w:rsidRPr="009564FD" w:rsidR="005744C2">
        <w:rPr>
          <w:rFonts w:ascii="Times New Roman" w:eastAsia="Times New Roman" w:hAnsi="Times New Roman" w:cs="Times New Roman"/>
          <w:color w:val="000000"/>
          <w:sz w:val="20"/>
          <w:szCs w:val="20"/>
        </w:rPr>
        <w:t>ь</w:t>
      </w:r>
      <w:r w:rsidRPr="009564FD" w:rsidR="00B90795">
        <w:rPr>
          <w:rFonts w:ascii="Times New Roman" w:eastAsia="Times New Roman" w:hAnsi="Times New Roman" w:cs="Times New Roman"/>
          <w:color w:val="000000"/>
          <w:sz w:val="20"/>
          <w:szCs w:val="20"/>
        </w:rPr>
        <w:t>ных видов товаров  безалкогольных напитков</w:t>
      </w:r>
      <w:r w:rsidRPr="009564FD" w:rsidR="00FE29C1"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 w:rsidRPr="009564FD" w:rsidR="00B9079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в</w:t>
      </w:r>
      <w:r w:rsidRPr="009564FD" w:rsidR="005744C2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9564FD" w:rsidR="00B90795">
        <w:rPr>
          <w:rFonts w:ascii="Times New Roman" w:eastAsia="Times New Roman" w:hAnsi="Times New Roman" w:cs="Times New Roman"/>
          <w:color w:val="000000"/>
          <w:sz w:val="20"/>
          <w:szCs w:val="20"/>
        </w:rPr>
        <w:t>том числе</w:t>
      </w:r>
      <w:r w:rsidRPr="009564FD" w:rsidR="00B6429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 соком и </w:t>
      </w:r>
      <w:r w:rsidRPr="009564FD" w:rsidR="00B9079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соко</w:t>
      </w:r>
      <w:r w:rsidRPr="009564FD" w:rsidR="006B694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в </w:t>
      </w:r>
      <w:r w:rsidRPr="009564FD" w:rsidR="00B90795">
        <w:rPr>
          <w:rFonts w:ascii="Times New Roman" w:eastAsia="Times New Roman" w:hAnsi="Times New Roman" w:cs="Times New Roman"/>
          <w:color w:val="000000"/>
          <w:sz w:val="20"/>
          <w:szCs w:val="20"/>
        </w:rPr>
        <w:t>средствами идентификации</w:t>
      </w:r>
      <w:r w:rsidRPr="009564FD" w:rsidR="005744C2">
        <w:rPr>
          <w:rFonts w:ascii="Times New Roman" w:eastAsia="Times New Roman" w:hAnsi="Times New Roman" w:cs="Times New Roman"/>
          <w:color w:val="000000"/>
          <w:sz w:val="20"/>
          <w:szCs w:val="20"/>
        </w:rPr>
        <w:t>, утвержденных Постановлением Правительства РФ  № 887 от 31.05.2023</w:t>
      </w:r>
      <w:r w:rsidRPr="009564FD" w:rsidR="00DB1CC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r w:rsidRPr="009564FD" w:rsidR="007E00A8">
        <w:rPr>
          <w:rFonts w:ascii="Times New Roman" w:eastAsia="Times New Roman" w:hAnsi="Times New Roman" w:cs="Times New Roman"/>
          <w:color w:val="000000"/>
          <w:sz w:val="20"/>
          <w:szCs w:val="20"/>
        </w:rPr>
        <w:t>тем самым совершено</w:t>
      </w:r>
      <w:r w:rsidRPr="009564F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административное правонарушение,</w:t>
      </w:r>
      <w:r w:rsidRPr="009564FD" w:rsidR="007E00A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9564FD">
        <w:rPr>
          <w:rFonts w:ascii="Times New Roman" w:eastAsia="Times New Roman" w:hAnsi="Times New Roman" w:cs="Times New Roman"/>
          <w:color w:val="000000"/>
          <w:sz w:val="20"/>
          <w:szCs w:val="20"/>
        </w:rPr>
        <w:t>ответственность за которое предусмотрена ч.2 ст. 15.12 КоАП РФ.</w:t>
      </w:r>
    </w:p>
    <w:p w:rsidR="00C86059" w:rsidRPr="009564FD" w:rsidP="00757E5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564F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</w:t>
      </w:r>
      <w:r w:rsidRPr="009564FD" w:rsidR="00B50EA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В</w:t>
      </w:r>
      <w:r w:rsidRPr="009564FD" w:rsidR="00757E5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судебно</w:t>
      </w:r>
      <w:r w:rsidRPr="009564FD" w:rsidR="00FE29C1">
        <w:rPr>
          <w:rFonts w:ascii="Times New Roman" w:eastAsia="Times New Roman" w:hAnsi="Times New Roman" w:cs="Times New Roman"/>
          <w:color w:val="000000"/>
          <w:sz w:val="20"/>
          <w:szCs w:val="20"/>
        </w:rPr>
        <w:t>е заседание  Асанов Р.К. не явился, извещен надлежащим образом</w:t>
      </w:r>
      <w:r w:rsidRPr="009564FD" w:rsidR="0016732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о причинах неявки суд не уведомил, </w:t>
      </w:r>
      <w:r w:rsidRPr="009564FD" w:rsidR="009159E3">
        <w:rPr>
          <w:rFonts w:ascii="Times New Roman" w:eastAsia="Times New Roman" w:hAnsi="Times New Roman" w:cs="Times New Roman"/>
          <w:color w:val="000000"/>
          <w:sz w:val="20"/>
          <w:szCs w:val="20"/>
        </w:rPr>
        <w:t>ходатайств</w:t>
      </w:r>
      <w:r w:rsidRPr="009564FD" w:rsidR="0016732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об отложении рассмотрения дела суду не </w:t>
      </w:r>
      <w:r w:rsidRPr="009564FD" w:rsidR="009159E3">
        <w:rPr>
          <w:rFonts w:ascii="Times New Roman" w:eastAsia="Times New Roman" w:hAnsi="Times New Roman" w:cs="Times New Roman"/>
          <w:color w:val="000000"/>
          <w:sz w:val="20"/>
          <w:szCs w:val="20"/>
        </w:rPr>
        <w:t>предоставил</w:t>
      </w:r>
      <w:r w:rsidRPr="009564FD" w:rsidR="00E74C7F"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 w:rsidRPr="009564FD" w:rsidR="009159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ввиду чего мировой судья счел возможным рассмотреть дело без участия лица, в отношении которого ведется производство по делу. </w:t>
      </w:r>
      <w:r w:rsidRPr="009564FD" w:rsidR="0016732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</w:p>
    <w:p w:rsidR="009D0F06" w:rsidRPr="009564FD" w:rsidP="009D0F06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564F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</w:t>
      </w:r>
      <w:r w:rsidRPr="009564FD" w:rsidR="00E74C7F"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 w:rsidRPr="009564FD">
        <w:rPr>
          <w:rFonts w:ascii="Times New Roman" w:eastAsia="Times New Roman" w:hAnsi="Times New Roman" w:cs="Times New Roman"/>
          <w:color w:val="000000"/>
          <w:sz w:val="20"/>
          <w:szCs w:val="20"/>
        </w:rPr>
        <w:t>сследовав материалы дела, прихожу к следующим выводам.</w:t>
      </w:r>
    </w:p>
    <w:p w:rsidR="009D0F06" w:rsidRPr="009564FD" w:rsidP="009D0F06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564F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Согласно ФЗ от 07.02.1992 № 2300-1 и Постановлению от 30 июня 200 г. № 322 федеральный государственный надзор в области защиты прав потребителей возложен на Федеральную службу по надзору в с</w:t>
      </w:r>
      <w:r w:rsidRPr="009564FD">
        <w:rPr>
          <w:rFonts w:ascii="Times New Roman" w:eastAsia="Times New Roman" w:hAnsi="Times New Roman" w:cs="Times New Roman"/>
          <w:color w:val="000000"/>
          <w:sz w:val="20"/>
          <w:szCs w:val="20"/>
        </w:rPr>
        <w:t>фере защиты прав потребителей и благополучия человека.</w:t>
      </w:r>
    </w:p>
    <w:p w:rsidR="00A9144B" w:rsidRPr="009564FD" w:rsidP="00A914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64F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В соответствии со ст. 10</w:t>
      </w:r>
      <w:r w:rsidRPr="009564FD" w:rsidR="009D0F0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ФЗ от 07.02.1992 №2300-1 </w:t>
      </w:r>
      <w:r w:rsidRPr="009564FD">
        <w:rPr>
          <w:rFonts w:ascii="Times New Roman" w:hAnsi="Times New Roman" w:cs="Times New Roman"/>
          <w:sz w:val="20"/>
          <w:szCs w:val="20"/>
        </w:rPr>
        <w:t>изготовитель (исполнитель, продавец) обязан своевременно предоставлять потребителю необходимую и достоверную информацию о товарах (работах, ус</w:t>
      </w:r>
      <w:r w:rsidRPr="009564FD">
        <w:rPr>
          <w:rFonts w:ascii="Times New Roman" w:hAnsi="Times New Roman" w:cs="Times New Roman"/>
          <w:sz w:val="20"/>
          <w:szCs w:val="20"/>
        </w:rPr>
        <w:t>лугах), обеспечивающую возможность их правильного выбора. По отдельным видам товаров (работ, услуг) перечень и способы доведения информации до потребителя устанавливаются Правительством Российской Федерации.</w:t>
      </w:r>
    </w:p>
    <w:p w:rsidR="00B85382" w:rsidRPr="009564FD" w:rsidP="00B85382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0"/>
          <w:szCs w:val="20"/>
        </w:rPr>
      </w:pPr>
      <w:r w:rsidRPr="009564FD">
        <w:rPr>
          <w:color w:val="000000"/>
          <w:sz w:val="20"/>
          <w:szCs w:val="20"/>
        </w:rPr>
        <w:t xml:space="preserve">В соответствии с п. 4 Правил маркировки товаров </w:t>
      </w:r>
      <w:r w:rsidRPr="009564FD">
        <w:rPr>
          <w:color w:val="000000"/>
          <w:sz w:val="20"/>
          <w:szCs w:val="20"/>
        </w:rPr>
        <w:t xml:space="preserve">подлежащих обязательной маркировке средствами идентификации, утвержденными  Постановлением Правительства РФ от 26.04.2019 № 515 «О системе маркировки товаров, подлежащих обязательной маркировке средствами идентификации и прослеживаемости движения товаров» </w:t>
      </w:r>
      <w:r w:rsidRPr="009564FD">
        <w:rPr>
          <w:color w:val="000000"/>
          <w:sz w:val="20"/>
          <w:szCs w:val="20"/>
        </w:rPr>
        <w:t xml:space="preserve">- </w:t>
      </w:r>
      <w:r w:rsidRPr="009564FD">
        <w:rPr>
          <w:sz w:val="20"/>
          <w:szCs w:val="20"/>
        </w:rPr>
        <w:t xml:space="preserve">маркировка товаров осуществляется путем формирования и нанесения средств идентификации (кодов маркировки в машиночитаемой форме) на товары, упаковку товаров или на иной материальный носитель, предназначенный для нанесения средств идентификации, в местах </w:t>
      </w:r>
      <w:r w:rsidRPr="009564FD">
        <w:rPr>
          <w:sz w:val="20"/>
          <w:szCs w:val="20"/>
        </w:rPr>
        <w:t>их производства, упаковки (переупаковки) или хранения.</w:t>
      </w:r>
    </w:p>
    <w:p w:rsidR="00FC6F75" w:rsidRPr="009564FD" w:rsidP="00FC6F75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0"/>
          <w:szCs w:val="20"/>
        </w:rPr>
      </w:pPr>
      <w:r w:rsidRPr="009564FD">
        <w:rPr>
          <w:sz w:val="20"/>
          <w:szCs w:val="20"/>
        </w:rPr>
        <w:t xml:space="preserve">В соответствии с абз. 2 п. 3, абз. 1 п. 6 </w:t>
      </w:r>
      <w:r w:rsidRPr="009564FD">
        <w:rPr>
          <w:color w:val="000000"/>
          <w:sz w:val="20"/>
          <w:szCs w:val="20"/>
        </w:rPr>
        <w:t>Постановления Правительства РФ от 05.07.2019 № 860 «Об утверждении Правил маркировки обувных товаров средствами идентификации и особенностях внедрения государс</w:t>
      </w:r>
      <w:r w:rsidRPr="009564FD">
        <w:rPr>
          <w:color w:val="000000"/>
          <w:sz w:val="20"/>
          <w:szCs w:val="20"/>
        </w:rPr>
        <w:t xml:space="preserve">твенной информационной системы мониторинга за оборотом товаров, подлежащих обязательной маркировки средствами идентификации, в отношении обувных товаров» - </w:t>
      </w:r>
      <w:r w:rsidRPr="009564FD">
        <w:rPr>
          <w:sz w:val="20"/>
          <w:szCs w:val="20"/>
        </w:rPr>
        <w:t xml:space="preserve">нанесение средств идентификации на потребительскую упаковку, или на обувные товары, или на товарный </w:t>
      </w:r>
      <w:r w:rsidRPr="009564FD">
        <w:rPr>
          <w:sz w:val="20"/>
          <w:szCs w:val="20"/>
        </w:rPr>
        <w:t xml:space="preserve">ярлык обувных товаров в соответствии с Правилами, утвержденными настоящим постановлением, является обязательным с 1 июля 2020 г. </w:t>
      </w:r>
    </w:p>
    <w:p w:rsidR="006432BB" w:rsidRPr="009564FD" w:rsidP="00214BE7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0"/>
          <w:szCs w:val="20"/>
        </w:rPr>
      </w:pPr>
      <w:r w:rsidRPr="009564FD">
        <w:rPr>
          <w:sz w:val="20"/>
          <w:szCs w:val="20"/>
        </w:rPr>
        <w:t>Пунктом 37</w:t>
      </w:r>
      <w:r w:rsidRPr="009564FD" w:rsidR="00CB6828">
        <w:rPr>
          <w:sz w:val="20"/>
          <w:szCs w:val="20"/>
        </w:rPr>
        <w:t xml:space="preserve"> Правил маркировки обувных товаров средствами идентификации установлено, что </w:t>
      </w:r>
      <w:r w:rsidRPr="009564FD">
        <w:rPr>
          <w:sz w:val="20"/>
          <w:szCs w:val="20"/>
        </w:rPr>
        <w:t xml:space="preserve"> </w:t>
      </w:r>
      <w:r w:rsidRPr="009564FD" w:rsidR="00CB6828">
        <w:rPr>
          <w:sz w:val="20"/>
          <w:szCs w:val="20"/>
        </w:rPr>
        <w:t>с</w:t>
      </w:r>
      <w:r w:rsidRPr="009564FD">
        <w:rPr>
          <w:sz w:val="20"/>
          <w:szCs w:val="20"/>
        </w:rPr>
        <w:t>редство идентификации обувных товаров</w:t>
      </w:r>
      <w:r w:rsidRPr="009564FD">
        <w:rPr>
          <w:sz w:val="20"/>
          <w:szCs w:val="20"/>
        </w:rPr>
        <w:t xml:space="preserve"> наносится на потребительскую упаковку, или на товары, или на товарный ярлык обувных товаров в виде двумерного штрихового кода в формате Data Matrix в соответствии с требованиями национального стандарта Российской Федерации ГОСТ Р ИСО/МЭК 16022-2008 "Автом</w:t>
      </w:r>
      <w:r w:rsidRPr="009564FD">
        <w:rPr>
          <w:sz w:val="20"/>
          <w:szCs w:val="20"/>
        </w:rPr>
        <w:t xml:space="preserve">атическая идентификация. </w:t>
      </w:r>
    </w:p>
    <w:p w:rsidR="006B6948" w:rsidRPr="009564FD" w:rsidP="006B6948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0"/>
          <w:szCs w:val="20"/>
        </w:rPr>
      </w:pPr>
      <w:r w:rsidRPr="009564FD">
        <w:rPr>
          <w:sz w:val="20"/>
          <w:szCs w:val="20"/>
        </w:rPr>
        <w:t xml:space="preserve">Пунктом 3 </w:t>
      </w:r>
      <w:r w:rsidRPr="009564FD">
        <w:rPr>
          <w:color w:val="000000"/>
          <w:sz w:val="20"/>
          <w:szCs w:val="20"/>
        </w:rPr>
        <w:t xml:space="preserve">Постановления Правительства РФ от 31.12.2019 № 1956 «Об утверждении Правил маркировки товаров легкой промышленности средствами идентификации и особенностях внедрения государственной информационной системы мониторинга за </w:t>
      </w:r>
      <w:r w:rsidRPr="009564FD">
        <w:rPr>
          <w:color w:val="000000"/>
          <w:sz w:val="20"/>
          <w:szCs w:val="20"/>
        </w:rPr>
        <w:t xml:space="preserve">оборотом товаров, подлежащих обязательной маркировке средствами идентификации, в отношении товаров легкой промышленности» </w:t>
      </w:r>
      <w:r w:rsidRPr="009564FD">
        <w:rPr>
          <w:sz w:val="20"/>
          <w:szCs w:val="20"/>
        </w:rPr>
        <w:t>установлено, что участники оборота товаров легкой промышленности в Российской Федерации вправе наносить средства идентификации на потр</w:t>
      </w:r>
      <w:r w:rsidRPr="009564FD">
        <w:rPr>
          <w:sz w:val="20"/>
          <w:szCs w:val="20"/>
        </w:rPr>
        <w:t>ебительскую упаковку, или на товары легкой промышленности, или этикетку, или ярлык с даты вступления в силу настоящего постановления.</w:t>
      </w:r>
    </w:p>
    <w:p w:rsidR="00916DBD" w:rsidRPr="009564FD" w:rsidP="00916DBD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0"/>
          <w:szCs w:val="20"/>
        </w:rPr>
      </w:pPr>
      <w:r w:rsidRPr="009564FD">
        <w:rPr>
          <w:sz w:val="20"/>
          <w:szCs w:val="20"/>
        </w:rPr>
        <w:t xml:space="preserve">В соответствии п. 27,46  </w:t>
      </w:r>
      <w:r w:rsidRPr="009564FD">
        <w:rPr>
          <w:color w:val="000000"/>
          <w:sz w:val="20"/>
          <w:szCs w:val="20"/>
        </w:rPr>
        <w:t>Правил маркировки товаров легкой промышленности средствами идентификации</w:t>
      </w:r>
      <w:r w:rsidRPr="009564FD">
        <w:rPr>
          <w:sz w:val="20"/>
          <w:szCs w:val="20"/>
        </w:rPr>
        <w:t xml:space="preserve"> определено, что Импортер</w:t>
      </w:r>
      <w:r w:rsidRPr="009564FD">
        <w:rPr>
          <w:sz w:val="20"/>
          <w:szCs w:val="20"/>
        </w:rPr>
        <w:t>ы до помещения товаров, ввозимых в Российскую Федерацию под таможенную процедуру выпуска для внутреннего потребления или реимпорта, представляют в информационную систему мониторинга сведения о стране производства в соответствии с Общероссийским классификат</w:t>
      </w:r>
      <w:r w:rsidRPr="009564FD">
        <w:rPr>
          <w:sz w:val="20"/>
          <w:szCs w:val="20"/>
        </w:rPr>
        <w:t xml:space="preserve">ором стран мира. </w:t>
      </w:r>
      <w:r w:rsidRPr="006B6948">
        <w:rPr>
          <w:sz w:val="20"/>
          <w:szCs w:val="20"/>
        </w:rPr>
        <w:t>В случае описания товаров, бывших в употреблении и полученных от физических лиц, не являющихся индивидуальными предпринимателями, для реализации по договору комиссии, если сведения, указанные в подпунктах "модель производителя", "страна пр</w:t>
      </w:r>
      <w:r w:rsidRPr="006B6948">
        <w:rPr>
          <w:sz w:val="20"/>
          <w:szCs w:val="20"/>
        </w:rPr>
        <w:t xml:space="preserve">оизводства в соответствии с Общероссийским классификатором стран мира", "товарный знак", неизвестны, участники оборота товаров могут не указывать перечисленные атрибуты. </w:t>
      </w:r>
      <w:r w:rsidRPr="009564FD">
        <w:rPr>
          <w:sz w:val="20"/>
          <w:szCs w:val="20"/>
        </w:rPr>
        <w:t>Импортеры до помещения товаров, ввозимых в Российскую Федерацию под таможенную процеду</w:t>
      </w:r>
      <w:r w:rsidRPr="009564FD">
        <w:rPr>
          <w:sz w:val="20"/>
          <w:szCs w:val="20"/>
        </w:rPr>
        <w:t>ру выпуска для внутреннего потребления или реимпорта, представляют в информационную систему мониторинга сведения о стране производства в соответствии с Общероссийским классификатором стран мира.</w:t>
      </w:r>
    </w:p>
    <w:p w:rsidR="00916DBD" w:rsidRPr="009564FD" w:rsidP="00916DBD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0"/>
          <w:szCs w:val="20"/>
        </w:rPr>
      </w:pPr>
      <w:r w:rsidRPr="006B6948">
        <w:rPr>
          <w:sz w:val="20"/>
          <w:szCs w:val="20"/>
        </w:rPr>
        <w:t>Средство идентификации наносится на товар, или на потребитель</w:t>
      </w:r>
      <w:r w:rsidRPr="006B6948">
        <w:rPr>
          <w:sz w:val="20"/>
          <w:szCs w:val="20"/>
        </w:rPr>
        <w:t>скую упаковку, или этикетку, или ярлык методом, не допускающим отделения средства идентификации.</w:t>
      </w:r>
    </w:p>
    <w:p w:rsidR="00916DBD" w:rsidRPr="009564FD" w:rsidP="00916DBD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0"/>
          <w:szCs w:val="20"/>
        </w:rPr>
      </w:pPr>
      <w:r w:rsidRPr="006B6948">
        <w:rPr>
          <w:sz w:val="20"/>
          <w:szCs w:val="20"/>
        </w:rPr>
        <w:t>В случае формирования набора товаров средство идентификации наносится на потребительскую упаковку набора товаров или этикетку, располагаемую на такой потребите</w:t>
      </w:r>
      <w:r w:rsidRPr="006B6948">
        <w:rPr>
          <w:sz w:val="20"/>
          <w:szCs w:val="20"/>
        </w:rPr>
        <w:t>льской упаковке, а также на потребительскую упаковку товаров, входящую в состав этого набора товаров, или этикетку, располагаемую на такой потребительской упаковке. Допускается нанесение средства идентификации на потребительскую упаковку набора или этикетк</w:t>
      </w:r>
      <w:r w:rsidRPr="006B6948">
        <w:rPr>
          <w:sz w:val="20"/>
          <w:szCs w:val="20"/>
        </w:rPr>
        <w:t>у, располагаемую на такой потребительской упаковке, без нанесения средств идентификации на потребительскую упаковку товаров, входящих в состав этого набора, или этикетку, располагаемую на такой потребительской упаковке, если потребительская упаковка набора</w:t>
      </w:r>
      <w:r w:rsidRPr="006B6948">
        <w:rPr>
          <w:sz w:val="20"/>
          <w:szCs w:val="20"/>
        </w:rPr>
        <w:t xml:space="preserve"> сформирована при производстве товаров. </w:t>
      </w:r>
    </w:p>
    <w:p w:rsidR="00B6429B" w:rsidRPr="009564FD" w:rsidP="00B6429B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0"/>
          <w:szCs w:val="20"/>
        </w:rPr>
      </w:pPr>
      <w:r w:rsidRPr="006B6948">
        <w:rPr>
          <w:sz w:val="20"/>
          <w:szCs w:val="20"/>
        </w:rPr>
        <w:t xml:space="preserve">Участник оборота товаров, принявший решение о расформировании набора, в состав которого входят товары без средств идентификации, нанесенных на потребительскую упаковку или этикетку, располагаемую на такой </w:t>
      </w:r>
      <w:r w:rsidRPr="006B6948">
        <w:rPr>
          <w:sz w:val="20"/>
          <w:szCs w:val="20"/>
        </w:rPr>
        <w:t>потребительской упаковке, осуществляет маркировку товаров, входящих в состав набора, до предложения этих товаров для реализации (продажи), в том числе до их выставления в месте реализации (продажи), демонстрации их образцов (за исключением представления св</w:t>
      </w:r>
      <w:r w:rsidRPr="006B6948">
        <w:rPr>
          <w:sz w:val="20"/>
          <w:szCs w:val="20"/>
        </w:rPr>
        <w:t xml:space="preserve">едений о них при продаже товаров дистанционным способом). </w:t>
      </w:r>
    </w:p>
    <w:p w:rsidR="00916DBD" w:rsidRPr="009564FD" w:rsidP="00B6429B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0"/>
          <w:szCs w:val="20"/>
        </w:rPr>
      </w:pPr>
      <w:r w:rsidRPr="006B6948">
        <w:rPr>
          <w:sz w:val="20"/>
          <w:szCs w:val="20"/>
        </w:rPr>
        <w:t xml:space="preserve">В случае формирования комплекта товаров средство идентификации наносится на потребительскую упаковку комплекта товаров или этикетку, располагаемую на такой потребительской упаковке. </w:t>
      </w:r>
    </w:p>
    <w:p w:rsidR="006B6948" w:rsidRPr="006B6948" w:rsidP="00916DBD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B6948">
        <w:rPr>
          <w:rFonts w:ascii="Times New Roman" w:eastAsia="Times New Roman" w:hAnsi="Times New Roman" w:cs="Times New Roman"/>
          <w:sz w:val="20"/>
          <w:szCs w:val="20"/>
        </w:rPr>
        <w:t>Средство идент</w:t>
      </w:r>
      <w:r w:rsidRPr="006B6948">
        <w:rPr>
          <w:rFonts w:ascii="Times New Roman" w:eastAsia="Times New Roman" w:hAnsi="Times New Roman" w:cs="Times New Roman"/>
          <w:sz w:val="20"/>
          <w:szCs w:val="20"/>
        </w:rPr>
        <w:t xml:space="preserve">ификации не должно печататься на прозрачной оберточной пленке или каком-либо другом внешнем оберточном материале и перекрываться другой информацией. </w:t>
      </w:r>
    </w:p>
    <w:p w:rsidR="004D6549" w:rsidRPr="009564FD" w:rsidP="004D6549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564FD">
        <w:rPr>
          <w:rFonts w:ascii="Times New Roman" w:eastAsia="Times New Roman" w:hAnsi="Times New Roman" w:cs="Times New Roman"/>
          <w:sz w:val="20"/>
          <w:szCs w:val="20"/>
        </w:rPr>
        <w:t xml:space="preserve">В соответствии с п. 39 </w:t>
      </w:r>
      <w:r w:rsidRPr="009564F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Правил маркировки отдельных видов товаров  безалкогольных напитков, в том числе </w:t>
      </w:r>
      <w:r w:rsidRPr="009564FD" w:rsidR="006855E2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с </w:t>
      </w:r>
      <w:r w:rsidRPr="009564F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соком, и соков средствами идентификации, утвержденных Постановлением Правительства РФ  № 887 от 31.05.2023 </w:t>
      </w:r>
      <w:r w:rsidRPr="009564FD">
        <w:rPr>
          <w:rFonts w:ascii="Times New Roman" w:eastAsia="Times New Roman" w:hAnsi="Times New Roman" w:cs="Times New Roman"/>
          <w:sz w:val="20"/>
          <w:szCs w:val="20"/>
        </w:rPr>
        <w:t>средство идентификации наносится в виде двумерного штрихового кода в формате Data Matrix в соответствии с требованиями национального стандарта Россий</w:t>
      </w:r>
      <w:r w:rsidRPr="009564FD">
        <w:rPr>
          <w:rFonts w:ascii="Times New Roman" w:eastAsia="Times New Roman" w:hAnsi="Times New Roman" w:cs="Times New Roman"/>
          <w:sz w:val="20"/>
          <w:szCs w:val="20"/>
        </w:rPr>
        <w:t xml:space="preserve">ской Федерации ГОСТ Р ИСО/МЭК 16022-2008 "Автоматическая идентификация. </w:t>
      </w:r>
    </w:p>
    <w:p w:rsidR="00A9144B" w:rsidRPr="009564FD" w:rsidP="00A9144B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564FD">
        <w:rPr>
          <w:rFonts w:ascii="Times New Roman" w:eastAsia="Times New Roman" w:hAnsi="Times New Roman" w:cs="Times New Roman"/>
          <w:sz w:val="20"/>
          <w:szCs w:val="20"/>
        </w:rPr>
        <w:t>Объективная сторона правонарушения, предусмотренного частью 2 статьи 15.12 Кодекса Российской Федерации об административных правонарушениях, состоит, в том числе в отсутствии обязател</w:t>
      </w:r>
      <w:r w:rsidRPr="009564FD">
        <w:rPr>
          <w:rFonts w:ascii="Times New Roman" w:eastAsia="Times New Roman" w:hAnsi="Times New Roman" w:cs="Times New Roman"/>
          <w:sz w:val="20"/>
          <w:szCs w:val="20"/>
        </w:rPr>
        <w:t xml:space="preserve">ьной </w:t>
      </w:r>
      <w:r w:rsidRPr="009564FD">
        <w:rPr>
          <w:rFonts w:ascii="Times New Roman" w:eastAsia="Times New Roman" w:hAnsi="Times New Roman" w:cs="Times New Roman"/>
          <w:sz w:val="20"/>
          <w:szCs w:val="20"/>
        </w:rPr>
        <w:t xml:space="preserve">информации, предусмотренной законодательством, либо в несоответствии представленной информации фактическим данным. </w:t>
      </w:r>
    </w:p>
    <w:p w:rsidR="00C14A08" w:rsidRPr="009564FD" w:rsidP="00A9144B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564FD">
        <w:rPr>
          <w:rFonts w:ascii="Times New Roman" w:eastAsia="Times New Roman" w:hAnsi="Times New Roman" w:cs="Times New Roman"/>
          <w:sz w:val="20"/>
          <w:szCs w:val="20"/>
        </w:rPr>
        <w:t>Как видно</w:t>
      </w:r>
      <w:r w:rsidRPr="009564FD" w:rsidR="006855E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9564FD">
        <w:rPr>
          <w:rFonts w:ascii="Times New Roman" w:eastAsia="Times New Roman" w:hAnsi="Times New Roman" w:cs="Times New Roman"/>
          <w:sz w:val="20"/>
          <w:szCs w:val="20"/>
        </w:rPr>
        <w:t xml:space="preserve"> из материалов дела, </w:t>
      </w:r>
      <w:r w:rsidR="003D5B3A">
        <w:rPr>
          <w:rFonts w:ascii="Times New Roman" w:eastAsia="Times New Roman" w:hAnsi="Times New Roman" w:cs="Times New Roman"/>
          <w:sz w:val="20"/>
          <w:szCs w:val="20"/>
        </w:rPr>
        <w:t>«дата»</w:t>
      </w:r>
      <w:r w:rsidRPr="009564FD" w:rsidR="00B6429B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9564FD">
        <w:rPr>
          <w:rFonts w:ascii="Times New Roman" w:eastAsia="Times New Roman" w:hAnsi="Times New Roman" w:cs="Times New Roman"/>
          <w:sz w:val="20"/>
          <w:szCs w:val="20"/>
        </w:rPr>
        <w:t xml:space="preserve"> в ходе </w:t>
      </w:r>
      <w:r w:rsidRPr="009564FD" w:rsidR="003B30B4">
        <w:rPr>
          <w:rFonts w:ascii="Times New Roman" w:eastAsia="Times New Roman" w:hAnsi="Times New Roman" w:cs="Times New Roman"/>
          <w:sz w:val="20"/>
          <w:szCs w:val="20"/>
        </w:rPr>
        <w:t>проведения эксперимента контрольной закупки</w:t>
      </w:r>
      <w:r w:rsidRPr="009564FD">
        <w:rPr>
          <w:rFonts w:ascii="Times New Roman" w:eastAsia="Times New Roman" w:hAnsi="Times New Roman" w:cs="Times New Roman"/>
          <w:sz w:val="20"/>
          <w:szCs w:val="20"/>
        </w:rPr>
        <w:t xml:space="preserve"> Роспотребнадзора выявлено, что п</w:t>
      </w:r>
      <w:r w:rsidRPr="009564FD" w:rsidR="006D6CC4">
        <w:rPr>
          <w:rFonts w:ascii="Times New Roman" w:eastAsia="Times New Roman" w:hAnsi="Times New Roman" w:cs="Times New Roman"/>
          <w:sz w:val="20"/>
          <w:szCs w:val="20"/>
        </w:rPr>
        <w:t>о</w:t>
      </w:r>
      <w:r w:rsidRPr="009564FD">
        <w:rPr>
          <w:rFonts w:ascii="Times New Roman" w:eastAsia="Times New Roman" w:hAnsi="Times New Roman" w:cs="Times New Roman"/>
          <w:sz w:val="20"/>
          <w:szCs w:val="20"/>
        </w:rPr>
        <w:t xml:space="preserve"> адресу осущ</w:t>
      </w:r>
      <w:r w:rsidRPr="009564FD">
        <w:rPr>
          <w:rFonts w:ascii="Times New Roman" w:eastAsia="Times New Roman" w:hAnsi="Times New Roman" w:cs="Times New Roman"/>
          <w:sz w:val="20"/>
          <w:szCs w:val="20"/>
        </w:rPr>
        <w:t xml:space="preserve">ествления деятельности ИП </w:t>
      </w:r>
      <w:r w:rsidRPr="009564FD" w:rsidR="003B30B4">
        <w:rPr>
          <w:rFonts w:ascii="Times New Roman" w:eastAsia="Times New Roman" w:hAnsi="Times New Roman" w:cs="Times New Roman"/>
          <w:sz w:val="20"/>
          <w:szCs w:val="20"/>
        </w:rPr>
        <w:t xml:space="preserve">Асанова Р.К. – </w:t>
      </w:r>
      <w:r w:rsidR="003D5B3A">
        <w:rPr>
          <w:rFonts w:ascii="Times New Roman" w:eastAsia="Times New Roman" w:hAnsi="Times New Roman" w:cs="Times New Roman"/>
          <w:sz w:val="20"/>
          <w:szCs w:val="20"/>
        </w:rPr>
        <w:t>«адрес»</w:t>
      </w:r>
      <w:r w:rsidRPr="009564FD" w:rsidR="0045140E">
        <w:rPr>
          <w:rFonts w:ascii="Times New Roman" w:eastAsia="Times New Roman" w:hAnsi="Times New Roman" w:cs="Times New Roman"/>
          <w:sz w:val="20"/>
          <w:szCs w:val="20"/>
        </w:rPr>
        <w:t xml:space="preserve"> на обувные товары (тапочки женские, носки </w:t>
      </w:r>
      <w:r w:rsidRPr="009564FD" w:rsidR="0045140E">
        <w:rPr>
          <w:rFonts w:ascii="Times New Roman" w:eastAsia="Times New Roman" w:hAnsi="Times New Roman" w:cs="Times New Roman"/>
          <w:sz w:val="20"/>
          <w:szCs w:val="20"/>
          <w:lang w:val="en-US"/>
        </w:rPr>
        <w:t>Fo</w:t>
      </w:r>
      <w:r w:rsidRPr="009564FD" w:rsidR="001B7E68">
        <w:rPr>
          <w:rFonts w:ascii="Times New Roman" w:eastAsia="Times New Roman" w:hAnsi="Times New Roman" w:cs="Times New Roman"/>
          <w:sz w:val="20"/>
          <w:szCs w:val="20"/>
          <w:lang w:val="en-US"/>
        </w:rPr>
        <w:t>smic</w:t>
      </w:r>
      <w:r w:rsidRPr="009564FD" w:rsidR="001B7E68">
        <w:rPr>
          <w:rFonts w:ascii="Times New Roman" w:eastAsia="Times New Roman" w:hAnsi="Times New Roman" w:cs="Times New Roman"/>
          <w:sz w:val="20"/>
          <w:szCs w:val="20"/>
        </w:rPr>
        <w:t xml:space="preserve"> 36-41</w:t>
      </w:r>
      <w:r w:rsidRPr="009564FD" w:rsidR="0045140E">
        <w:rPr>
          <w:rFonts w:ascii="Times New Roman" w:eastAsia="Times New Roman" w:hAnsi="Times New Roman" w:cs="Times New Roman"/>
          <w:sz w:val="20"/>
          <w:szCs w:val="20"/>
        </w:rPr>
        <w:t>,</w:t>
      </w:r>
      <w:r w:rsidRPr="009564FD" w:rsidR="001B7E68">
        <w:rPr>
          <w:rFonts w:ascii="Times New Roman" w:eastAsia="Times New Roman" w:hAnsi="Times New Roman" w:cs="Times New Roman"/>
          <w:sz w:val="20"/>
          <w:szCs w:val="20"/>
        </w:rPr>
        <w:t xml:space="preserve"> согласно оформленного ценника, при этом </w:t>
      </w:r>
      <w:r w:rsidRPr="009564FD" w:rsidR="0045140E">
        <w:rPr>
          <w:rFonts w:ascii="Times New Roman" w:eastAsia="Times New Roman" w:hAnsi="Times New Roman" w:cs="Times New Roman"/>
          <w:sz w:val="20"/>
          <w:szCs w:val="20"/>
        </w:rPr>
        <w:t xml:space="preserve"> информация о товаре и наименовании </w:t>
      </w:r>
      <w:r w:rsidRPr="009564FD" w:rsidR="001B7E68">
        <w:rPr>
          <w:rFonts w:ascii="Times New Roman" w:eastAsia="Times New Roman" w:hAnsi="Times New Roman" w:cs="Times New Roman"/>
          <w:sz w:val="20"/>
          <w:szCs w:val="20"/>
        </w:rPr>
        <w:t xml:space="preserve">отсутствует, товар не имеет индивидуальной упаковки) </w:t>
      </w:r>
      <w:r w:rsidRPr="009564FD" w:rsidR="0045140E">
        <w:rPr>
          <w:rFonts w:ascii="Times New Roman" w:eastAsia="Times New Roman" w:hAnsi="Times New Roman" w:cs="Times New Roman"/>
          <w:sz w:val="20"/>
          <w:szCs w:val="20"/>
        </w:rPr>
        <w:t xml:space="preserve">не нанесена обязательная маркировка средствами идентификации в виде двухмерного штрихового кода в формате </w:t>
      </w:r>
      <w:r w:rsidRPr="009564FD" w:rsidR="0045140E">
        <w:rPr>
          <w:rFonts w:ascii="Times New Roman" w:eastAsia="Times New Roman" w:hAnsi="Times New Roman" w:cs="Times New Roman"/>
          <w:sz w:val="20"/>
          <w:szCs w:val="20"/>
          <w:lang w:val="en-US"/>
        </w:rPr>
        <w:t>DATA</w:t>
      </w:r>
      <w:r w:rsidRPr="009564FD" w:rsidR="0045140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9564FD" w:rsidR="0045140E">
        <w:rPr>
          <w:rFonts w:ascii="Times New Roman" w:eastAsia="Times New Roman" w:hAnsi="Times New Roman" w:cs="Times New Roman"/>
          <w:sz w:val="20"/>
          <w:szCs w:val="20"/>
          <w:lang w:val="en-US"/>
        </w:rPr>
        <w:t>MATRIX</w:t>
      </w:r>
      <w:r w:rsidRPr="009564FD" w:rsidR="0045140E">
        <w:rPr>
          <w:rFonts w:ascii="Times New Roman" w:eastAsia="Times New Roman" w:hAnsi="Times New Roman" w:cs="Times New Roman"/>
          <w:sz w:val="20"/>
          <w:szCs w:val="20"/>
        </w:rPr>
        <w:t xml:space="preserve">, на безалкогольном  напитке </w:t>
      </w:r>
      <w:r w:rsidRPr="009564FD" w:rsidR="007F168E">
        <w:rPr>
          <w:rFonts w:ascii="Times New Roman" w:eastAsia="Times New Roman" w:hAnsi="Times New Roman" w:cs="Times New Roman"/>
          <w:sz w:val="20"/>
          <w:szCs w:val="20"/>
        </w:rPr>
        <w:t>«</w:t>
      </w:r>
      <w:r w:rsidRPr="009564FD" w:rsidR="007F168E">
        <w:rPr>
          <w:rFonts w:ascii="Times New Roman" w:eastAsia="Times New Roman" w:hAnsi="Times New Roman" w:cs="Times New Roman"/>
          <w:sz w:val="20"/>
          <w:szCs w:val="20"/>
          <w:lang w:val="en-US"/>
        </w:rPr>
        <w:t>GORILLA</w:t>
      </w:r>
      <w:r w:rsidRPr="009564FD" w:rsidR="007F168E">
        <w:rPr>
          <w:rFonts w:ascii="Times New Roman" w:eastAsia="Times New Roman" w:hAnsi="Times New Roman" w:cs="Times New Roman"/>
          <w:sz w:val="20"/>
          <w:szCs w:val="20"/>
        </w:rPr>
        <w:t xml:space="preserve">» с/б 2.75 л. имеющийся код маркировки  при сканировании в приложении «Честный знак.Контроль» </w:t>
      </w:r>
      <w:r w:rsidRPr="009564FD" w:rsidR="00316641">
        <w:rPr>
          <w:rFonts w:ascii="Times New Roman" w:eastAsia="Times New Roman" w:hAnsi="Times New Roman" w:cs="Times New Roman"/>
          <w:sz w:val="20"/>
          <w:szCs w:val="20"/>
        </w:rPr>
        <w:t xml:space="preserve"> указывает на отсутствие маркировки. </w:t>
      </w:r>
    </w:p>
    <w:p w:rsidR="00316641" w:rsidRPr="009564FD" w:rsidP="00A9144B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564FD">
        <w:rPr>
          <w:rFonts w:ascii="Times New Roman" w:eastAsia="Times New Roman" w:hAnsi="Times New Roman" w:cs="Times New Roman"/>
          <w:sz w:val="20"/>
          <w:szCs w:val="20"/>
        </w:rPr>
        <w:t xml:space="preserve">При таких обстоятельствах ИП Асановым Р.К. допущена реализация обувных товаров и безалкогольной продукции не маркированными средствами идентификации. </w:t>
      </w:r>
    </w:p>
    <w:p w:rsidR="009D0F06" w:rsidRPr="009564FD" w:rsidP="00A9144B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564FD">
        <w:rPr>
          <w:rFonts w:ascii="Times New Roman" w:hAnsi="Times New Roman" w:cs="Times New Roman"/>
          <w:sz w:val="20"/>
          <w:szCs w:val="20"/>
        </w:rPr>
        <w:t xml:space="preserve">         </w:t>
      </w:r>
      <w:r w:rsidRPr="009564F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Виновность должностного лица ИП </w:t>
      </w:r>
      <w:r w:rsidRPr="009564FD" w:rsidR="00316641">
        <w:rPr>
          <w:rFonts w:ascii="Times New Roman" w:eastAsia="Times New Roman" w:hAnsi="Times New Roman" w:cs="Times New Roman"/>
          <w:color w:val="000000"/>
          <w:sz w:val="20"/>
          <w:szCs w:val="20"/>
        </w:rPr>
        <w:t>Асанова Р.К.</w:t>
      </w:r>
      <w:r w:rsidRPr="009564FD" w:rsidR="000C19C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9564F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в совершении административного правонарушения, предусмотренного ч. 2 ст. 15.12 </w:t>
      </w:r>
      <w:r w:rsidRPr="009564FD" w:rsidR="000C19C5">
        <w:rPr>
          <w:rFonts w:ascii="Times New Roman" w:eastAsia="Times New Roman" w:hAnsi="Times New Roman" w:cs="Times New Roman"/>
          <w:color w:val="000000"/>
          <w:sz w:val="20"/>
          <w:szCs w:val="20"/>
        </w:rPr>
        <w:t>КоАП РФ</w:t>
      </w:r>
      <w:r w:rsidRPr="009564FD" w:rsidR="00A9144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r w:rsidRPr="009564FD">
        <w:rPr>
          <w:rFonts w:ascii="Times New Roman" w:eastAsia="Times New Roman" w:hAnsi="Times New Roman" w:cs="Times New Roman"/>
          <w:color w:val="000000"/>
          <w:sz w:val="20"/>
          <w:szCs w:val="20"/>
        </w:rPr>
        <w:t>полностью</w:t>
      </w:r>
      <w:r w:rsidRPr="009564FD" w:rsidR="000C19C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9564FD">
        <w:rPr>
          <w:rFonts w:ascii="Times New Roman" w:eastAsia="Times New Roman" w:hAnsi="Times New Roman" w:cs="Times New Roman"/>
          <w:color w:val="000000"/>
          <w:sz w:val="20"/>
          <w:szCs w:val="20"/>
        </w:rPr>
        <w:t>подтверждается</w:t>
      </w:r>
      <w:r w:rsidRPr="009564FD" w:rsidR="000C19C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9564FD">
        <w:rPr>
          <w:rFonts w:ascii="Times New Roman" w:eastAsia="Times New Roman" w:hAnsi="Times New Roman" w:cs="Times New Roman"/>
          <w:color w:val="000000"/>
          <w:sz w:val="20"/>
          <w:szCs w:val="20"/>
        </w:rPr>
        <w:t>исследованными судом доказательствами:</w:t>
      </w:r>
      <w:r w:rsidRPr="009564FD" w:rsidR="00A9144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протоколом № </w:t>
      </w:r>
      <w:r w:rsidRPr="009564FD" w:rsidR="00527BA5">
        <w:rPr>
          <w:rFonts w:ascii="Times New Roman" w:eastAsia="Times New Roman" w:hAnsi="Times New Roman" w:cs="Times New Roman"/>
          <w:color w:val="000000"/>
          <w:sz w:val="20"/>
          <w:szCs w:val="20"/>
        </w:rPr>
        <w:t>13-00070</w:t>
      </w:r>
      <w:r w:rsidRPr="009564FD" w:rsidR="00A9144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об </w:t>
      </w:r>
      <w:r w:rsidRPr="009564FD" w:rsidR="00340A57">
        <w:rPr>
          <w:rFonts w:ascii="Times New Roman" w:eastAsia="Times New Roman" w:hAnsi="Times New Roman" w:cs="Times New Roman"/>
          <w:color w:val="000000"/>
          <w:sz w:val="20"/>
          <w:szCs w:val="20"/>
        </w:rPr>
        <w:t>административном</w:t>
      </w:r>
      <w:r w:rsidRPr="009564FD" w:rsidR="00A9144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правонарушении от </w:t>
      </w:r>
      <w:r w:rsidRPr="009564FD" w:rsidR="00340A5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18.05.2026, составленным в соответствии с положениями ст. 28.2 КоАП РФ в котором подробно изложена суть совершенного правонарушения </w:t>
      </w:r>
      <w:r w:rsidRPr="009564FD" w:rsidR="00A9144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(л.д. </w:t>
      </w:r>
      <w:r w:rsidRPr="009564FD" w:rsidR="00340A57">
        <w:rPr>
          <w:rFonts w:ascii="Times New Roman" w:eastAsia="Times New Roman" w:hAnsi="Times New Roman" w:cs="Times New Roman"/>
          <w:color w:val="000000"/>
          <w:sz w:val="20"/>
          <w:szCs w:val="20"/>
        </w:rPr>
        <w:t>4-9</w:t>
      </w:r>
      <w:r w:rsidRPr="009564FD" w:rsidR="00A9144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); </w:t>
      </w:r>
      <w:r w:rsidRPr="009564FD" w:rsidR="00340A5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копией выписки из решения о проведении контрольной закупки (л.д.11-20); копией протокола осмотра от 14.05.2026 с приложением (л.д.21-28); копией протокола ареста товаров от 14.05.2026, с распиской о принятии на хранение (л.д.29-34); копией акта о проведении контрольной закупки (л.д.35-40); копиями чеков (л.д.41);  копией выписки из акта по результатам проведения контрольной закупки (л.д.</w:t>
      </w:r>
      <w:r w:rsidRPr="009564FD" w:rsidR="00F47AB3">
        <w:rPr>
          <w:rFonts w:ascii="Times New Roman" w:eastAsia="Times New Roman" w:hAnsi="Times New Roman" w:cs="Times New Roman"/>
          <w:color w:val="000000"/>
          <w:sz w:val="20"/>
          <w:szCs w:val="20"/>
        </w:rPr>
        <w:t>42-45); копией выписки ЕГРНИП (л.д.46-48)</w:t>
      </w:r>
      <w:r w:rsidRPr="009564FD" w:rsidR="00264F4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; копией письма о проведении выездных обследований (л.д.51-52); </w:t>
      </w:r>
      <w:r w:rsidRPr="009564FD" w:rsidR="00C5243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копией приказа об утверждении плана выездных обследований (л.д.53-56). </w:t>
      </w:r>
    </w:p>
    <w:p w:rsidR="009D0F06" w:rsidRPr="009564FD" w:rsidP="009D0F06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564F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Совокупность вышеуказанных доказательств по делу у суда не вызывает сомнений, они </w:t>
      </w:r>
      <w:r w:rsidRPr="009564FD">
        <w:rPr>
          <w:rFonts w:ascii="Times New Roman" w:eastAsia="Times New Roman" w:hAnsi="Times New Roman" w:cs="Times New Roman"/>
          <w:color w:val="000000"/>
          <w:sz w:val="20"/>
          <w:szCs w:val="20"/>
        </w:rPr>
        <w:t>последовательны, непротиворечивы и полностью согласуются между собой. Суд находит их относимыми, допустимыми, достоверными и достаточными для разрешения настоящего дела, а потому считает возможным положить их в основу постановления.</w:t>
      </w:r>
    </w:p>
    <w:p w:rsidR="009D0F06" w:rsidRPr="009564FD" w:rsidP="000C19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64F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Оценивая собра</w:t>
      </w:r>
      <w:r w:rsidRPr="009564FD">
        <w:rPr>
          <w:rFonts w:ascii="Times New Roman" w:eastAsia="Times New Roman" w:hAnsi="Times New Roman" w:cs="Times New Roman"/>
          <w:color w:val="000000"/>
          <w:sz w:val="20"/>
          <w:szCs w:val="20"/>
        </w:rPr>
        <w:t>нные по делу доказательства, суд считает, что вина должностного лица – индивидуального предприни</w:t>
      </w:r>
      <w:r w:rsidRPr="009564FD" w:rsidR="003839D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мателя </w:t>
      </w:r>
      <w:r w:rsidRPr="009564FD" w:rsidR="00A9144B">
        <w:rPr>
          <w:rFonts w:ascii="Times New Roman" w:hAnsi="Times New Roman" w:cs="Times New Roman"/>
          <w:sz w:val="20"/>
          <w:szCs w:val="20"/>
        </w:rPr>
        <w:t xml:space="preserve"> </w:t>
      </w:r>
      <w:r w:rsidRPr="009564FD" w:rsidR="00EB0D2B">
        <w:rPr>
          <w:rFonts w:ascii="Times New Roman" w:hAnsi="Times New Roman" w:cs="Times New Roman"/>
          <w:sz w:val="20"/>
          <w:szCs w:val="20"/>
        </w:rPr>
        <w:t>Асанова Рустема Кемальдиновича</w:t>
      </w:r>
      <w:r w:rsidRPr="009564F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установлена и д</w:t>
      </w:r>
      <w:r w:rsidRPr="009564FD" w:rsidR="003839D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оказана и </w:t>
      </w:r>
      <w:r w:rsidRPr="009564FD" w:rsidR="00A9144B">
        <w:rPr>
          <w:rFonts w:ascii="Times New Roman" w:eastAsia="Times New Roman" w:hAnsi="Times New Roman" w:cs="Times New Roman"/>
          <w:color w:val="000000"/>
          <w:sz w:val="20"/>
          <w:szCs w:val="20"/>
        </w:rPr>
        <w:t>его</w:t>
      </w:r>
      <w:r w:rsidRPr="009564F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действия суд квалифицирует по ч. 2 ст. 15.12 Кодекса Российской Федерации об административны</w:t>
      </w:r>
      <w:r w:rsidRPr="009564F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х правонарушениях как </w:t>
      </w:r>
      <w:r w:rsidRPr="009564FD">
        <w:rPr>
          <w:rFonts w:ascii="Times New Roman" w:hAnsi="Times New Roman" w:cs="Times New Roman"/>
          <w:sz w:val="20"/>
          <w:szCs w:val="20"/>
        </w:rPr>
        <w:t xml:space="preserve">продажа товаров без маркировки и нанесения информации, предусмотренной законодательством Российской Федерации, в случае если, такая маркировка и нанесение такой информации обязательны, за исключением продукции, указанной в </w:t>
      </w:r>
      <w:hyperlink r:id="rId5" w:history="1">
        <w:r w:rsidRPr="009564FD">
          <w:rPr>
            <w:rFonts w:ascii="Times New Roman" w:hAnsi="Times New Roman" w:cs="Times New Roman"/>
            <w:sz w:val="20"/>
            <w:szCs w:val="20"/>
          </w:rPr>
          <w:t>части 4</w:t>
        </w:r>
      </w:hyperlink>
      <w:r w:rsidRPr="009564FD">
        <w:rPr>
          <w:rFonts w:ascii="Times New Roman" w:hAnsi="Times New Roman" w:cs="Times New Roman"/>
          <w:sz w:val="20"/>
          <w:szCs w:val="20"/>
        </w:rPr>
        <w:t xml:space="preserve"> настоящей статьи.</w:t>
      </w:r>
    </w:p>
    <w:p w:rsidR="009D0F06" w:rsidRPr="009564FD" w:rsidP="009D0F06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564F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При назначении наказания суд учитывает данные о личности, лица привлекаем</w:t>
      </w:r>
      <w:r w:rsidRPr="009564FD">
        <w:rPr>
          <w:rFonts w:ascii="Times New Roman" w:eastAsia="Times New Roman" w:hAnsi="Times New Roman" w:cs="Times New Roman"/>
          <w:color w:val="000000"/>
          <w:sz w:val="20"/>
          <w:szCs w:val="20"/>
        </w:rPr>
        <w:t>ого к ад</w:t>
      </w:r>
      <w:r w:rsidRPr="009564FD" w:rsidR="00A9144B">
        <w:rPr>
          <w:rFonts w:ascii="Times New Roman" w:eastAsia="Times New Roman" w:hAnsi="Times New Roman" w:cs="Times New Roman"/>
          <w:color w:val="000000"/>
          <w:sz w:val="20"/>
          <w:szCs w:val="20"/>
        </w:rPr>
        <w:t>министративной ответственности</w:t>
      </w:r>
      <w:r w:rsidRPr="009564FD">
        <w:rPr>
          <w:rFonts w:ascii="Times New Roman" w:eastAsia="Times New Roman" w:hAnsi="Times New Roman" w:cs="Times New Roman"/>
          <w:color w:val="000000"/>
          <w:sz w:val="20"/>
          <w:szCs w:val="20"/>
        </w:rPr>
        <w:t>, обстоятельства дела и характер совершенного им правонарушения, его имущественное положение, а также обстоятельства, смягчающие и отягчающие ответственность за совершенное правонарушение.</w:t>
      </w:r>
    </w:p>
    <w:p w:rsidR="00A9144B" w:rsidRPr="009564FD" w:rsidP="00A9144B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0"/>
          <w:szCs w:val="20"/>
        </w:rPr>
      </w:pPr>
      <w:r w:rsidRPr="009564FD">
        <w:rPr>
          <w:sz w:val="20"/>
          <w:szCs w:val="20"/>
        </w:rPr>
        <w:t>Обстоятельств, смягчающи</w:t>
      </w:r>
      <w:r w:rsidRPr="009564FD" w:rsidR="00A11C2D">
        <w:rPr>
          <w:sz w:val="20"/>
          <w:szCs w:val="20"/>
        </w:rPr>
        <w:t>х, отягчающих</w:t>
      </w:r>
      <w:r w:rsidRPr="009564FD">
        <w:rPr>
          <w:sz w:val="20"/>
          <w:szCs w:val="20"/>
        </w:rPr>
        <w:t xml:space="preserve"> административную ответственность</w:t>
      </w:r>
      <w:r w:rsidRPr="009564FD" w:rsidR="00A11C2D">
        <w:rPr>
          <w:sz w:val="20"/>
          <w:szCs w:val="20"/>
        </w:rPr>
        <w:t xml:space="preserve"> мировым судьей не установлено. </w:t>
      </w:r>
    </w:p>
    <w:p w:rsidR="00207BAE" w:rsidRPr="009564FD" w:rsidP="00207BAE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564F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С учетом конкретных обстоятельств дела, данных о личности правонарушителя, исходя из общих принципов назначения наказания, предусмотренных ст.ст.3.1, 4.1 КоАП РФ, считаю </w:t>
      </w:r>
      <w:r w:rsidRPr="009564F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необходимым назначить ИП Асанову  Р.К. наказание в виде штрафа без конфискации предметов административного правонарушения, в пределах санкции ч. 2 ст. 15.12 КоАП РФ. </w:t>
      </w:r>
    </w:p>
    <w:p w:rsidR="00207BAE" w:rsidRPr="009564FD" w:rsidP="00207BAE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07BAE">
        <w:rPr>
          <w:rFonts w:ascii="Times New Roman" w:eastAsia="Times New Roman" w:hAnsi="Times New Roman" w:cs="Times New Roman"/>
          <w:sz w:val="20"/>
          <w:szCs w:val="20"/>
        </w:rPr>
        <w:t>В силу ч. 1 ст. 3.7 КоАП РФ конфискацией орудия совершения или предмета административного</w:t>
      </w:r>
      <w:r w:rsidRPr="00207BAE">
        <w:rPr>
          <w:rFonts w:ascii="Times New Roman" w:eastAsia="Times New Roman" w:hAnsi="Times New Roman" w:cs="Times New Roman"/>
          <w:sz w:val="20"/>
          <w:szCs w:val="20"/>
        </w:rPr>
        <w:t xml:space="preserve"> правонарушения является принудительное безвозмездное обращение в федеральную собственность или в собственность субъекта Российской Федерации не изъятых из оборота вещей. Конфискация назначается судьей. Согласно положениям ч. 3 ст. 3.7 КоАП РФ не является </w:t>
      </w:r>
      <w:r w:rsidRPr="00207BAE">
        <w:rPr>
          <w:rFonts w:ascii="Times New Roman" w:eastAsia="Times New Roman" w:hAnsi="Times New Roman" w:cs="Times New Roman"/>
          <w:sz w:val="20"/>
          <w:szCs w:val="20"/>
        </w:rPr>
        <w:t>конфискацией изъятие из незаконного владения лица, совершившего административное правонарушение, орудия совершения или предмета административного правонарушения, подлежащих в соответствии с федеральным законом возвращению их законному собственнику; изъятых</w:t>
      </w:r>
      <w:r w:rsidRPr="00207BAE">
        <w:rPr>
          <w:rFonts w:ascii="Times New Roman" w:eastAsia="Times New Roman" w:hAnsi="Times New Roman" w:cs="Times New Roman"/>
          <w:sz w:val="20"/>
          <w:szCs w:val="20"/>
        </w:rPr>
        <w:t xml:space="preserve"> из оборота либо находившихся в противоправном владении лица, совершившего административное правонарушение, по иным причинам и на этом основании подлежащих обращению в собственность государства или уничтожению. </w:t>
      </w:r>
    </w:p>
    <w:p w:rsidR="00207BAE" w:rsidRPr="009564FD" w:rsidP="00207BAE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07BAE">
        <w:rPr>
          <w:rFonts w:ascii="Times New Roman" w:eastAsia="Times New Roman" w:hAnsi="Times New Roman" w:cs="Times New Roman"/>
          <w:sz w:val="20"/>
          <w:szCs w:val="20"/>
        </w:rPr>
        <w:t>В соответствии с ч. 3 ст. 29.10 КоАП РФ в по</w:t>
      </w:r>
      <w:r w:rsidRPr="00207BAE">
        <w:rPr>
          <w:rFonts w:ascii="Times New Roman" w:eastAsia="Times New Roman" w:hAnsi="Times New Roman" w:cs="Times New Roman"/>
          <w:sz w:val="20"/>
          <w:szCs w:val="20"/>
        </w:rPr>
        <w:t xml:space="preserve">становлении по делу об административном правонарушении должны быть решены вопросы об изъятых вещах и документах, о вещах, на которые наложен арест, если в отношении их не применено или не может быть применено административное наказание в виде конфискации. </w:t>
      </w:r>
    </w:p>
    <w:p w:rsidR="00207BAE" w:rsidRPr="009564FD" w:rsidP="00207BAE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07BAE">
        <w:rPr>
          <w:rFonts w:ascii="Times New Roman" w:eastAsia="Times New Roman" w:hAnsi="Times New Roman" w:cs="Times New Roman"/>
          <w:sz w:val="20"/>
          <w:szCs w:val="20"/>
        </w:rPr>
        <w:t xml:space="preserve">При этом в силу п. 2 ч. 3 ст. 29.10 КоАП РФ вещи, изъятые из оборота, подлежат передаче в соответствующие организации или уничтожению. </w:t>
      </w:r>
    </w:p>
    <w:p w:rsidR="00207BAE" w:rsidRPr="009564FD" w:rsidP="00207BAE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07BAE">
        <w:rPr>
          <w:rFonts w:ascii="Times New Roman" w:eastAsia="Times New Roman" w:hAnsi="Times New Roman" w:cs="Times New Roman"/>
          <w:sz w:val="20"/>
          <w:szCs w:val="20"/>
        </w:rPr>
        <w:t>Аналогичная правовая позиция сформулирована в п. 28 Постановления Пленума Верховного Суда Российской Федерации от 24 ма</w:t>
      </w:r>
      <w:r w:rsidRPr="00207BAE">
        <w:rPr>
          <w:rFonts w:ascii="Times New Roman" w:eastAsia="Times New Roman" w:hAnsi="Times New Roman" w:cs="Times New Roman"/>
          <w:sz w:val="20"/>
          <w:szCs w:val="20"/>
        </w:rPr>
        <w:t xml:space="preserve">рта 2005 года N 5 "О некоторых вопросах, возникающих у судов при применении Кодекса Российской Федерации об административных правонарушениях". </w:t>
      </w:r>
    </w:p>
    <w:p w:rsidR="00207BAE" w:rsidRPr="009564FD" w:rsidP="00B76ABE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07BAE">
        <w:rPr>
          <w:rFonts w:ascii="Times New Roman" w:eastAsia="Times New Roman" w:hAnsi="Times New Roman" w:cs="Times New Roman"/>
          <w:sz w:val="20"/>
          <w:szCs w:val="20"/>
        </w:rPr>
        <w:t>Принимая во внимание, что санкция ч. 2 ст. 15.12 КоАП РФ предусматривает конфискацию предметов административного</w:t>
      </w:r>
      <w:r w:rsidRPr="00207BAE">
        <w:rPr>
          <w:rFonts w:ascii="Times New Roman" w:eastAsia="Times New Roman" w:hAnsi="Times New Roman" w:cs="Times New Roman"/>
          <w:sz w:val="20"/>
          <w:szCs w:val="20"/>
        </w:rPr>
        <w:t xml:space="preserve"> правонарушения, однако предмет административного правонарушения </w:t>
      </w:r>
      <w:r w:rsidRPr="009564FD">
        <w:rPr>
          <w:rFonts w:ascii="Times New Roman" w:eastAsia="Times New Roman" w:hAnsi="Times New Roman" w:cs="Times New Roman"/>
          <w:sz w:val="20"/>
          <w:szCs w:val="20"/>
        </w:rPr>
        <w:t>–</w:t>
      </w:r>
      <w:r w:rsidRPr="00207BA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9564FD">
        <w:rPr>
          <w:rFonts w:ascii="Times New Roman" w:eastAsia="Times New Roman" w:hAnsi="Times New Roman" w:cs="Times New Roman"/>
          <w:sz w:val="20"/>
          <w:szCs w:val="20"/>
        </w:rPr>
        <w:t>обувная продукция</w:t>
      </w:r>
      <w:r w:rsidRPr="00207BAE">
        <w:rPr>
          <w:rFonts w:ascii="Times New Roman" w:eastAsia="Times New Roman" w:hAnsi="Times New Roman" w:cs="Times New Roman"/>
          <w:sz w:val="20"/>
          <w:szCs w:val="20"/>
        </w:rPr>
        <w:t>, безалкогольны</w:t>
      </w:r>
      <w:r w:rsidRPr="009564FD">
        <w:rPr>
          <w:rFonts w:ascii="Times New Roman" w:eastAsia="Times New Roman" w:hAnsi="Times New Roman" w:cs="Times New Roman"/>
          <w:sz w:val="20"/>
          <w:szCs w:val="20"/>
        </w:rPr>
        <w:t>й</w:t>
      </w:r>
      <w:r w:rsidRPr="00207BA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9564FD">
        <w:rPr>
          <w:rFonts w:ascii="Times New Roman" w:eastAsia="Times New Roman" w:hAnsi="Times New Roman" w:cs="Times New Roman"/>
          <w:sz w:val="20"/>
          <w:szCs w:val="20"/>
        </w:rPr>
        <w:t>напиток</w:t>
      </w:r>
      <w:r w:rsidRPr="00207BAE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Pr="009564FD">
        <w:rPr>
          <w:rFonts w:ascii="Times New Roman" w:eastAsia="Times New Roman" w:hAnsi="Times New Roman" w:cs="Times New Roman"/>
          <w:sz w:val="20"/>
          <w:szCs w:val="20"/>
        </w:rPr>
        <w:t>наход</w:t>
      </w:r>
      <w:r w:rsidRPr="009564FD" w:rsidR="0059692F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9564FD">
        <w:rPr>
          <w:rFonts w:ascii="Times New Roman" w:eastAsia="Times New Roman" w:hAnsi="Times New Roman" w:cs="Times New Roman"/>
          <w:sz w:val="20"/>
          <w:szCs w:val="20"/>
        </w:rPr>
        <w:t>лись</w:t>
      </w:r>
      <w:r w:rsidRPr="00207BAE">
        <w:rPr>
          <w:rFonts w:ascii="Times New Roman" w:eastAsia="Times New Roman" w:hAnsi="Times New Roman" w:cs="Times New Roman"/>
          <w:sz w:val="20"/>
          <w:szCs w:val="20"/>
        </w:rPr>
        <w:t xml:space="preserve"> в незаконном обороте, поэтому в отношении </w:t>
      </w:r>
      <w:r w:rsidRPr="009564FD">
        <w:rPr>
          <w:rFonts w:ascii="Times New Roman" w:eastAsia="Times New Roman" w:hAnsi="Times New Roman" w:cs="Times New Roman"/>
          <w:sz w:val="20"/>
          <w:szCs w:val="20"/>
        </w:rPr>
        <w:t>ИП Асанова Р.К.</w:t>
      </w:r>
      <w:r w:rsidRPr="00207BAE">
        <w:rPr>
          <w:rFonts w:ascii="Times New Roman" w:eastAsia="Times New Roman" w:hAnsi="Times New Roman" w:cs="Times New Roman"/>
          <w:sz w:val="20"/>
          <w:szCs w:val="20"/>
        </w:rPr>
        <w:t xml:space="preserve"> не может быть применена конфискация, а арестованные при осмотре торгового объ</w:t>
      </w:r>
      <w:r w:rsidRPr="00207BAE">
        <w:rPr>
          <w:rFonts w:ascii="Times New Roman" w:eastAsia="Times New Roman" w:hAnsi="Times New Roman" w:cs="Times New Roman"/>
          <w:sz w:val="20"/>
          <w:szCs w:val="20"/>
        </w:rPr>
        <w:t xml:space="preserve">екта и переданные на ответственное хранение </w:t>
      </w:r>
      <w:r w:rsidRPr="009564FD" w:rsidR="0059692F">
        <w:rPr>
          <w:rFonts w:ascii="Times New Roman" w:eastAsia="Times New Roman" w:hAnsi="Times New Roman" w:cs="Times New Roman"/>
          <w:sz w:val="20"/>
          <w:szCs w:val="20"/>
        </w:rPr>
        <w:t xml:space="preserve">товары, </w:t>
      </w:r>
      <w:r w:rsidRPr="00207BAE">
        <w:rPr>
          <w:rFonts w:ascii="Times New Roman" w:eastAsia="Times New Roman" w:hAnsi="Times New Roman" w:cs="Times New Roman"/>
          <w:sz w:val="20"/>
          <w:szCs w:val="20"/>
        </w:rPr>
        <w:t xml:space="preserve"> подлеж</w:t>
      </w:r>
      <w:r w:rsidRPr="009564FD" w:rsidR="0059692F">
        <w:rPr>
          <w:rFonts w:ascii="Times New Roman" w:eastAsia="Times New Roman" w:hAnsi="Times New Roman" w:cs="Times New Roman"/>
          <w:sz w:val="20"/>
          <w:szCs w:val="20"/>
        </w:rPr>
        <w:t>а</w:t>
      </w:r>
      <w:r w:rsidRPr="00207BAE">
        <w:rPr>
          <w:rFonts w:ascii="Times New Roman" w:eastAsia="Times New Roman" w:hAnsi="Times New Roman" w:cs="Times New Roman"/>
          <w:sz w:val="20"/>
          <w:szCs w:val="20"/>
        </w:rPr>
        <w:t>т уничтожению в установленном законом порядке.</w:t>
      </w:r>
    </w:p>
    <w:p w:rsidR="008724C3" w:rsidRPr="009564FD" w:rsidP="009D0F06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564F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На </w:t>
      </w:r>
      <w:r w:rsidRPr="009564FD" w:rsidR="0059692F">
        <w:rPr>
          <w:rFonts w:ascii="Times New Roman" w:eastAsia="Times New Roman" w:hAnsi="Times New Roman" w:cs="Times New Roman"/>
          <w:color w:val="000000"/>
          <w:sz w:val="20"/>
          <w:szCs w:val="20"/>
        </w:rPr>
        <w:t>ч. 2 ст. 15.12 КоАП РФ</w:t>
      </w:r>
      <w:r w:rsidRPr="009564FD">
        <w:rPr>
          <w:rFonts w:ascii="Times New Roman" w:eastAsia="Times New Roman" w:hAnsi="Times New Roman" w:cs="Times New Roman"/>
          <w:color w:val="000000"/>
          <w:sz w:val="20"/>
          <w:szCs w:val="20"/>
        </w:rPr>
        <w:t>, руководствуясь ст. ст. 29.9, 29.10, 29.11,  30.3 КоАП РФ,</w:t>
      </w:r>
    </w:p>
    <w:p w:rsidR="008724C3" w:rsidRPr="009564FD" w:rsidP="008724C3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564F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                                            ПОСТАНОВИЛ:</w:t>
      </w:r>
    </w:p>
    <w:p w:rsidR="0099760B" w:rsidRPr="009564FD" w:rsidP="008724C3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CE19EB" w:rsidRPr="009564FD" w:rsidP="008724C3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564F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</w:t>
      </w:r>
      <w:r w:rsidRPr="009564FD" w:rsidR="005B117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</w:t>
      </w:r>
      <w:r w:rsidRPr="009564FD" w:rsidR="006D6CC4">
        <w:rPr>
          <w:rFonts w:ascii="Times New Roman" w:hAnsi="Times New Roman" w:cs="Times New Roman"/>
          <w:sz w:val="20"/>
          <w:szCs w:val="20"/>
        </w:rPr>
        <w:t>и</w:t>
      </w:r>
      <w:r w:rsidRPr="009564FD">
        <w:rPr>
          <w:rFonts w:ascii="Times New Roman" w:hAnsi="Times New Roman" w:cs="Times New Roman"/>
          <w:sz w:val="20"/>
          <w:szCs w:val="20"/>
        </w:rPr>
        <w:t xml:space="preserve">ндивидуального предпринимателя </w:t>
      </w:r>
      <w:r w:rsidRPr="009564FD" w:rsidR="008705D6">
        <w:rPr>
          <w:rFonts w:ascii="Times New Roman" w:hAnsi="Times New Roman" w:cs="Times New Roman"/>
          <w:sz w:val="20"/>
          <w:szCs w:val="20"/>
        </w:rPr>
        <w:t xml:space="preserve">Асанова </w:t>
      </w:r>
      <w:r w:rsidRPr="009564FD" w:rsidR="00750E77">
        <w:rPr>
          <w:rFonts w:ascii="Times New Roman" w:hAnsi="Times New Roman" w:cs="Times New Roman"/>
          <w:sz w:val="20"/>
          <w:szCs w:val="20"/>
        </w:rPr>
        <w:t xml:space="preserve"> Рустема Кемальдиновича</w:t>
      </w:r>
      <w:r w:rsidRPr="009564FD" w:rsidR="003839D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9564F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признать </w:t>
      </w:r>
      <w:r w:rsidRPr="009564FD" w:rsidR="003839DA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  <w:r w:rsidRPr="009564F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виновным в совершении административного правонарушения, предусмотренного ч. </w:t>
      </w:r>
      <w:r w:rsidRPr="009564FD" w:rsidR="009D0F06">
        <w:rPr>
          <w:rFonts w:ascii="Times New Roman" w:eastAsia="Times New Roman" w:hAnsi="Times New Roman" w:cs="Times New Roman"/>
          <w:color w:val="000000"/>
          <w:sz w:val="20"/>
          <w:szCs w:val="20"/>
        </w:rPr>
        <w:t>2</w:t>
      </w:r>
      <w:r w:rsidRPr="009564F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ст. 15.12 КоАП РФ, </w:t>
      </w:r>
      <w:r w:rsidRPr="009564FD" w:rsidR="003839D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и назначить </w:t>
      </w:r>
      <w:r w:rsidRPr="009564FD">
        <w:rPr>
          <w:rFonts w:ascii="Times New Roman" w:eastAsia="Times New Roman" w:hAnsi="Times New Roman" w:cs="Times New Roman"/>
          <w:color w:val="000000"/>
          <w:sz w:val="20"/>
          <w:szCs w:val="20"/>
        </w:rPr>
        <w:t>ему административное наказание в виде админ</w:t>
      </w:r>
      <w:r w:rsidRPr="009564FD" w:rsidR="00733AA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истративного </w:t>
      </w:r>
      <w:r w:rsidRPr="009564FD" w:rsidR="009D0F06">
        <w:rPr>
          <w:rFonts w:ascii="Times New Roman" w:eastAsia="Times New Roman" w:hAnsi="Times New Roman" w:cs="Times New Roman"/>
          <w:color w:val="000000"/>
          <w:sz w:val="20"/>
          <w:szCs w:val="20"/>
        </w:rPr>
        <w:t>штрафа в размере 5000 (пяти</w:t>
      </w:r>
      <w:r w:rsidRPr="009564F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тысяч) рублей</w:t>
      </w:r>
      <w:r w:rsidRPr="009564FD" w:rsidR="00750E77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8724C3" w:rsidRPr="009564FD" w:rsidP="00C87EE7">
      <w:pPr>
        <w:pStyle w:val="NormalWeb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0"/>
          <w:szCs w:val="20"/>
          <w:shd w:val="clear" w:color="auto" w:fill="FFFFFF"/>
        </w:rPr>
      </w:pPr>
      <w:r w:rsidRPr="009564FD">
        <w:rPr>
          <w:sz w:val="20"/>
          <w:szCs w:val="20"/>
        </w:rPr>
        <w:t xml:space="preserve">          Штраф подлежит уплате по следующим реквизитам: </w:t>
      </w:r>
      <w:r w:rsidRPr="009564FD">
        <w:rPr>
          <w:rFonts w:eastAsia="Calibri"/>
          <w:sz w:val="20"/>
          <w:szCs w:val="20"/>
        </w:rPr>
        <w:t xml:space="preserve">получатель: </w:t>
      </w:r>
      <w:r w:rsidRPr="009564FD">
        <w:rPr>
          <w:sz w:val="20"/>
          <w:szCs w:val="20"/>
        </w:rPr>
        <w:t>УФК по Республике Крым (Министерство юстиции Республики Крым), ИНН 910201328</w:t>
      </w:r>
      <w:r w:rsidRPr="009564FD">
        <w:rPr>
          <w:sz w:val="20"/>
          <w:szCs w:val="20"/>
        </w:rPr>
        <w:t xml:space="preserve">4, КПП 910201001, Банк получателя: </w:t>
      </w:r>
      <w:r w:rsidRPr="009564FD" w:rsidR="00C87EE7">
        <w:rPr>
          <w:sz w:val="20"/>
          <w:szCs w:val="20"/>
        </w:rPr>
        <w:t>ОКЦ №7 ЮГУ Банка России</w:t>
      </w:r>
      <w:r w:rsidRPr="009564FD">
        <w:rPr>
          <w:sz w:val="20"/>
          <w:szCs w:val="20"/>
        </w:rPr>
        <w:t xml:space="preserve">//УФК по Республике Крым г. Симферополь, БИК 013510002, единый казначейский счет 40102810645370000035, казначейский счет 03100643000000017500, лицевой счет 04752203230 в УФК по Республике Крым, Код </w:t>
      </w:r>
      <w:r w:rsidRPr="009564FD">
        <w:rPr>
          <w:sz w:val="20"/>
          <w:szCs w:val="20"/>
        </w:rPr>
        <w:t>Сводного реестра 35220323, ОКТМО 35</w:t>
      </w:r>
      <w:r w:rsidRPr="009564FD" w:rsidR="00BD4C99">
        <w:rPr>
          <w:sz w:val="20"/>
          <w:szCs w:val="20"/>
        </w:rPr>
        <w:t xml:space="preserve">718000, КБК </w:t>
      </w:r>
      <w:r w:rsidRPr="009564FD">
        <w:rPr>
          <w:color w:val="000000"/>
          <w:sz w:val="20"/>
          <w:szCs w:val="20"/>
          <w:shd w:val="clear" w:color="auto" w:fill="FFFFFF"/>
        </w:rPr>
        <w:t>828 1 16 01153 01 0012 140</w:t>
      </w:r>
      <w:r w:rsidRPr="009564FD" w:rsidR="00C87EE7">
        <w:rPr>
          <w:color w:val="000000"/>
          <w:sz w:val="20"/>
          <w:szCs w:val="20"/>
          <w:shd w:val="clear" w:color="auto" w:fill="FFFFFF"/>
        </w:rPr>
        <w:t>, УИН 0410760300585003162615175.</w:t>
      </w:r>
    </w:p>
    <w:p w:rsidR="00CA62FF" w:rsidRPr="009564FD" w:rsidP="00C87EE7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0"/>
          <w:szCs w:val="20"/>
        </w:rPr>
      </w:pPr>
      <w:r w:rsidRPr="009564FD">
        <w:rPr>
          <w:color w:val="000000"/>
          <w:sz w:val="20"/>
          <w:szCs w:val="20"/>
          <w:shd w:val="clear" w:color="auto" w:fill="FFFFFF"/>
        </w:rPr>
        <w:tab/>
      </w:r>
      <w:r w:rsidRPr="009564FD">
        <w:rPr>
          <w:sz w:val="20"/>
          <w:szCs w:val="20"/>
        </w:rPr>
        <w:t xml:space="preserve">Арестованные предметы административного правонарушения: тапочки женские, носки женские р. 36-41, напиток безалкогольный тонизирующий энергетический сильногазированный «Горилла» 2,75, хранящиеся на ответственном хранении у ИП Асанова Р.К., по адресу: </w:t>
      </w:r>
      <w:r w:rsidR="003D5B3A">
        <w:rPr>
          <w:sz w:val="20"/>
          <w:szCs w:val="20"/>
        </w:rPr>
        <w:t>«адрес»</w:t>
      </w:r>
      <w:r w:rsidRPr="009564FD">
        <w:rPr>
          <w:sz w:val="20"/>
          <w:szCs w:val="20"/>
        </w:rPr>
        <w:t xml:space="preserve"> изъять с последующим уничтожением в установленном порядке. </w:t>
      </w:r>
    </w:p>
    <w:p w:rsidR="00C87EE7" w:rsidRPr="009564FD" w:rsidP="00CA62FF">
      <w:pPr>
        <w:pStyle w:val="NormalWeb"/>
        <w:spacing w:before="0" w:beforeAutospacing="0" w:after="0" w:afterAutospacing="0" w:line="288" w:lineRule="atLeast"/>
        <w:ind w:firstLine="540"/>
        <w:jc w:val="both"/>
        <w:rPr>
          <w:rStyle w:val="10"/>
          <w:color w:val="auto"/>
          <w:sz w:val="20"/>
          <w:szCs w:val="20"/>
          <w:shd w:val="clear" w:color="auto" w:fill="auto"/>
          <w:lang w:bidi="ar-SA"/>
        </w:rPr>
      </w:pPr>
      <w:r w:rsidRPr="009564FD">
        <w:rPr>
          <w:sz w:val="20"/>
          <w:szCs w:val="20"/>
        </w:rPr>
        <w:t xml:space="preserve">Исполнение настоящего постановления в части уничтожения предметов административного правонарушения возложить на </w:t>
      </w:r>
      <w:r w:rsidRPr="009564FD" w:rsidR="00CA62FF">
        <w:rPr>
          <w:sz w:val="20"/>
          <w:szCs w:val="20"/>
        </w:rPr>
        <w:t>ОСП по г. Красноперекопску и Красноперекопскому району ГУФССП России по Республике Крым и г. Севастополю</w:t>
      </w:r>
      <w:r w:rsidRPr="009564FD">
        <w:rPr>
          <w:sz w:val="20"/>
          <w:szCs w:val="20"/>
        </w:rPr>
        <w:t xml:space="preserve">. </w:t>
      </w:r>
    </w:p>
    <w:p w:rsidR="008724C3" w:rsidRPr="009564FD" w:rsidP="00C87EE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9564FD">
        <w:rPr>
          <w:rFonts w:ascii="Times New Roman" w:hAnsi="Times New Roman" w:cs="Times New Roman"/>
          <w:sz w:val="20"/>
          <w:szCs w:val="20"/>
        </w:rPr>
        <w:t>Квитанция об уплате штрафа должна быть представлена миров</w:t>
      </w:r>
      <w:r w:rsidRPr="009564FD" w:rsidR="003963E6">
        <w:rPr>
          <w:rFonts w:ascii="Times New Roman" w:hAnsi="Times New Roman" w:cs="Times New Roman"/>
          <w:sz w:val="20"/>
          <w:szCs w:val="20"/>
        </w:rPr>
        <w:t xml:space="preserve">ому судье судебного участка № </w:t>
      </w:r>
      <w:r w:rsidRPr="009564FD" w:rsidR="00CE19EB">
        <w:rPr>
          <w:rFonts w:ascii="Times New Roman" w:hAnsi="Times New Roman" w:cs="Times New Roman"/>
          <w:sz w:val="20"/>
          <w:szCs w:val="20"/>
        </w:rPr>
        <w:t>58</w:t>
      </w:r>
      <w:r w:rsidRPr="009564FD" w:rsidR="009D0F06">
        <w:rPr>
          <w:rFonts w:ascii="Times New Roman" w:hAnsi="Times New Roman" w:cs="Times New Roman"/>
          <w:sz w:val="20"/>
          <w:szCs w:val="20"/>
        </w:rPr>
        <w:t xml:space="preserve"> </w:t>
      </w:r>
      <w:r w:rsidRPr="009564FD">
        <w:rPr>
          <w:rFonts w:ascii="Times New Roman" w:hAnsi="Times New Roman" w:cs="Times New Roman"/>
          <w:sz w:val="20"/>
          <w:szCs w:val="20"/>
        </w:rPr>
        <w:t>Красноперекопского судебного района Республики Крым  до истечения срока уплаты штрафа.</w:t>
      </w:r>
    </w:p>
    <w:p w:rsidR="008724C3" w:rsidRPr="009564FD" w:rsidP="008724C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9564FD">
        <w:rPr>
          <w:rFonts w:ascii="Times New Roman" w:hAnsi="Times New Roman" w:cs="Times New Roman"/>
          <w:sz w:val="20"/>
          <w:szCs w:val="20"/>
        </w:rPr>
        <w:t>Разъяснить, что в соответствии со ст.32.2 КоАП Российс</w:t>
      </w:r>
      <w:r w:rsidRPr="009564FD">
        <w:rPr>
          <w:rFonts w:ascii="Times New Roman" w:hAnsi="Times New Roman" w:cs="Times New Roman"/>
          <w:sz w:val="20"/>
          <w:szCs w:val="20"/>
        </w:rPr>
        <w:t>кой Федерации, административный штраф должен быть уплачен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 либо со дня отсрочки или рассрочки, пр</w:t>
      </w:r>
      <w:r w:rsidRPr="009564FD">
        <w:rPr>
          <w:rFonts w:ascii="Times New Roman" w:hAnsi="Times New Roman" w:cs="Times New Roman"/>
          <w:sz w:val="20"/>
          <w:szCs w:val="20"/>
        </w:rPr>
        <w:t>едусмотренных статьей 31.5 КоАП Российской Федерации.</w:t>
      </w:r>
    </w:p>
    <w:p w:rsidR="008724C3" w:rsidRPr="009564FD" w:rsidP="008724C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9564FD">
        <w:rPr>
          <w:rFonts w:ascii="Times New Roman" w:hAnsi="Times New Roman" w:cs="Times New Roman"/>
          <w:sz w:val="20"/>
          <w:szCs w:val="20"/>
        </w:rPr>
        <w:t>Разъяснить, что в соответствии со ст. 20.25 КоАП Российской Федерации неуплата штрафа в шестидесятидневный срок влечет наложение административного штрафа в двукратном размере суммы неуплаченного штрафа,</w:t>
      </w:r>
      <w:r w:rsidRPr="009564FD">
        <w:rPr>
          <w:rFonts w:ascii="Times New Roman" w:hAnsi="Times New Roman" w:cs="Times New Roman"/>
          <w:sz w:val="20"/>
          <w:szCs w:val="20"/>
        </w:rPr>
        <w:t xml:space="preserve"> но не менее одной тысячи рублей, либо административный арест на срок до 15 суток, либо обязательные работы на срок до пятидесяти часов.</w:t>
      </w:r>
    </w:p>
    <w:p w:rsidR="005B1170" w:rsidRPr="009564FD" w:rsidP="005B11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564F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Постановление может быть обжаловано в Красноперекопский районный суд Республики Крым в течение 10 </w:t>
      </w:r>
      <w:r w:rsidRPr="009564FD" w:rsidR="00CE19EB">
        <w:rPr>
          <w:rFonts w:ascii="Times New Roman" w:eastAsia="Times New Roman" w:hAnsi="Times New Roman" w:cs="Times New Roman"/>
          <w:color w:val="000000"/>
          <w:sz w:val="20"/>
          <w:szCs w:val="20"/>
        </w:rPr>
        <w:t>дней</w:t>
      </w:r>
      <w:r w:rsidRPr="009564F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со дня вручения или получения копии постановления через мирового судью или непосредственно в суд, уполномоченный на рассмотрение жалобы.</w:t>
      </w:r>
    </w:p>
    <w:p w:rsidR="008724C3" w:rsidRPr="009564FD" w:rsidP="008724C3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8724C3" w:rsidRPr="009564FD" w:rsidP="008724C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9564FD">
        <w:rPr>
          <w:rFonts w:ascii="Times New Roman" w:hAnsi="Times New Roman" w:cs="Times New Roman"/>
          <w:sz w:val="20"/>
          <w:szCs w:val="20"/>
        </w:rPr>
        <w:t xml:space="preserve">Мировой судья:  </w:t>
      </w:r>
      <w:r w:rsidRPr="009564FD">
        <w:rPr>
          <w:rFonts w:ascii="Times New Roman" w:hAnsi="Times New Roman" w:cs="Times New Roman"/>
          <w:sz w:val="20"/>
          <w:szCs w:val="20"/>
        </w:rPr>
        <w:tab/>
      </w:r>
      <w:r w:rsidRPr="009564FD">
        <w:rPr>
          <w:rFonts w:ascii="Times New Roman" w:hAnsi="Times New Roman" w:cs="Times New Roman"/>
          <w:sz w:val="20"/>
          <w:szCs w:val="20"/>
        </w:rPr>
        <w:tab/>
      </w:r>
      <w:r w:rsidRPr="009564FD" w:rsidR="009564FD">
        <w:rPr>
          <w:rFonts w:ascii="Times New Roman" w:hAnsi="Times New Roman" w:cs="Times New Roman"/>
          <w:sz w:val="20"/>
          <w:szCs w:val="20"/>
        </w:rPr>
        <w:t>подпись</w:t>
      </w:r>
      <w:r w:rsidRPr="009564FD">
        <w:rPr>
          <w:rFonts w:ascii="Times New Roman" w:hAnsi="Times New Roman" w:cs="Times New Roman"/>
          <w:sz w:val="20"/>
          <w:szCs w:val="20"/>
        </w:rPr>
        <w:tab/>
      </w:r>
      <w:r w:rsidRPr="009564FD">
        <w:rPr>
          <w:rFonts w:ascii="Times New Roman" w:hAnsi="Times New Roman" w:cs="Times New Roman"/>
          <w:sz w:val="20"/>
          <w:szCs w:val="20"/>
        </w:rPr>
        <w:tab/>
      </w:r>
      <w:r w:rsidRPr="009564FD" w:rsidR="009564FD">
        <w:rPr>
          <w:rFonts w:ascii="Times New Roman" w:hAnsi="Times New Roman" w:cs="Times New Roman"/>
          <w:sz w:val="20"/>
          <w:szCs w:val="20"/>
        </w:rPr>
        <w:tab/>
      </w:r>
      <w:r w:rsidR="009564FD">
        <w:rPr>
          <w:rFonts w:ascii="Times New Roman" w:hAnsi="Times New Roman" w:cs="Times New Roman"/>
          <w:sz w:val="20"/>
          <w:szCs w:val="20"/>
        </w:rPr>
        <w:tab/>
      </w:r>
      <w:r w:rsidR="009564FD">
        <w:rPr>
          <w:rFonts w:ascii="Times New Roman" w:hAnsi="Times New Roman" w:cs="Times New Roman"/>
          <w:sz w:val="20"/>
          <w:szCs w:val="20"/>
        </w:rPr>
        <w:tab/>
      </w:r>
      <w:r w:rsidRPr="009564FD">
        <w:rPr>
          <w:rFonts w:ascii="Times New Roman" w:hAnsi="Times New Roman" w:cs="Times New Roman"/>
          <w:sz w:val="20"/>
          <w:szCs w:val="20"/>
        </w:rPr>
        <w:t xml:space="preserve">         </w:t>
      </w:r>
      <w:r w:rsidRPr="009564FD" w:rsidR="00CE19EB">
        <w:rPr>
          <w:rFonts w:ascii="Times New Roman" w:hAnsi="Times New Roman" w:cs="Times New Roman"/>
          <w:sz w:val="20"/>
          <w:szCs w:val="20"/>
        </w:rPr>
        <w:t>А.С. Захарова</w:t>
      </w:r>
    </w:p>
    <w:p w:rsidR="008724C3" w:rsidRPr="009564FD" w:rsidP="008724C3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8724C3" w:rsidRPr="009564FD" w:rsidP="008724C3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AA0E90" w:rsidRPr="009564FD" w:rsidP="00DB3E14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 w:themeColor="text1"/>
          <w:sz w:val="20"/>
          <w:szCs w:val="20"/>
        </w:rPr>
      </w:pPr>
    </w:p>
    <w:sectPr w:rsidSect="00DB3E14">
      <w:headerReference w:type="default" r:id="rId6"/>
      <w:pgSz w:w="11906" w:h="16838"/>
      <w:pgMar w:top="1134" w:right="680" w:bottom="113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255633732"/>
      <w:docPartObj>
        <w:docPartGallery w:val="Page Numbers (Top of Page)"/>
        <w:docPartUnique/>
      </w:docPartObj>
    </w:sdtPr>
    <w:sdtContent>
      <w:p w:rsidR="00C104E1" w:rsidP="00AD49EA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5B65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mirrorMargin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210"/>
    <w:rsid w:val="00004FE6"/>
    <w:rsid w:val="00010A72"/>
    <w:rsid w:val="000236AD"/>
    <w:rsid w:val="00030E29"/>
    <w:rsid w:val="00032246"/>
    <w:rsid w:val="00036366"/>
    <w:rsid w:val="00045042"/>
    <w:rsid w:val="00045074"/>
    <w:rsid w:val="00046FD6"/>
    <w:rsid w:val="0005095C"/>
    <w:rsid w:val="00054FAE"/>
    <w:rsid w:val="00067BAB"/>
    <w:rsid w:val="000717CD"/>
    <w:rsid w:val="00074DEB"/>
    <w:rsid w:val="00082C3C"/>
    <w:rsid w:val="00083EEA"/>
    <w:rsid w:val="00090F76"/>
    <w:rsid w:val="0009582C"/>
    <w:rsid w:val="000A070C"/>
    <w:rsid w:val="000A381A"/>
    <w:rsid w:val="000A7ED4"/>
    <w:rsid w:val="000B62DB"/>
    <w:rsid w:val="000B716B"/>
    <w:rsid w:val="000B77D6"/>
    <w:rsid w:val="000C046A"/>
    <w:rsid w:val="000C19C5"/>
    <w:rsid w:val="000C2DAC"/>
    <w:rsid w:val="000D7066"/>
    <w:rsid w:val="000D7858"/>
    <w:rsid w:val="000F6D81"/>
    <w:rsid w:val="001026D7"/>
    <w:rsid w:val="00107BC5"/>
    <w:rsid w:val="001179F8"/>
    <w:rsid w:val="00124340"/>
    <w:rsid w:val="001367FA"/>
    <w:rsid w:val="001548B6"/>
    <w:rsid w:val="00157672"/>
    <w:rsid w:val="001615C6"/>
    <w:rsid w:val="00164555"/>
    <w:rsid w:val="0016732B"/>
    <w:rsid w:val="00167E5F"/>
    <w:rsid w:val="001720D8"/>
    <w:rsid w:val="00177E79"/>
    <w:rsid w:val="00197055"/>
    <w:rsid w:val="001A63A9"/>
    <w:rsid w:val="001B2FA4"/>
    <w:rsid w:val="001B3465"/>
    <w:rsid w:val="001B7E68"/>
    <w:rsid w:val="001C1575"/>
    <w:rsid w:val="001D1149"/>
    <w:rsid w:val="001E0657"/>
    <w:rsid w:val="001E677C"/>
    <w:rsid w:val="001F5840"/>
    <w:rsid w:val="001F5F88"/>
    <w:rsid w:val="001F799F"/>
    <w:rsid w:val="00205006"/>
    <w:rsid w:val="00207BAE"/>
    <w:rsid w:val="00214BE7"/>
    <w:rsid w:val="00224EBF"/>
    <w:rsid w:val="0023119F"/>
    <w:rsid w:val="00232629"/>
    <w:rsid w:val="00251642"/>
    <w:rsid w:val="00252EA2"/>
    <w:rsid w:val="002569B5"/>
    <w:rsid w:val="00264F44"/>
    <w:rsid w:val="002825DE"/>
    <w:rsid w:val="00286388"/>
    <w:rsid w:val="00292C33"/>
    <w:rsid w:val="002A6059"/>
    <w:rsid w:val="002B0ACE"/>
    <w:rsid w:val="002B6A19"/>
    <w:rsid w:val="002B72A6"/>
    <w:rsid w:val="002C4DFD"/>
    <w:rsid w:val="002E1580"/>
    <w:rsid w:val="002F1EB1"/>
    <w:rsid w:val="00301B82"/>
    <w:rsid w:val="00313323"/>
    <w:rsid w:val="00316641"/>
    <w:rsid w:val="00316F34"/>
    <w:rsid w:val="00317D79"/>
    <w:rsid w:val="0033642D"/>
    <w:rsid w:val="00340A57"/>
    <w:rsid w:val="003411ED"/>
    <w:rsid w:val="003442BC"/>
    <w:rsid w:val="00356BDB"/>
    <w:rsid w:val="00377DCF"/>
    <w:rsid w:val="0038103D"/>
    <w:rsid w:val="003839DA"/>
    <w:rsid w:val="003963E6"/>
    <w:rsid w:val="00396D52"/>
    <w:rsid w:val="0039780D"/>
    <w:rsid w:val="003B30B4"/>
    <w:rsid w:val="003B38AC"/>
    <w:rsid w:val="003B562A"/>
    <w:rsid w:val="003C2159"/>
    <w:rsid w:val="003C7E67"/>
    <w:rsid w:val="003D2A08"/>
    <w:rsid w:val="003D5B3A"/>
    <w:rsid w:val="003D6D48"/>
    <w:rsid w:val="003D7BD6"/>
    <w:rsid w:val="003E4377"/>
    <w:rsid w:val="003E639B"/>
    <w:rsid w:val="003F7436"/>
    <w:rsid w:val="00401813"/>
    <w:rsid w:val="0040266C"/>
    <w:rsid w:val="0040754E"/>
    <w:rsid w:val="00416AD9"/>
    <w:rsid w:val="00417DC6"/>
    <w:rsid w:val="00420D65"/>
    <w:rsid w:val="004264A2"/>
    <w:rsid w:val="00434FE6"/>
    <w:rsid w:val="0044371C"/>
    <w:rsid w:val="0045140E"/>
    <w:rsid w:val="00451988"/>
    <w:rsid w:val="00452771"/>
    <w:rsid w:val="004556C3"/>
    <w:rsid w:val="0045698C"/>
    <w:rsid w:val="00456A35"/>
    <w:rsid w:val="00456B90"/>
    <w:rsid w:val="0046042E"/>
    <w:rsid w:val="00462216"/>
    <w:rsid w:val="0047054F"/>
    <w:rsid w:val="004747DC"/>
    <w:rsid w:val="00483581"/>
    <w:rsid w:val="00485437"/>
    <w:rsid w:val="00491927"/>
    <w:rsid w:val="00496CB2"/>
    <w:rsid w:val="004A6F91"/>
    <w:rsid w:val="004B5091"/>
    <w:rsid w:val="004C19E1"/>
    <w:rsid w:val="004D0993"/>
    <w:rsid w:val="004D0E6F"/>
    <w:rsid w:val="004D6549"/>
    <w:rsid w:val="004E2CC5"/>
    <w:rsid w:val="004E5A00"/>
    <w:rsid w:val="004F0438"/>
    <w:rsid w:val="004F26A1"/>
    <w:rsid w:val="004F4D5E"/>
    <w:rsid w:val="005054F2"/>
    <w:rsid w:val="00506830"/>
    <w:rsid w:val="00527BA5"/>
    <w:rsid w:val="00530610"/>
    <w:rsid w:val="00542EFF"/>
    <w:rsid w:val="00544CF5"/>
    <w:rsid w:val="00550F2F"/>
    <w:rsid w:val="0055376E"/>
    <w:rsid w:val="00566B2A"/>
    <w:rsid w:val="00567F04"/>
    <w:rsid w:val="005743B2"/>
    <w:rsid w:val="005744C2"/>
    <w:rsid w:val="005748CB"/>
    <w:rsid w:val="00583589"/>
    <w:rsid w:val="00593420"/>
    <w:rsid w:val="00594A79"/>
    <w:rsid w:val="0059692F"/>
    <w:rsid w:val="005A110A"/>
    <w:rsid w:val="005A549A"/>
    <w:rsid w:val="005A5670"/>
    <w:rsid w:val="005B09F4"/>
    <w:rsid w:val="005B1170"/>
    <w:rsid w:val="005C1E1C"/>
    <w:rsid w:val="005D0DFE"/>
    <w:rsid w:val="005D1565"/>
    <w:rsid w:val="005D32DA"/>
    <w:rsid w:val="005E3F9F"/>
    <w:rsid w:val="005E63AB"/>
    <w:rsid w:val="005F3EE6"/>
    <w:rsid w:val="005F49E4"/>
    <w:rsid w:val="005F660F"/>
    <w:rsid w:val="00602F84"/>
    <w:rsid w:val="00617C55"/>
    <w:rsid w:val="00630CA7"/>
    <w:rsid w:val="00636FD9"/>
    <w:rsid w:val="006432BB"/>
    <w:rsid w:val="006560BC"/>
    <w:rsid w:val="00660F0C"/>
    <w:rsid w:val="00664CDB"/>
    <w:rsid w:val="006677FF"/>
    <w:rsid w:val="006730A0"/>
    <w:rsid w:val="00673851"/>
    <w:rsid w:val="0068205D"/>
    <w:rsid w:val="006855E2"/>
    <w:rsid w:val="006921BD"/>
    <w:rsid w:val="00692B62"/>
    <w:rsid w:val="0069547C"/>
    <w:rsid w:val="006B46AC"/>
    <w:rsid w:val="006B6948"/>
    <w:rsid w:val="006C00F7"/>
    <w:rsid w:val="006D2F92"/>
    <w:rsid w:val="006D4FE1"/>
    <w:rsid w:val="006D6CC4"/>
    <w:rsid w:val="006E6932"/>
    <w:rsid w:val="00700329"/>
    <w:rsid w:val="007124D9"/>
    <w:rsid w:val="007277C4"/>
    <w:rsid w:val="00733AAA"/>
    <w:rsid w:val="00734D25"/>
    <w:rsid w:val="00735643"/>
    <w:rsid w:val="00735AE9"/>
    <w:rsid w:val="007374DC"/>
    <w:rsid w:val="00750E77"/>
    <w:rsid w:val="00754DF0"/>
    <w:rsid w:val="00756CBC"/>
    <w:rsid w:val="00757E5C"/>
    <w:rsid w:val="007750B0"/>
    <w:rsid w:val="007814F6"/>
    <w:rsid w:val="00785D5D"/>
    <w:rsid w:val="007903A1"/>
    <w:rsid w:val="007911A3"/>
    <w:rsid w:val="00797A37"/>
    <w:rsid w:val="007A5245"/>
    <w:rsid w:val="007B24B3"/>
    <w:rsid w:val="007B668A"/>
    <w:rsid w:val="007C3882"/>
    <w:rsid w:val="007D004E"/>
    <w:rsid w:val="007D3D4C"/>
    <w:rsid w:val="007D69DF"/>
    <w:rsid w:val="007E00A8"/>
    <w:rsid w:val="007E06F6"/>
    <w:rsid w:val="007F168E"/>
    <w:rsid w:val="007F3D3E"/>
    <w:rsid w:val="007F4D2B"/>
    <w:rsid w:val="00803A2F"/>
    <w:rsid w:val="0080506D"/>
    <w:rsid w:val="008125B9"/>
    <w:rsid w:val="00813D13"/>
    <w:rsid w:val="00822A52"/>
    <w:rsid w:val="00823BEA"/>
    <w:rsid w:val="00833E82"/>
    <w:rsid w:val="00846BB7"/>
    <w:rsid w:val="008701FD"/>
    <w:rsid w:val="008705D6"/>
    <w:rsid w:val="008724C3"/>
    <w:rsid w:val="008757BB"/>
    <w:rsid w:val="00885FF8"/>
    <w:rsid w:val="00895388"/>
    <w:rsid w:val="0089722B"/>
    <w:rsid w:val="008A1BE5"/>
    <w:rsid w:val="008B29EA"/>
    <w:rsid w:val="008B5DEC"/>
    <w:rsid w:val="008B73FA"/>
    <w:rsid w:val="008B7904"/>
    <w:rsid w:val="008D72E9"/>
    <w:rsid w:val="008F109B"/>
    <w:rsid w:val="008F3733"/>
    <w:rsid w:val="008F6070"/>
    <w:rsid w:val="008F7179"/>
    <w:rsid w:val="00900191"/>
    <w:rsid w:val="009026B8"/>
    <w:rsid w:val="00903D3E"/>
    <w:rsid w:val="0090786B"/>
    <w:rsid w:val="009159E3"/>
    <w:rsid w:val="00916DBD"/>
    <w:rsid w:val="009224CE"/>
    <w:rsid w:val="00927583"/>
    <w:rsid w:val="00930BD4"/>
    <w:rsid w:val="00947C03"/>
    <w:rsid w:val="00956002"/>
    <w:rsid w:val="009564FD"/>
    <w:rsid w:val="00977AA3"/>
    <w:rsid w:val="00983B0C"/>
    <w:rsid w:val="00995AF1"/>
    <w:rsid w:val="0099760B"/>
    <w:rsid w:val="009A3C3B"/>
    <w:rsid w:val="009A6181"/>
    <w:rsid w:val="009B4400"/>
    <w:rsid w:val="009B52FA"/>
    <w:rsid w:val="009C6819"/>
    <w:rsid w:val="009C779A"/>
    <w:rsid w:val="009D0F06"/>
    <w:rsid w:val="009D7427"/>
    <w:rsid w:val="009E4AE2"/>
    <w:rsid w:val="009F1A86"/>
    <w:rsid w:val="00A03116"/>
    <w:rsid w:val="00A062C1"/>
    <w:rsid w:val="00A11C2D"/>
    <w:rsid w:val="00A162F5"/>
    <w:rsid w:val="00A321DD"/>
    <w:rsid w:val="00A36B30"/>
    <w:rsid w:val="00A373DC"/>
    <w:rsid w:val="00A376A0"/>
    <w:rsid w:val="00A53725"/>
    <w:rsid w:val="00A54405"/>
    <w:rsid w:val="00A62723"/>
    <w:rsid w:val="00A705F3"/>
    <w:rsid w:val="00A8254F"/>
    <w:rsid w:val="00A825FC"/>
    <w:rsid w:val="00A9144B"/>
    <w:rsid w:val="00A961EE"/>
    <w:rsid w:val="00AA0346"/>
    <w:rsid w:val="00AA0BEA"/>
    <w:rsid w:val="00AA0E90"/>
    <w:rsid w:val="00AA7E44"/>
    <w:rsid w:val="00AB1367"/>
    <w:rsid w:val="00AB4FD0"/>
    <w:rsid w:val="00AD37D1"/>
    <w:rsid w:val="00AD49EA"/>
    <w:rsid w:val="00AE26E7"/>
    <w:rsid w:val="00AF7FC9"/>
    <w:rsid w:val="00B03A94"/>
    <w:rsid w:val="00B04333"/>
    <w:rsid w:val="00B069E1"/>
    <w:rsid w:val="00B1051B"/>
    <w:rsid w:val="00B16C6A"/>
    <w:rsid w:val="00B17B90"/>
    <w:rsid w:val="00B228A8"/>
    <w:rsid w:val="00B339FB"/>
    <w:rsid w:val="00B367F7"/>
    <w:rsid w:val="00B50EAC"/>
    <w:rsid w:val="00B52424"/>
    <w:rsid w:val="00B61C86"/>
    <w:rsid w:val="00B6429B"/>
    <w:rsid w:val="00B646C2"/>
    <w:rsid w:val="00B71817"/>
    <w:rsid w:val="00B74E27"/>
    <w:rsid w:val="00B76ABE"/>
    <w:rsid w:val="00B84B5F"/>
    <w:rsid w:val="00B85382"/>
    <w:rsid w:val="00B902C8"/>
    <w:rsid w:val="00B90795"/>
    <w:rsid w:val="00BA435F"/>
    <w:rsid w:val="00BA5862"/>
    <w:rsid w:val="00BB4440"/>
    <w:rsid w:val="00BD4C99"/>
    <w:rsid w:val="00BE1FCC"/>
    <w:rsid w:val="00BE3706"/>
    <w:rsid w:val="00BF1F12"/>
    <w:rsid w:val="00BF7473"/>
    <w:rsid w:val="00BF79C7"/>
    <w:rsid w:val="00C01655"/>
    <w:rsid w:val="00C104E1"/>
    <w:rsid w:val="00C10A06"/>
    <w:rsid w:val="00C14A08"/>
    <w:rsid w:val="00C2094B"/>
    <w:rsid w:val="00C23A5E"/>
    <w:rsid w:val="00C424D9"/>
    <w:rsid w:val="00C51125"/>
    <w:rsid w:val="00C52435"/>
    <w:rsid w:val="00C53E07"/>
    <w:rsid w:val="00C55671"/>
    <w:rsid w:val="00C57086"/>
    <w:rsid w:val="00C66F63"/>
    <w:rsid w:val="00C67AD0"/>
    <w:rsid w:val="00C7050E"/>
    <w:rsid w:val="00C71060"/>
    <w:rsid w:val="00C76FF9"/>
    <w:rsid w:val="00C85B2C"/>
    <w:rsid w:val="00C86059"/>
    <w:rsid w:val="00C87EE7"/>
    <w:rsid w:val="00C91238"/>
    <w:rsid w:val="00CA62FF"/>
    <w:rsid w:val="00CB08E3"/>
    <w:rsid w:val="00CB6828"/>
    <w:rsid w:val="00CC2A38"/>
    <w:rsid w:val="00CD1F31"/>
    <w:rsid w:val="00CD7651"/>
    <w:rsid w:val="00CE0A50"/>
    <w:rsid w:val="00CE19EB"/>
    <w:rsid w:val="00CE30C6"/>
    <w:rsid w:val="00CE617D"/>
    <w:rsid w:val="00CE7331"/>
    <w:rsid w:val="00CF5718"/>
    <w:rsid w:val="00CF5C75"/>
    <w:rsid w:val="00D077BE"/>
    <w:rsid w:val="00D103BF"/>
    <w:rsid w:val="00D15688"/>
    <w:rsid w:val="00D22740"/>
    <w:rsid w:val="00D2280B"/>
    <w:rsid w:val="00D22DD1"/>
    <w:rsid w:val="00D230E3"/>
    <w:rsid w:val="00D23D5B"/>
    <w:rsid w:val="00D560F0"/>
    <w:rsid w:val="00D64DAE"/>
    <w:rsid w:val="00D65B65"/>
    <w:rsid w:val="00D66E0F"/>
    <w:rsid w:val="00D67E70"/>
    <w:rsid w:val="00D80A10"/>
    <w:rsid w:val="00D83295"/>
    <w:rsid w:val="00D86904"/>
    <w:rsid w:val="00D91AD8"/>
    <w:rsid w:val="00DB1CCC"/>
    <w:rsid w:val="00DB3E14"/>
    <w:rsid w:val="00DE0A78"/>
    <w:rsid w:val="00DE373B"/>
    <w:rsid w:val="00DE481C"/>
    <w:rsid w:val="00DF3626"/>
    <w:rsid w:val="00E112CA"/>
    <w:rsid w:val="00E1447A"/>
    <w:rsid w:val="00E4114B"/>
    <w:rsid w:val="00E57F7D"/>
    <w:rsid w:val="00E72C31"/>
    <w:rsid w:val="00E74C7F"/>
    <w:rsid w:val="00E81B2E"/>
    <w:rsid w:val="00E82236"/>
    <w:rsid w:val="00E828F5"/>
    <w:rsid w:val="00E83521"/>
    <w:rsid w:val="00E83899"/>
    <w:rsid w:val="00E870F2"/>
    <w:rsid w:val="00E92654"/>
    <w:rsid w:val="00EA09CD"/>
    <w:rsid w:val="00EA18C6"/>
    <w:rsid w:val="00EB0D2B"/>
    <w:rsid w:val="00EB2667"/>
    <w:rsid w:val="00EB2B0E"/>
    <w:rsid w:val="00EB3D91"/>
    <w:rsid w:val="00EC098D"/>
    <w:rsid w:val="00ED5602"/>
    <w:rsid w:val="00EF43C9"/>
    <w:rsid w:val="00F01935"/>
    <w:rsid w:val="00F15C59"/>
    <w:rsid w:val="00F36CE3"/>
    <w:rsid w:val="00F473E0"/>
    <w:rsid w:val="00F47AB3"/>
    <w:rsid w:val="00F51D36"/>
    <w:rsid w:val="00F6302A"/>
    <w:rsid w:val="00F74279"/>
    <w:rsid w:val="00F8509F"/>
    <w:rsid w:val="00F85182"/>
    <w:rsid w:val="00F87370"/>
    <w:rsid w:val="00F9093B"/>
    <w:rsid w:val="00F90DE7"/>
    <w:rsid w:val="00F93D4A"/>
    <w:rsid w:val="00F9464A"/>
    <w:rsid w:val="00F95210"/>
    <w:rsid w:val="00F96D3D"/>
    <w:rsid w:val="00F97594"/>
    <w:rsid w:val="00FA121C"/>
    <w:rsid w:val="00FA79CB"/>
    <w:rsid w:val="00FB4057"/>
    <w:rsid w:val="00FB6A1F"/>
    <w:rsid w:val="00FC5344"/>
    <w:rsid w:val="00FC6F75"/>
    <w:rsid w:val="00FD1B6B"/>
    <w:rsid w:val="00FE29C1"/>
    <w:rsid w:val="00FE489D"/>
    <w:rsid w:val="00FE506B"/>
    <w:rsid w:val="00FE6827"/>
    <w:rsid w:val="00FE7C4F"/>
    <w:rsid w:val="00FF1502"/>
    <w:rsid w:val="00FF2130"/>
    <w:rsid w:val="00FF60F9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D869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D86904"/>
  </w:style>
  <w:style w:type="paragraph" w:styleId="Footer">
    <w:name w:val="footer"/>
    <w:basedOn w:val="Normal"/>
    <w:link w:val="a0"/>
    <w:uiPriority w:val="99"/>
    <w:unhideWhenUsed/>
    <w:rsid w:val="00D869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D86904"/>
  </w:style>
  <w:style w:type="paragraph" w:styleId="BalloonText">
    <w:name w:val="Balloon Text"/>
    <w:basedOn w:val="Normal"/>
    <w:link w:val="a1"/>
    <w:uiPriority w:val="99"/>
    <w:semiHidden/>
    <w:unhideWhenUsed/>
    <w:rsid w:val="009D74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9D7427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DefaultParagraphFont"/>
    <w:rsid w:val="000A7ED4"/>
  </w:style>
  <w:style w:type="paragraph" w:customStyle="1" w:styleId="1">
    <w:name w:val="Без интервала1"/>
    <w:rsid w:val="001F5F88"/>
    <w:pPr>
      <w:spacing w:after="0" w:line="240" w:lineRule="auto"/>
      <w:jc w:val="both"/>
    </w:pPr>
    <w:rPr>
      <w:rFonts w:ascii="Times New Roman" w:eastAsia="Times New Roman" w:hAnsi="Times New Roman" w:cs="Times New Roman"/>
    </w:rPr>
  </w:style>
  <w:style w:type="paragraph" w:customStyle="1" w:styleId="msoclassa5">
    <w:name w:val="msoclassa5"/>
    <w:basedOn w:val="Normal"/>
    <w:rsid w:val="007D6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io2">
    <w:name w:val="fio2"/>
    <w:basedOn w:val="DefaultParagraphFont"/>
    <w:rsid w:val="00167E5F"/>
  </w:style>
  <w:style w:type="character" w:customStyle="1" w:styleId="fio1">
    <w:name w:val="fio1"/>
    <w:basedOn w:val="DefaultParagraphFont"/>
    <w:rsid w:val="000F6D81"/>
  </w:style>
  <w:style w:type="paragraph" w:styleId="NormalWeb">
    <w:name w:val="Normal (Web)"/>
    <w:basedOn w:val="Normal"/>
    <w:uiPriority w:val="99"/>
    <w:unhideWhenUsed/>
    <w:rsid w:val="00045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ata2">
    <w:name w:val="data2"/>
    <w:basedOn w:val="DefaultParagraphFont"/>
    <w:rsid w:val="008B5DEC"/>
  </w:style>
  <w:style w:type="character" w:customStyle="1" w:styleId="10">
    <w:name w:val="Основной текст1"/>
    <w:basedOn w:val="DefaultParagraphFont"/>
    <w:rsid w:val="00735AE9"/>
    <w:rPr>
      <w:rFonts w:ascii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styleId="Hyperlink">
    <w:name w:val="Hyperlink"/>
    <w:basedOn w:val="DefaultParagraphFont"/>
    <w:uiPriority w:val="99"/>
    <w:semiHidden/>
    <w:unhideWhenUsed/>
    <w:rsid w:val="00735AE9"/>
    <w:rPr>
      <w:color w:val="3C5F87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ref=28AA5C112DD89F8D51DA02B6B2769E0C08CCA105835F7E9A01244ADEA6AEBF4DC171AE3911F70F34C50821571F8A38AF36B838FFBDC0xAOAG" TargetMode="External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62E718-020E-4326-9ABD-93E9FE5E16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