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757" w:rsidRPr="000A6757" w:rsidP="000A6757">
      <w:pPr>
        <w:spacing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5-58-323/2019</w:t>
      </w:r>
    </w:p>
    <w:p w:rsidR="000A6757" w:rsidRPr="000A6757" w:rsidP="000A6757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0A67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0A6757" w:rsidRPr="000A6757" w:rsidP="00206C8E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0A6757" w:rsidRPr="000A6757" w:rsidP="000A6757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 сентября 2019 года                                                                                    г. Красноперекопск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</w:t>
      </w:r>
    </w:p>
    <w:p w:rsidR="000A6757" w:rsidRPr="000A6757" w:rsidP="000A6757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Матюшенко М.В. (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мкр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., д. 4), 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 (далее – КоАП РФ)  в отношении</w:t>
      </w:r>
    </w:p>
    <w:p w:rsidR="000A6757" w:rsidRPr="000A6757" w:rsidP="000A6757">
      <w:pPr>
        <w:spacing w:line="240" w:lineRule="auto"/>
        <w:ind w:left="1416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Мустафаева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Э. Э.</w:t>
      </w:r>
      <w:r w:rsidRPr="000A67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206C8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206C8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A67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</w:p>
    <w:p w:rsidR="000A6757" w:rsidRPr="000A6757" w:rsidP="000A6757">
      <w:pPr>
        <w:spacing w:line="240" w:lineRule="auto"/>
        <w:ind w:left="141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6757" w:rsidRPr="000A6757" w:rsidP="000A6757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 с т а н о в и </w:t>
      </w:r>
      <w:r w:rsidRPr="000A67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</w:t>
      </w:r>
      <w:r w:rsidRPr="000A67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0A6757" w:rsidRPr="000A6757" w:rsidP="000A67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Мустафаев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Э.Э. совершил административное правонарушение, предусмотренное ч. 1 ст. 6.9 КоАП РФ, при следующих обстоятельствах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A6757" w:rsidRPr="000A6757" w:rsidP="000A67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06C8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206C8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около </w:t>
      </w:r>
      <w:r w:rsidRPr="00206C8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время</w:t>
      </w:r>
      <w:r w:rsidRPr="00206C8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мин. 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Мустафаев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Э.Э., находясь за здани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ем трансформатора по ул. </w:t>
      </w:r>
      <w:r w:rsidRPr="00206C8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адрес</w:t>
      </w:r>
      <w:r w:rsidRPr="00206C8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убедившись в отсутствии посторонних лиц, употребил наркотические средства (синтетические 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катиноны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 без назначения врача.</w:t>
      </w:r>
    </w:p>
    <w:p w:rsidR="000A6757" w:rsidRPr="000A6757" w:rsidP="000A67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Мустафаеву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Э.Э. 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Мустафаев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Э.Э. фактические обстоятельства по делу не оспаривал, вину в совершении правонарушения признал.</w:t>
      </w:r>
    </w:p>
    <w:p w:rsidR="000A6757" w:rsidRPr="000A6757" w:rsidP="000A67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Мустафаева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 xml:space="preserve"> Э.Э. подтверждается следующими доказ</w:t>
      </w:r>
      <w:r w:rsidR="00206C8E">
        <w:rPr>
          <w:rFonts w:ascii="Times New Roman" w:eastAsia="Arial Unicode MS" w:hAnsi="Times New Roman"/>
          <w:sz w:val="24"/>
          <w:szCs w:val="24"/>
          <w:lang w:eastAsia="ru-RU"/>
        </w:rPr>
        <w:t xml:space="preserve">ательствами: протоколом № </w:t>
      </w:r>
      <w:r w:rsidRPr="00206C8E" w:rsidR="00206C8E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206C8E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206C8E" w:rsidR="00206C8E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206C8E" w:rsidR="00206C8E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206C8E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206C8E" w:rsidR="00206C8E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 xml:space="preserve"> года (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. 3), листом ознакомления с правами (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 xml:space="preserve">. 2), справкой о результатах химико-токсикологических исследований, согласно которой у 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Мустафаева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 xml:space="preserve"> Э.Э, обнаружены синтетические 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катиноны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. 5), копией акта медицинского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 xml:space="preserve">освидетельствования 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Мустафаева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 xml:space="preserve"> Э.Э. на состояние опьянения (алкогольного, наркотическо</w:t>
      </w:r>
      <w:r w:rsidR="00206C8E">
        <w:rPr>
          <w:rFonts w:ascii="Times New Roman" w:eastAsia="Arial Unicode MS" w:hAnsi="Times New Roman"/>
          <w:sz w:val="24"/>
          <w:szCs w:val="24"/>
          <w:lang w:eastAsia="ru-RU"/>
        </w:rPr>
        <w:t xml:space="preserve">го или иного токсического) № </w:t>
      </w:r>
      <w:r w:rsidRPr="00206C8E" w:rsidR="00206C8E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206C8E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206C8E" w:rsidR="00206C8E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206C8E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206C8E" w:rsidR="00206C8E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206C8E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206C8E" w:rsidR="00206C8E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 xml:space="preserve"> года, согласно которому установлено состояние наркотического опьянения (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. 6), копией постановления о возбуждении уголовного дела (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. 8), рапортом ст. дознавателя ЛОП на ст. Джанкой Крымского ЛУ МВД России на транспорте (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. 7), копией протокола дополнительного допроса подозреваемого (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. 18-20), справкой на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физическое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 xml:space="preserve"> лицо (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. 20).</w:t>
      </w:r>
    </w:p>
    <w:p w:rsidR="000A6757" w:rsidRPr="000A6757" w:rsidP="000A6757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0A6757" w:rsidRPr="000A6757" w:rsidP="000A675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ст. 40 </w:t>
      </w:r>
      <w:r w:rsidRPr="000A6757">
        <w:rPr>
          <w:rFonts w:ascii="Times New Roman" w:eastAsia="Arial Unicode MS" w:hAnsi="Times New Roman"/>
          <w:sz w:val="24"/>
          <w:szCs w:val="24"/>
          <w:lang w:eastAsia="ru-RU"/>
        </w:rPr>
        <w:t>Федерального закона от 8 января 1998 года № 3-ФЗ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0A6757" w:rsidRPr="000A6757" w:rsidP="000A675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Анализируя представленные доказательства, признавая вину </w:t>
      </w:r>
      <w:r w:rsidR="00206C8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Мустафаева</w:t>
      </w:r>
      <w:r w:rsidR="00206C8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Э. Э.</w:t>
      </w: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 xml:space="preserve"> доказанной, мировой судья квалифицирует его действия по ч. 1 ст. 6.9 КоАП РФ – 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отребление наркотических средств без назначения врача, за исключением случаев, предусмотренных 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ч. 2 ст. 20.20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ст. 20.22 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КоАП РФ</w:t>
      </w: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6757" w:rsidRPr="000A6757" w:rsidP="000A6757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A6757" w:rsidRPr="000A6757" w:rsidP="000A675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При назначении наказания в соответствии со </w:t>
      </w: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 xml:space="preserve">. 4.1-4.3 Кодекса РФ об административных правонарушениях, суд учитывает тяжесть содеянного, данные о личности правонарушителя.    </w:t>
      </w:r>
    </w:p>
    <w:p w:rsidR="000A6757" w:rsidRPr="000A6757" w:rsidP="000A6757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4.2 КоАП РФ обстоятельствами, смягчающими ответственность </w:t>
      </w: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>Мустафаева</w:t>
      </w: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 xml:space="preserve">  Э.Э., мировой судья признает признание вины. </w:t>
      </w:r>
    </w:p>
    <w:p w:rsidR="000A6757" w:rsidRPr="000A6757" w:rsidP="000A6757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 в силу ст. 4.3 КоАП РФ, отягчающих ответственность </w:t>
      </w: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>Мустафаева</w:t>
      </w: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 xml:space="preserve"> Э.Э., мировым судьёй не установлено.</w:t>
      </w:r>
    </w:p>
    <w:p w:rsidR="000A6757" w:rsidRPr="000A6757" w:rsidP="000A6757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>Мустафаевым</w:t>
      </w: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 xml:space="preserve"> Э.Э. административного правонарушения, его личность, тот факт, что ранее </w:t>
      </w: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>Мустафаев</w:t>
      </w: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 xml:space="preserve"> Э.Э. к административной ответственности за однородные административные правонарушения не привлекался, его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0A6757" w:rsidRPr="000A6757" w:rsidP="000A6757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hyperlink r:id="rId4" w:history="1">
        <w:r w:rsidRPr="000A675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наркотических средствах, психотропных веществах и об их </w:t>
      </w: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>прекурсорах</w:t>
      </w: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>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0A6757" w:rsidRPr="000A6757" w:rsidP="000A675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A6757" w:rsidRPr="000A6757" w:rsidP="000A675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 учётом </w:t>
      </w: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>. 29.9-29.11 КоАП РФ, мировой судья</w:t>
      </w:r>
    </w:p>
    <w:p w:rsidR="000A6757" w:rsidRPr="000A6757" w:rsidP="000A6757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0A67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 с т а н о в и л:</w:t>
      </w:r>
    </w:p>
    <w:p w:rsidR="000A6757" w:rsidRPr="000A6757" w:rsidP="000A67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Мустафаева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Э.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Э.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назначить ему административное наказание в </w:t>
      </w:r>
      <w:r w:rsidRPr="000A6757">
        <w:rPr>
          <w:rFonts w:ascii="Times New Roman" w:eastAsia="Times New Roman" w:hAnsi="Times New Roman"/>
          <w:sz w:val="24"/>
          <w:szCs w:val="24"/>
          <w:lang w:eastAsia="ru-RU"/>
        </w:rPr>
        <w:t>виде штрафа в сумме 4000 (четыре тысячи) рублей.</w:t>
      </w:r>
    </w:p>
    <w:p w:rsidR="000A6757" w:rsidRPr="000A6757" w:rsidP="000A675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Административный штраф подлежит уплате: получатель УФК (Крымское линейное управление Министерства внутренних дел Российской Федерации на транспорте, 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/с 40101810335100010001, ИНН 7706808339; КПП 910201001; банк – Отделение по Республика Крым ЦБ РФ, БИК 043510001; ОКТМО 35701000; КБК 18811612000016000140, </w:t>
      </w:r>
      <w:r w:rsidRPr="000A67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УИН 1883039110001080910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A6757" w:rsidRPr="000A6757" w:rsidP="000A6757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Квитанция об уплате штрафа должна быть представлена </w:t>
      </w:r>
      <w:r w:rsidRPr="000A67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мировому судье 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РК до истечения срока уплаты штрафа. </w:t>
      </w:r>
    </w:p>
    <w:p w:rsidR="000A6757" w:rsidRPr="000A6757" w:rsidP="000A6757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0A6757" w:rsidRPr="000A6757" w:rsidP="000A6757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A6757" w:rsidRPr="000A6757" w:rsidP="000A6757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0A6757" w:rsidRPr="000A6757" w:rsidP="000A6757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6757" w:rsidRPr="000A6757" w:rsidP="000A6757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Мировой судья</w:t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A6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М.В. Матюшенко</w:t>
      </w:r>
    </w:p>
    <w:p w:rsidR="000A6757" w:rsidRPr="000A6757" w:rsidP="000A6757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A6757"/>
    <w:rsid w:val="00206C8E"/>
    <w:rsid w:val="002B378D"/>
    <w:rsid w:val="006A38E2"/>
    <w:rsid w:val="007B1B60"/>
    <w:rsid w:val="008949BB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3370&amp;rnd=244973.3124622991&amp;dst=100039&amp;fld=13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