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7F6" w:rsidRPr="00E062E5" w:rsidP="009C47F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2E5">
        <w:rPr>
          <w:rFonts w:ascii="Times New Roman" w:eastAsia="Times New Roman" w:hAnsi="Times New Roman"/>
          <w:sz w:val="24"/>
          <w:szCs w:val="24"/>
          <w:lang w:eastAsia="ru-RU"/>
        </w:rPr>
        <w:t>Дело № 5-58-332/2020</w:t>
      </w:r>
    </w:p>
    <w:p w:rsidR="009C47F6" w:rsidRPr="00E062E5" w:rsidP="009C47F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2E5">
        <w:rPr>
          <w:rFonts w:ascii="Times New Roman" w:eastAsia="Times New Roman" w:hAnsi="Times New Roman"/>
          <w:sz w:val="24"/>
          <w:szCs w:val="24"/>
          <w:lang w:eastAsia="ru-RU"/>
        </w:rPr>
        <w:t>УИД: 91</w:t>
      </w:r>
      <w:r w:rsidRPr="00E062E5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E062E5">
        <w:rPr>
          <w:rFonts w:ascii="Times New Roman" w:eastAsia="Times New Roman" w:hAnsi="Times New Roman"/>
          <w:sz w:val="24"/>
          <w:szCs w:val="24"/>
          <w:lang w:eastAsia="ru-RU"/>
        </w:rPr>
        <w:t>0058-01-2020-001023-64</w:t>
      </w:r>
    </w:p>
    <w:p w:rsidR="009C47F6" w:rsidRPr="00E062E5" w:rsidP="009C47F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7F6" w:rsidRPr="00E062E5" w:rsidP="009C47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62E5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E062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С Т А Н О В Л Е Н И Е</w:t>
      </w:r>
    </w:p>
    <w:p w:rsidR="009C47F6" w:rsidRPr="00E062E5" w:rsidP="009C47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62E5">
        <w:rPr>
          <w:rFonts w:ascii="Times New Roman" w:eastAsia="Times New Roman" w:hAnsi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9C47F6" w:rsidRPr="00E062E5" w:rsidP="009C47F6">
      <w:pPr>
        <w:spacing w:before="120" w:after="12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>7 октября 2020 года                                                                   г. Красноперекопск</w:t>
      </w:r>
    </w:p>
    <w:p w:rsidR="009C47F6" w:rsidRPr="00E062E5" w:rsidP="009C47F6">
      <w:pPr>
        <w:spacing w:before="120" w:after="12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Мировой судья </w:t>
      </w:r>
      <w:r w:rsidRPr="00E062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 Республики Крым Матюшенко М.В. (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РК, г. Красноперекопск, 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>мкр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>. 10, д. 4)</w:t>
      </w:r>
      <w:r w:rsidRPr="00E062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правонарушении, предусмотренном ч. 1 ст. 19.24 Кодекса Российской Федерации об административных правонарушениях (далее - КоАП РФ) в отношении</w:t>
      </w:r>
    </w:p>
    <w:p w:rsidR="009C47F6" w:rsidRPr="00E062E5" w:rsidP="009C47F6">
      <w:pPr>
        <w:spacing w:after="0" w:line="240" w:lineRule="auto"/>
        <w:ind w:left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Мемеджанова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Б. Н.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персональные данные</w:t>
      </w:r>
      <w:r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>,</w:t>
      </w:r>
    </w:p>
    <w:p w:rsidR="009C47F6" w:rsidRPr="00E062E5" w:rsidP="009C47F6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у с т а н о в и 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>л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9C47F6" w:rsidRPr="00E062E5" w:rsidP="009C47F6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9C47F6" w:rsidRPr="00E062E5" w:rsidP="009C47F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062E5">
        <w:rPr>
          <w:rFonts w:ascii="Times New Roman" w:hAnsi="Times New Roman"/>
          <w:sz w:val="24"/>
          <w:szCs w:val="24"/>
        </w:rPr>
        <w:t>Мемеджанов</w:t>
      </w:r>
      <w:r w:rsidRPr="00E062E5">
        <w:rPr>
          <w:rFonts w:ascii="Times New Roman" w:hAnsi="Times New Roman"/>
          <w:sz w:val="24"/>
          <w:szCs w:val="24"/>
        </w:rPr>
        <w:t xml:space="preserve"> Б.Н. совершил правонарушение, предусмотренное ч. 1 ст. 19.24 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>КоАП РФ, при следующих обстоятельствах.</w:t>
      </w:r>
    </w:p>
    <w:p w:rsidR="009C47F6" w:rsidRPr="00E062E5" w:rsidP="009C47F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>Решением Керченского городского су</w:t>
      </w:r>
      <w:r w:rsid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да Республики Крым </w:t>
      </w:r>
      <w:r w:rsidR="00E062E5">
        <w:rPr>
          <w:rFonts w:ascii="Times New Roman" w:eastAsia="Arial Unicode MS" w:hAnsi="Times New Roman"/>
          <w:sz w:val="24"/>
          <w:szCs w:val="24"/>
          <w:lang w:eastAsia="ru-RU"/>
        </w:rPr>
        <w:t>от</w:t>
      </w:r>
      <w:r w:rsid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E062E5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062E5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E062E5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 в отношении </w:t>
      </w:r>
      <w:r w:rsidRPr="00E062E5">
        <w:rPr>
          <w:rFonts w:ascii="Times New Roman" w:hAnsi="Times New Roman"/>
          <w:sz w:val="24"/>
          <w:szCs w:val="24"/>
        </w:rPr>
        <w:t>Мемеджанова</w:t>
      </w:r>
      <w:r w:rsidRPr="00E062E5">
        <w:rPr>
          <w:rFonts w:ascii="Times New Roman" w:hAnsi="Times New Roman"/>
          <w:sz w:val="24"/>
          <w:szCs w:val="24"/>
        </w:rPr>
        <w:t xml:space="preserve"> Б.Н. 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установлен административный надзор сроком на 3 года с установлением административных ограничений: не посещать места, где осуществляется торговля спиртными напитками на розлив; не посещать места проведения массовых мероприятий, митинги, демонстрации и участие в них; не пребывать вне жилого или иного помещения, являющегося местом жительства либо пребывания поднадзорного лица с 22:00 до 06:00; не выезжать за пределы места проживания без разрешения органов внутренних дел; являться 2 раза в месяц в орган внутренних дел по месту жительства или пребывания для регистрации.  </w:t>
      </w:r>
    </w:p>
    <w:p w:rsidR="009C47F6" w:rsidRPr="00E062E5" w:rsidP="009C47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 в период времени с 09-00 час.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о 18-00 час. </w:t>
      </w:r>
      <w:r w:rsidRPr="00E062E5">
        <w:rPr>
          <w:rFonts w:ascii="Times New Roman" w:hAnsi="Times New Roman"/>
          <w:sz w:val="24"/>
          <w:szCs w:val="24"/>
        </w:rPr>
        <w:t>Мемеджанов</w:t>
      </w:r>
      <w:r w:rsidRPr="00E062E5">
        <w:rPr>
          <w:rFonts w:ascii="Times New Roman" w:hAnsi="Times New Roman"/>
          <w:sz w:val="24"/>
          <w:szCs w:val="24"/>
        </w:rPr>
        <w:t xml:space="preserve"> Б.Н. не явился на регистрацию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 в МО МВД России «Красноперекопский»</w:t>
      </w:r>
      <w:r w:rsidRPr="00E062E5">
        <w:rPr>
          <w:rFonts w:ascii="Times New Roman" w:hAnsi="Times New Roman"/>
          <w:sz w:val="24"/>
          <w:szCs w:val="24"/>
        </w:rPr>
        <w:t xml:space="preserve">, 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>чем нарушил ограничение, установленное ему судом.</w:t>
      </w:r>
    </w:p>
    <w:p w:rsidR="009C47F6" w:rsidRPr="00E062E5" w:rsidP="009C4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В судебном заседании </w:t>
      </w:r>
      <w:r w:rsidRPr="00E062E5">
        <w:rPr>
          <w:rFonts w:ascii="Times New Roman" w:hAnsi="Times New Roman"/>
          <w:sz w:val="24"/>
          <w:szCs w:val="24"/>
        </w:rPr>
        <w:t>Мемеджанову</w:t>
      </w:r>
      <w:r w:rsidRPr="00E062E5">
        <w:rPr>
          <w:rFonts w:ascii="Times New Roman" w:hAnsi="Times New Roman"/>
          <w:sz w:val="24"/>
          <w:szCs w:val="24"/>
        </w:rPr>
        <w:t xml:space="preserve"> Б.Н. 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E062E5">
        <w:rPr>
          <w:rFonts w:ascii="Times New Roman" w:hAnsi="Times New Roman"/>
          <w:sz w:val="24"/>
          <w:szCs w:val="24"/>
        </w:rPr>
        <w:t>Мемеджанов</w:t>
      </w:r>
      <w:r w:rsidRPr="00E062E5">
        <w:rPr>
          <w:rFonts w:ascii="Times New Roman" w:hAnsi="Times New Roman"/>
          <w:sz w:val="24"/>
          <w:szCs w:val="24"/>
        </w:rPr>
        <w:t xml:space="preserve"> Б.Н. вину в совершении правонарушения признал, пояснил, что в то время работал неофициально и забыл о необходимости явиться на отметку, указал, что исправления в протокол внесены в его присутствии, копию протокола с исправлениями он получил, просил назначить наказание в виде ареста.</w:t>
      </w:r>
    </w:p>
    <w:p w:rsidR="009C47F6" w:rsidRPr="00E062E5" w:rsidP="009C47F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Исследовав представленные материалы, выслушав лицо, в отношении которого ведётся производство по делу, прихожу к выводу о том, что вина </w:t>
      </w:r>
      <w:r w:rsidRPr="00E062E5">
        <w:rPr>
          <w:rFonts w:ascii="Times New Roman" w:hAnsi="Times New Roman"/>
          <w:sz w:val="24"/>
          <w:szCs w:val="24"/>
        </w:rPr>
        <w:t>Мемеджанова</w:t>
      </w:r>
      <w:r w:rsidRPr="00E062E5">
        <w:rPr>
          <w:rFonts w:ascii="Times New Roman" w:hAnsi="Times New Roman"/>
          <w:sz w:val="24"/>
          <w:szCs w:val="24"/>
        </w:rPr>
        <w:t xml:space="preserve"> Б.Н.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 подтверждается собранными по делу доказате</w:t>
      </w:r>
      <w:r w:rsid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льствами: протоколом № </w:t>
      </w:r>
      <w:r w:rsidR="00E062E5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062E5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="00E062E5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 об административ</w:t>
      </w:r>
      <w:r w:rsid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ном правонарушении </w:t>
      </w:r>
      <w:r w:rsidR="00E062E5">
        <w:rPr>
          <w:rFonts w:ascii="Times New Roman" w:eastAsia="Arial Unicode MS" w:hAnsi="Times New Roman"/>
          <w:sz w:val="24"/>
          <w:szCs w:val="24"/>
          <w:lang w:eastAsia="ru-RU"/>
        </w:rPr>
        <w:t>от</w:t>
      </w:r>
      <w:r w:rsid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E062E5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062E5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E062E5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 в отношении </w:t>
      </w:r>
      <w:r w:rsidRPr="00E062E5">
        <w:rPr>
          <w:rFonts w:ascii="Times New Roman" w:hAnsi="Times New Roman"/>
          <w:sz w:val="24"/>
          <w:szCs w:val="24"/>
        </w:rPr>
        <w:t>Мемеджанова</w:t>
      </w:r>
      <w:r w:rsidRPr="00E062E5">
        <w:rPr>
          <w:rFonts w:ascii="Times New Roman" w:hAnsi="Times New Roman"/>
          <w:sz w:val="24"/>
          <w:szCs w:val="24"/>
        </w:rPr>
        <w:t xml:space="preserve"> Б.Н. 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>по ч. 1 ст. 19.24 КоАП РФ (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. 2); 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>рапортом старшего инспектора направления по осуществлению административного надзора МО МВД России «Крас</w:t>
      </w:r>
      <w:r w:rsidR="00E062E5">
        <w:rPr>
          <w:rFonts w:ascii="Times New Roman" w:eastAsia="Arial Unicode MS" w:hAnsi="Times New Roman"/>
          <w:sz w:val="24"/>
          <w:szCs w:val="24"/>
          <w:lang w:eastAsia="ru-RU"/>
        </w:rPr>
        <w:t>ноперекопский» Ф.И.О.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, согласно которому согласно графику прибытия поднадзорного лица на регистрацию 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>Мемеджанову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 Б.Н. установлена обязанность являться на регистрацию в МО МВД России «Красноперекопский» с 09:00 до 18:00 два раза в месяц, первый и третий четверг к</w:t>
      </w:r>
      <w:r w:rsidR="00E062E5">
        <w:rPr>
          <w:rFonts w:ascii="Times New Roman" w:eastAsia="Arial Unicode MS" w:hAnsi="Times New Roman"/>
          <w:sz w:val="24"/>
          <w:szCs w:val="24"/>
          <w:lang w:eastAsia="ru-RU"/>
        </w:rPr>
        <w:t>аждого месяца.</w:t>
      </w:r>
      <w:r w:rsid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 Однако </w:t>
      </w:r>
      <w:r w:rsidR="00E062E5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062E5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E062E5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 на регистрацию не явился (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. 3); письменными объяснениями  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>Мемеджанова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 Б.Н. (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>. 4), копией решения Керченского городского су</w:t>
      </w:r>
      <w:r w:rsid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да Республики Крым </w:t>
      </w:r>
      <w:r w:rsidR="00E062E5">
        <w:rPr>
          <w:rFonts w:ascii="Times New Roman" w:eastAsia="Arial Unicode MS" w:hAnsi="Times New Roman"/>
          <w:sz w:val="24"/>
          <w:szCs w:val="24"/>
          <w:lang w:eastAsia="ru-RU"/>
        </w:rPr>
        <w:t>от</w:t>
      </w:r>
      <w:r w:rsid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E062E5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062E5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E062E5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 по делу № 2а-4037/2017 (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. 6); копией графика прибытия поднадзорного лица 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>Мемеджанова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 Б.Н. на регистрацию (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. 7), справкой в отношении 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>Мемеджанова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 Б.Н., из которой следует, что ранее к административной ответственности он не привлекался (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>. 8-10), справкой-характеристикой (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>. 11).</w:t>
      </w:r>
    </w:p>
    <w:p w:rsidR="009C47F6" w:rsidRPr="00E062E5" w:rsidP="009C47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62E5">
        <w:rPr>
          <w:rFonts w:ascii="Times New Roman" w:hAnsi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C47F6" w:rsidRPr="00E062E5" w:rsidP="009C47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62E5">
        <w:rPr>
          <w:rFonts w:ascii="Times New Roman" w:hAnsi="Times New Roman"/>
          <w:sz w:val="24"/>
          <w:szCs w:val="24"/>
        </w:rPr>
        <w:t xml:space="preserve">Материалы дела не содержат сведений о том, что нарушение ограничений </w:t>
      </w:r>
      <w:r w:rsidRPr="00E062E5">
        <w:rPr>
          <w:rFonts w:ascii="Times New Roman" w:hAnsi="Times New Roman"/>
          <w:sz w:val="24"/>
          <w:szCs w:val="24"/>
        </w:rPr>
        <w:t>Мемеджановым</w:t>
      </w:r>
      <w:r w:rsidRPr="00E062E5">
        <w:rPr>
          <w:rFonts w:ascii="Times New Roman" w:hAnsi="Times New Roman"/>
          <w:sz w:val="24"/>
          <w:szCs w:val="24"/>
        </w:rPr>
        <w:t xml:space="preserve"> Б.Н. имело место в связи с уважительными причинами. </w:t>
      </w:r>
    </w:p>
    <w:p w:rsidR="009C47F6" w:rsidRPr="00E062E5" w:rsidP="009C4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62E5">
        <w:rPr>
          <w:rFonts w:ascii="Times New Roman" w:hAnsi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E062E5">
        <w:rPr>
          <w:rFonts w:ascii="Times New Roman" w:eastAsia="Arial Unicode MS" w:hAnsi="Times New Roman"/>
          <w:sz w:val="24"/>
          <w:szCs w:val="24"/>
          <w:lang w:eastAsia="ru-RU"/>
        </w:rPr>
        <w:t>Мемеджанова</w:t>
      </w:r>
      <w:r w:rsid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 Б. Н.</w:t>
      </w:r>
      <w:r w:rsidRPr="00E062E5">
        <w:rPr>
          <w:rFonts w:ascii="Times New Roman" w:hAnsi="Times New Roman"/>
          <w:sz w:val="24"/>
          <w:szCs w:val="24"/>
        </w:rPr>
        <w:t xml:space="preserve"> доказанной, мировой судья квалифицирует его действия по ч. 1 ст. 19.24 КоАП РФ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E062E5">
          <w:rPr>
            <w:rFonts w:ascii="Times New Roman" w:hAnsi="Times New Roman"/>
            <w:sz w:val="24"/>
            <w:szCs w:val="24"/>
          </w:rPr>
          <w:t>законом</w:t>
        </w:r>
      </w:hyperlink>
      <w:r w:rsidRPr="00E062E5">
        <w:rPr>
          <w:rFonts w:ascii="Times New Roman" w:hAnsi="Times New Roman"/>
          <w:sz w:val="24"/>
          <w:szCs w:val="24"/>
        </w:rPr>
        <w:t>, при отсутствии в его действиях уголовно наказуемого деяния.</w:t>
      </w:r>
    </w:p>
    <w:p w:rsidR="009C47F6" w:rsidRPr="00E062E5" w:rsidP="009C47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62E5">
        <w:rPr>
          <w:rFonts w:ascii="Times New Roman" w:hAnsi="Times New Roman"/>
          <w:sz w:val="24"/>
          <w:szCs w:val="24"/>
        </w:rPr>
        <w:t xml:space="preserve">Изучением личности </w:t>
      </w:r>
      <w:r w:rsidRPr="00E062E5">
        <w:rPr>
          <w:rFonts w:ascii="Times New Roman" w:hAnsi="Times New Roman"/>
          <w:sz w:val="24"/>
          <w:szCs w:val="24"/>
        </w:rPr>
        <w:t>Мемеджанова</w:t>
      </w:r>
      <w:r w:rsidRPr="00E062E5">
        <w:rPr>
          <w:rFonts w:ascii="Times New Roman" w:hAnsi="Times New Roman"/>
          <w:sz w:val="24"/>
          <w:szCs w:val="24"/>
        </w:rPr>
        <w:t xml:space="preserve"> Б.Н. установлено, что он в браке не состоит, иждивенцев не имеет, не работает, к административной ответственности ранее не привлекался. </w:t>
      </w:r>
    </w:p>
    <w:p w:rsidR="009C47F6" w:rsidRPr="00E062E5" w:rsidP="009C47F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62E5">
        <w:rPr>
          <w:rFonts w:ascii="Times New Roman" w:hAnsi="Times New Roman"/>
          <w:sz w:val="24"/>
          <w:szCs w:val="24"/>
        </w:rPr>
        <w:t xml:space="preserve">В силу ст. 4.2 КоАП РФ обстоятельством, смягчающим ответственность, мировой судья признаёт признание правонарушителем вины. </w:t>
      </w:r>
    </w:p>
    <w:p w:rsidR="009C47F6" w:rsidRPr="00E062E5" w:rsidP="009C4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62E5">
        <w:rPr>
          <w:rFonts w:ascii="Times New Roman" w:hAnsi="Times New Roman"/>
          <w:sz w:val="24"/>
          <w:szCs w:val="24"/>
        </w:rPr>
        <w:t>Обстоятельств, отягчающих ответственность, и обстоятельств, предусмотренных ст. 24.5 КоАП РФ, исключающих производство по делу, мировым судьёй не установлено.</w:t>
      </w:r>
    </w:p>
    <w:p w:rsidR="009C47F6" w:rsidRPr="00E062E5" w:rsidP="009C4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62E5">
        <w:rPr>
          <w:rFonts w:ascii="Times New Roman" w:hAnsi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E062E5">
        <w:rPr>
          <w:rFonts w:ascii="Times New Roman" w:hAnsi="Times New Roman"/>
          <w:sz w:val="24"/>
          <w:szCs w:val="24"/>
        </w:rPr>
        <w:t>Мемеджановым</w:t>
      </w:r>
      <w:r w:rsidRPr="00E062E5">
        <w:rPr>
          <w:rFonts w:ascii="Times New Roman" w:hAnsi="Times New Roman"/>
          <w:sz w:val="24"/>
          <w:szCs w:val="24"/>
        </w:rPr>
        <w:t xml:space="preserve"> Б.Н.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9C47F6" w:rsidRPr="00E062E5" w:rsidP="009C4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2E5">
        <w:rPr>
          <w:rFonts w:ascii="Times New Roman" w:hAnsi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C47F6" w:rsidRPr="00E062E5" w:rsidP="009C47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62E5">
        <w:rPr>
          <w:rFonts w:ascii="Times New Roman" w:hAnsi="Times New Roman"/>
          <w:sz w:val="24"/>
          <w:szCs w:val="24"/>
        </w:rPr>
        <w:t xml:space="preserve">С учётом </w:t>
      </w:r>
      <w:r w:rsidRPr="00E062E5">
        <w:rPr>
          <w:rFonts w:ascii="Times New Roman" w:hAnsi="Times New Roman"/>
          <w:sz w:val="24"/>
          <w:szCs w:val="24"/>
        </w:rPr>
        <w:t>изложенного</w:t>
      </w:r>
      <w:r w:rsidRPr="00E062E5">
        <w:rPr>
          <w:rFonts w:ascii="Times New Roman" w:hAnsi="Times New Roman"/>
          <w:sz w:val="24"/>
          <w:szCs w:val="24"/>
        </w:rPr>
        <w:t xml:space="preserve">, руководствуясь </w:t>
      </w:r>
      <w:r w:rsidRPr="00E062E5">
        <w:rPr>
          <w:rFonts w:ascii="Times New Roman" w:hAnsi="Times New Roman"/>
          <w:sz w:val="24"/>
          <w:szCs w:val="24"/>
        </w:rPr>
        <w:t>ст.ст</w:t>
      </w:r>
      <w:r w:rsidRPr="00E062E5">
        <w:rPr>
          <w:rFonts w:ascii="Times New Roman" w:hAnsi="Times New Roman"/>
          <w:sz w:val="24"/>
          <w:szCs w:val="24"/>
        </w:rPr>
        <w:t>. 29.9-29.11 КоАП РФ, мировой судья</w:t>
      </w:r>
    </w:p>
    <w:p w:rsidR="009C47F6" w:rsidRPr="00E062E5" w:rsidP="009C47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62E5">
        <w:rPr>
          <w:rFonts w:ascii="Times New Roman" w:hAnsi="Times New Roman"/>
          <w:sz w:val="24"/>
          <w:szCs w:val="24"/>
        </w:rPr>
        <w:t>п</w:t>
      </w:r>
      <w:r w:rsidRPr="00E062E5">
        <w:rPr>
          <w:rFonts w:ascii="Times New Roman" w:hAnsi="Times New Roman"/>
          <w:sz w:val="24"/>
          <w:szCs w:val="24"/>
        </w:rPr>
        <w:t xml:space="preserve"> о с т а н о в и л:</w:t>
      </w:r>
    </w:p>
    <w:p w:rsidR="009C47F6" w:rsidRPr="00E062E5" w:rsidP="009C47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47F6" w:rsidRPr="00E062E5" w:rsidP="009C4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Мемеджанова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Б. Н.</w:t>
      </w:r>
      <w:r w:rsidRP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E062E5">
        <w:rPr>
          <w:rFonts w:ascii="Times New Roman" w:hAnsi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19.24 Кодекса РФ об административных правонарушениях, и назначить ему наказание в виде </w:t>
      </w:r>
      <w:r w:rsidRPr="00E062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Pr="00E062E5">
        <w:rPr>
          <w:rFonts w:ascii="Times New Roman" w:hAnsi="Times New Roman"/>
          <w:sz w:val="24"/>
          <w:szCs w:val="24"/>
        </w:rPr>
        <w:t>виде 1 (одних) суток административного ареста.</w:t>
      </w:r>
    </w:p>
    <w:p w:rsidR="009C47F6" w:rsidRPr="00E062E5" w:rsidP="009C4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2E5">
        <w:rPr>
          <w:rFonts w:ascii="Times New Roman" w:hAnsi="Times New Roman"/>
          <w:sz w:val="24"/>
          <w:szCs w:val="24"/>
        </w:rPr>
        <w:t xml:space="preserve">        Срок наказания исчислять с момента административного задержания </w:t>
      </w:r>
      <w:r w:rsidR="00E062E5">
        <w:rPr>
          <w:rFonts w:ascii="Times New Roman" w:eastAsia="Arial Unicode MS" w:hAnsi="Times New Roman"/>
          <w:sz w:val="24"/>
          <w:szCs w:val="24"/>
          <w:lang w:eastAsia="ru-RU"/>
        </w:rPr>
        <w:t>Мемеджанова</w:t>
      </w:r>
      <w:r w:rsidR="00E062E5">
        <w:rPr>
          <w:rFonts w:ascii="Times New Roman" w:eastAsia="Arial Unicode MS" w:hAnsi="Times New Roman"/>
          <w:sz w:val="24"/>
          <w:szCs w:val="24"/>
          <w:lang w:eastAsia="ru-RU"/>
        </w:rPr>
        <w:t xml:space="preserve"> Б. Н</w:t>
      </w:r>
      <w:r w:rsidRPr="00E062E5">
        <w:rPr>
          <w:rFonts w:ascii="Times New Roman" w:hAnsi="Times New Roman"/>
          <w:sz w:val="24"/>
          <w:szCs w:val="24"/>
        </w:rPr>
        <w:t>.</w:t>
      </w:r>
    </w:p>
    <w:p w:rsidR="009C47F6" w:rsidRPr="00E062E5" w:rsidP="009C4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2E5">
        <w:rPr>
          <w:rFonts w:ascii="Times New Roman" w:hAnsi="Times New Roman"/>
          <w:sz w:val="24"/>
          <w:szCs w:val="24"/>
        </w:rPr>
        <w:t xml:space="preserve">        Исполнение постановления поручить МО МВД России «Красноперекопский». </w:t>
      </w:r>
    </w:p>
    <w:p w:rsidR="009C47F6" w:rsidRPr="00E062E5" w:rsidP="009C4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2E5">
        <w:rPr>
          <w:rFonts w:ascii="Times New Roman" w:hAnsi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062E5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E062E5">
        <w:rPr>
          <w:rFonts w:ascii="Times New Roman" w:hAnsi="Times New Roman"/>
          <w:sz w:val="24"/>
          <w:szCs w:val="24"/>
        </w:rPr>
        <w:t xml:space="preserve">. </w:t>
      </w:r>
    </w:p>
    <w:p w:rsidR="009C47F6" w:rsidRPr="00E062E5" w:rsidP="009C47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47F6" w:rsidRPr="00E062E5" w:rsidP="009C47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2E5">
        <w:rPr>
          <w:rFonts w:ascii="Times New Roman" w:hAnsi="Times New Roman"/>
          <w:sz w:val="24"/>
          <w:szCs w:val="24"/>
        </w:rPr>
        <w:t xml:space="preserve">           Мировой судья</w:t>
      </w:r>
      <w:r w:rsidRPr="00E062E5">
        <w:rPr>
          <w:rFonts w:ascii="Times New Roman" w:hAnsi="Times New Roman"/>
          <w:sz w:val="24"/>
          <w:szCs w:val="24"/>
        </w:rPr>
        <w:tab/>
      </w:r>
      <w:r w:rsidRPr="00E062E5">
        <w:rPr>
          <w:rFonts w:ascii="Times New Roman" w:hAnsi="Times New Roman"/>
          <w:sz w:val="24"/>
          <w:szCs w:val="24"/>
        </w:rPr>
        <w:tab/>
      </w:r>
      <w:r w:rsidRPr="00E062E5">
        <w:rPr>
          <w:rFonts w:ascii="Times New Roman" w:hAnsi="Times New Roman"/>
          <w:sz w:val="24"/>
          <w:szCs w:val="24"/>
        </w:rPr>
        <w:tab/>
      </w:r>
      <w:r w:rsidRPr="00E062E5">
        <w:rPr>
          <w:rFonts w:ascii="Times New Roman" w:hAnsi="Times New Roman"/>
          <w:sz w:val="24"/>
          <w:szCs w:val="24"/>
        </w:rPr>
        <w:tab/>
        <w:t xml:space="preserve">                         М.В. Матюшенко</w:t>
      </w:r>
    </w:p>
    <w:p w:rsidR="009C47F6" w:rsidRPr="00E062E5" w:rsidP="009C47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1B60" w:rsidRPr="00E062E5" w:rsidP="007B1B60">
      <w:pPr>
        <w:ind w:firstLine="708"/>
        <w:rPr>
          <w:rFonts w:ascii="Times New Roman" w:hAnsi="Times New Roman"/>
          <w:sz w:val="24"/>
          <w:szCs w:val="24"/>
        </w:rPr>
      </w:pPr>
    </w:p>
    <w:sectPr w:rsidSect="00BD1B4A">
      <w:headerReference w:type="default" r:id="rId5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2E5">
          <w:rPr>
            <w:noProof/>
          </w:rPr>
          <w:t>2</w:t>
        </w:r>
        <w:r>
          <w:fldChar w:fldCharType="end"/>
        </w:r>
      </w:p>
    </w:sdtContent>
  </w:sdt>
  <w:p w:rsidR="00BD1B4A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7B1B60"/>
    <w:rsid w:val="008949BB"/>
    <w:rsid w:val="009C47F6"/>
    <w:rsid w:val="00BD1B4A"/>
    <w:rsid w:val="00C64D2D"/>
    <w:rsid w:val="00D8403F"/>
    <w:rsid w:val="00DD7316"/>
    <w:rsid w:val="00E01136"/>
    <w:rsid w:val="00E04AC6"/>
    <w:rsid w:val="00E062E5"/>
    <w:rsid w:val="00E215F2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Верхний колонтитул1"/>
    <w:basedOn w:val="Normal"/>
    <w:next w:val="Header"/>
    <w:link w:val="a0"/>
    <w:uiPriority w:val="99"/>
    <w:unhideWhenUsed/>
    <w:rsid w:val="009C47F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0">
    <w:name w:val="Верхний колонтитул Знак"/>
    <w:basedOn w:val="DefaultParagraphFont"/>
    <w:link w:val="1"/>
    <w:uiPriority w:val="99"/>
    <w:rsid w:val="009C47F6"/>
  </w:style>
  <w:style w:type="paragraph" w:styleId="Header">
    <w:name w:val="header"/>
    <w:basedOn w:val="Normal"/>
    <w:link w:val="10"/>
    <w:uiPriority w:val="99"/>
    <w:semiHidden/>
    <w:unhideWhenUsed/>
    <w:rsid w:val="009C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DefaultParagraphFont"/>
    <w:link w:val="Header"/>
    <w:uiPriority w:val="99"/>
    <w:semiHidden/>
    <w:rsid w:val="009C47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4388166CA7DBA216D6EBA035E5AECF11070DEF0196C3207BDA29E37FBABB1CFD209DBC7CE44FDDDpET9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