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0BA" w:rsidRPr="00FB7B5C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B5C">
        <w:rPr>
          <w:rFonts w:ascii="Times New Roman" w:eastAsia="Times New Roman" w:hAnsi="Times New Roman" w:cs="Times New Roman"/>
          <w:lang w:eastAsia="ru-RU"/>
        </w:rPr>
        <w:t>Дело № 5-58-</w:t>
      </w:r>
      <w:r w:rsidR="001078B0">
        <w:rPr>
          <w:rFonts w:ascii="Times New Roman" w:eastAsia="Times New Roman" w:hAnsi="Times New Roman" w:cs="Times New Roman"/>
          <w:lang w:eastAsia="ru-RU"/>
        </w:rPr>
        <w:t>351</w:t>
      </w:r>
      <w:r w:rsidRPr="00FB7B5C">
        <w:rPr>
          <w:rFonts w:ascii="Times New Roman" w:eastAsia="Times New Roman" w:hAnsi="Times New Roman" w:cs="Times New Roman"/>
          <w:lang w:eastAsia="ru-RU"/>
        </w:rPr>
        <w:t>/202</w:t>
      </w:r>
      <w:r w:rsidRPr="00FB7B5C" w:rsidR="00914324">
        <w:rPr>
          <w:rFonts w:ascii="Times New Roman" w:eastAsia="Times New Roman" w:hAnsi="Times New Roman" w:cs="Times New Roman"/>
          <w:lang w:eastAsia="ru-RU"/>
        </w:rPr>
        <w:t>3</w:t>
      </w:r>
    </w:p>
    <w:p w:rsidR="002B60BA" w:rsidRPr="00FB7B5C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B5C">
        <w:rPr>
          <w:rFonts w:ascii="Times New Roman" w:eastAsia="Times New Roman" w:hAnsi="Times New Roman" w:cs="Times New Roman"/>
          <w:lang w:eastAsia="ru-RU"/>
        </w:rPr>
        <w:t>УИД 91</w:t>
      </w:r>
      <w:r w:rsidRPr="00FB7B5C">
        <w:rPr>
          <w:rFonts w:ascii="Times New Roman" w:eastAsia="Times New Roman" w:hAnsi="Times New Roman" w:cs="Times New Roman"/>
          <w:lang w:val="en-US" w:eastAsia="ru-RU"/>
        </w:rPr>
        <w:t>MS</w:t>
      </w:r>
      <w:r w:rsidRPr="00FB7B5C">
        <w:rPr>
          <w:rFonts w:ascii="Times New Roman" w:eastAsia="Times New Roman" w:hAnsi="Times New Roman" w:cs="Times New Roman"/>
          <w:lang w:eastAsia="ru-RU"/>
        </w:rPr>
        <w:t>0058-01-202</w:t>
      </w:r>
      <w:r w:rsidRPr="00FB7B5C" w:rsidR="00914324">
        <w:rPr>
          <w:rFonts w:ascii="Times New Roman" w:eastAsia="Times New Roman" w:hAnsi="Times New Roman" w:cs="Times New Roman"/>
          <w:lang w:eastAsia="ru-RU"/>
        </w:rPr>
        <w:t>3</w:t>
      </w:r>
      <w:r w:rsidRPr="00FB7B5C">
        <w:rPr>
          <w:rFonts w:ascii="Times New Roman" w:eastAsia="Times New Roman" w:hAnsi="Times New Roman" w:cs="Times New Roman"/>
          <w:lang w:eastAsia="ru-RU"/>
        </w:rPr>
        <w:t>-00</w:t>
      </w:r>
      <w:r w:rsidRPr="00FB7B5C" w:rsidR="00914324">
        <w:rPr>
          <w:rFonts w:ascii="Times New Roman" w:eastAsia="Times New Roman" w:hAnsi="Times New Roman" w:cs="Times New Roman"/>
          <w:lang w:eastAsia="ru-RU"/>
        </w:rPr>
        <w:t>0</w:t>
      </w:r>
      <w:r w:rsidR="001078B0">
        <w:rPr>
          <w:rFonts w:ascii="Times New Roman" w:eastAsia="Times New Roman" w:hAnsi="Times New Roman" w:cs="Times New Roman"/>
          <w:lang w:eastAsia="ru-RU"/>
        </w:rPr>
        <w:t xml:space="preserve">919-36 </w:t>
      </w:r>
    </w:p>
    <w:p w:rsidR="002B60BA" w:rsidRPr="002D2BB9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BA" w:rsidRPr="005F7AAE" w:rsidP="002B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B60BA" w:rsidRPr="005F7AAE" w:rsidP="002B60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B60BA" w:rsidRPr="00FB7B5C" w:rsidP="002B60B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июля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2B60BA" w:rsidRPr="00FB7B5C" w:rsidP="002B60B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 мировой судья </w:t>
      </w:r>
      <w:r w:rsidRPr="00FB7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B7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мкр. 10, д. 4, дело об админи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2B60BA" w:rsidRPr="00FB7B5C" w:rsidP="002B6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Пантелеева </w:t>
      </w:r>
      <w:r w:rsidR="002E5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О.В., персональные данные,</w:t>
      </w:r>
    </w:p>
    <w:p w:rsidR="002B60BA" w:rsidRPr="00FB7B5C" w:rsidP="002B60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B7B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Пантелеев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3 ст. 19.24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3A48C3" w:rsidRPr="00FB7B5C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районного суда </w:t>
      </w:r>
      <w:r w:rsidRPr="00FB7B5C" w:rsid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Симферополя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21, вступившим в законную силу 14.12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.2021, по делу № </w:t>
      </w:r>
      <w:r w:rsidR="002E5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Пантелеева О.В.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на срок 3 года, с установлением административных ограничений: обязательная явка 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три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 внутренних дел по месту жительства, пребывания или фактического нахождения для регистрации,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запреще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ние пребывания вне жилого или иного помещения, являющегося его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местом жительства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FB7B5C" w:rsidR="009143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фактического нахождения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период с 22 часов 00 минут до 06 часов 00 минут, запрещение выезда за пределы субъектов Российской Федерации по избранному месту жите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льства, пребывания или фактического нахождения поднадзорного - Республики Крым и г. Севастополя.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Решениями Красноперекопского районного суда Республики Крым от 19.04.2023 и от 24.05.2023 административный надзор в отношении Пантелеева О.В. продлен на 6 месяцев, то есть с 18.01.2025 по 18.07.2025, с 18.07.2025 по 18.01.2026 соответственно. 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в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10 мин. Пантелеев О.В.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будучи привлеченным к административной ответственности по</w:t>
      </w:r>
      <w:r w:rsidRPr="00FB7B5C"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ст.19.24 КоАП РФ,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отсутствовал по месту фактического жительства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="002E51B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, чем повторно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течение года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нарушил ограничение, установленное ему судом.</w:t>
      </w:r>
    </w:p>
    <w:p w:rsidR="001078B0" w:rsidP="002B60B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Пантелееву О.В.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 О.В.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FB7B5C" w:rsid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выходил в магазин, когда вернулся домой, жена сказала, что приезжа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 проверять. </w:t>
      </w:r>
    </w:p>
    <w:p w:rsidR="003A48C3" w:rsidRPr="00FB7B5C" w:rsidP="001078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лицо, в отношении которого ведётся производство по делу, прихожу к выводу о том, что вина Пантелеева О.В. подтверждается собранными по делу доказательствами: протоколом 82 01 №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124677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ативном правонарушении от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24.07.2023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 Пантелеева О.В. по ч. 3 ст. 19.24 КоАП РФ (л.д. 2);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ГИБДД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2E51BF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2E51BF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21.07.2023 (л.д.4);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планом-з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аданием о проверке Пантелеева О.В. (л.д.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); актом посещения поднадзорного лица по месту жительства или пребывания от 2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(л.д.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); письменными объяснениями Пантелеева О.В. (л.д.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B7B5C"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Железнодорожного районного суда г. Симферополя по делу № </w:t>
      </w:r>
      <w:r w:rsidR="002E5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FB7B5C"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29.11.2021 (л.д.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9-</w:t>
      </w:r>
      <w:r w:rsidRPr="00FB7B5C"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11); 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РК от 19.04.2023 (л.д.12-13); копией решения Красноперекопского районного суда РК от 21.05.2023 (л.д.14); 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>15-16,22</w:t>
      </w:r>
      <w:r w:rsidRPr="00FB7B5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078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 правонарушении вручена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Пантелееву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Пантелеевым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Пантелеева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FB7B5C">
          <w:rPr>
            <w:rFonts w:ascii="Times New Roman" w:eastAsia="Calibri" w:hAnsi="Times New Roman" w:cs="Times New Roman"/>
            <w:sz w:val="24"/>
            <w:szCs w:val="24"/>
          </w:rPr>
          <w:t>час</w:t>
        </w:r>
        <w:r w:rsidRPr="00FB7B5C">
          <w:rPr>
            <w:rFonts w:ascii="Times New Roman" w:eastAsia="Calibri" w:hAnsi="Times New Roman" w:cs="Times New Roman"/>
            <w:sz w:val="24"/>
            <w:szCs w:val="24"/>
          </w:rPr>
          <w:t>тью 1</w:t>
        </w:r>
      </w:hyperlink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2B60BA" w:rsidRPr="00FB7B5C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078B0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FB7B5C">
        <w:rPr>
          <w:rFonts w:ascii="Times New Roman" w:eastAsia="Calibri" w:hAnsi="Times New Roman" w:cs="Times New Roman"/>
          <w:sz w:val="24"/>
          <w:szCs w:val="24"/>
        </w:rPr>
        <w:t>,</w:t>
      </w:r>
      <w:r w:rsidRPr="00FB7B5C" w:rsidR="00FB7B5C">
        <w:rPr>
          <w:rFonts w:ascii="Times New Roman" w:eastAsia="Calibri" w:hAnsi="Times New Roman" w:cs="Times New Roman"/>
          <w:sz w:val="24"/>
          <w:szCs w:val="24"/>
        </w:rPr>
        <w:t xml:space="preserve"> смягчающи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B7B5C" w:rsidR="00FB7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признается признание вины. </w:t>
      </w:r>
    </w:p>
    <w:p w:rsidR="002B60BA" w:rsidRPr="00FB7B5C" w:rsidP="00E7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B7B5C">
        <w:rPr>
          <w:rFonts w:ascii="Times New Roman" w:eastAsia="Calibri" w:hAnsi="Times New Roman" w:cs="Times New Roman"/>
          <w:sz w:val="24"/>
          <w:szCs w:val="24"/>
        </w:rPr>
        <w:t>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>обсто</w:t>
      </w:r>
      <w:r>
        <w:rPr>
          <w:rFonts w:ascii="Times New Roman" w:eastAsia="Calibri" w:hAnsi="Times New Roman" w:cs="Times New Roman"/>
          <w:sz w:val="24"/>
          <w:szCs w:val="24"/>
        </w:rPr>
        <w:t>ятельством признается повторное совершение однородного административного правонарушения, поскольку Пантелеев О.В. 22.02.2023, 27.03.2023, 12.04.2023 привлечен по ч.3 ст.19.24 КоАП РФ.</w:t>
      </w:r>
    </w:p>
    <w:p w:rsidR="002B60BA" w:rsidRPr="00FB7B5C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дья учитывает характер совершенного </w:t>
      </w:r>
      <w:r w:rsidRPr="00FB7B5C" w:rsidR="003A48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Пантелеевым О.В. 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="007E6666">
        <w:rPr>
          <w:rFonts w:ascii="Times New Roman" w:eastAsia="Calibri" w:hAnsi="Times New Roman" w:cs="Times New Roman"/>
          <w:sz w:val="24"/>
          <w:szCs w:val="24"/>
        </w:rPr>
        <w:t>о</w:t>
      </w:r>
      <w:r w:rsidRPr="00FB7B5C" w:rsidR="00FB7B5C">
        <w:rPr>
          <w:rFonts w:ascii="Times New Roman" w:eastAsia="Calibri" w:hAnsi="Times New Roman" w:cs="Times New Roman"/>
          <w:sz w:val="24"/>
          <w:szCs w:val="24"/>
        </w:rPr>
        <w:t>бстоятельств, смягчающ</w:t>
      </w:r>
      <w:r w:rsidR="007E6666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FB7B5C" w:rsidR="00FB7B5C">
        <w:rPr>
          <w:rFonts w:ascii="Times New Roman" w:eastAsia="Calibri" w:hAnsi="Times New Roman" w:cs="Times New Roman"/>
          <w:sz w:val="24"/>
          <w:szCs w:val="24"/>
        </w:rPr>
        <w:t>и отягчающ</w:t>
      </w:r>
      <w:r w:rsidR="007E6666">
        <w:rPr>
          <w:rFonts w:ascii="Times New Roman" w:eastAsia="Calibri" w:hAnsi="Times New Roman" w:cs="Times New Roman"/>
          <w:sz w:val="24"/>
          <w:szCs w:val="24"/>
        </w:rPr>
        <w:t>ее</w:t>
      </w:r>
      <w:r w:rsidRPr="00FB7B5C" w:rsidR="00FB7B5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60BA" w:rsidRPr="00FB7B5C" w:rsidP="002B60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</w:t>
      </w:r>
      <w:r w:rsidRPr="00FB7B5C">
        <w:rPr>
          <w:rFonts w:ascii="Times New Roman" w:eastAsia="Calibri" w:hAnsi="Times New Roman" w:cs="Times New Roman"/>
          <w:sz w:val="24"/>
          <w:szCs w:val="24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ст. 29.9 – 29.11 КоАП РФ, мировой судья</w:t>
      </w:r>
    </w:p>
    <w:p w:rsidR="002B60BA" w:rsidRPr="00FB7B5C" w:rsidP="002B6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B5C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Пантелеева </w:t>
      </w:r>
      <w:r w:rsidR="002E51BF">
        <w:rPr>
          <w:rFonts w:ascii="Times New Roman" w:eastAsia="Calibri" w:hAnsi="Times New Roman" w:cs="Times New Roman"/>
          <w:sz w:val="24"/>
          <w:szCs w:val="24"/>
        </w:rPr>
        <w:t>О.В.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</w:t>
      </w:r>
      <w:r w:rsidRPr="00FB7B5C">
        <w:rPr>
          <w:rFonts w:ascii="Times New Roman" w:eastAsia="Calibri" w:hAnsi="Times New Roman" w:cs="Times New Roman"/>
          <w:sz w:val="24"/>
          <w:szCs w:val="24"/>
        </w:rPr>
        <w:t>наказание в в</w:t>
      </w:r>
      <w:r w:rsidR="007E6666"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3</w:t>
      </w:r>
      <w:r w:rsidRPr="00FB7B5C">
        <w:rPr>
          <w:rFonts w:ascii="Times New Roman" w:eastAsia="Calibri" w:hAnsi="Times New Roman" w:cs="Times New Roman"/>
          <w:sz w:val="24"/>
          <w:szCs w:val="24"/>
        </w:rPr>
        <w:t>0 (</w:t>
      </w:r>
      <w:r w:rsidR="007E6666">
        <w:rPr>
          <w:rFonts w:ascii="Times New Roman" w:eastAsia="Calibri" w:hAnsi="Times New Roman" w:cs="Times New Roman"/>
          <w:sz w:val="24"/>
          <w:szCs w:val="24"/>
        </w:rPr>
        <w:t>три</w:t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1B526A" w:rsidRPr="00FB7B5C" w:rsidP="001B5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вастополю. </w:t>
      </w:r>
    </w:p>
    <w:p w:rsidR="001B526A" w:rsidRPr="00FB7B5C" w:rsidP="001B5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ополю.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</w:t>
      </w:r>
      <w:r w:rsidRPr="00FB7B5C">
        <w:rPr>
          <w:rFonts w:ascii="Times New Roman" w:eastAsia="Calibri" w:hAnsi="Times New Roman" w:cs="Times New Roman"/>
          <w:sz w:val="24"/>
          <w:szCs w:val="24"/>
        </w:rPr>
        <w:t>ток.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B7B5C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B60BA" w:rsidRPr="00FB7B5C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E99" w:rsidRPr="00FB7B5C" w:rsidP="002B60BA">
      <w:pPr>
        <w:spacing w:after="0" w:line="240" w:lineRule="auto"/>
        <w:jc w:val="both"/>
        <w:rPr>
          <w:sz w:val="24"/>
          <w:szCs w:val="24"/>
        </w:rPr>
      </w:pPr>
      <w:r w:rsidRPr="00FB7B5C">
        <w:rPr>
          <w:rFonts w:ascii="Times New Roman" w:eastAsia="Calibri" w:hAnsi="Times New Roman" w:cs="Times New Roman"/>
          <w:sz w:val="24"/>
          <w:szCs w:val="24"/>
        </w:rPr>
        <w:t>Мировой суд</w:t>
      </w:r>
      <w:r w:rsidRPr="00FB7B5C">
        <w:rPr>
          <w:rFonts w:ascii="Times New Roman" w:eastAsia="Calibri" w:hAnsi="Times New Roman" w:cs="Times New Roman"/>
          <w:sz w:val="24"/>
          <w:szCs w:val="24"/>
        </w:rPr>
        <w:t>ья</w:t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ab/>
      </w:r>
      <w:r w:rsidR="00FB7B5C">
        <w:rPr>
          <w:rFonts w:ascii="Times New Roman" w:eastAsia="Calibri" w:hAnsi="Times New Roman" w:cs="Times New Roman"/>
          <w:sz w:val="24"/>
          <w:szCs w:val="24"/>
        </w:rPr>
        <w:tab/>
      </w:r>
      <w:r w:rsidRPr="00FB7B5C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sectPr w:rsidSect="001B526A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B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68"/>
    <w:rsid w:val="000F1716"/>
    <w:rsid w:val="001078B0"/>
    <w:rsid w:val="00110DAC"/>
    <w:rsid w:val="001B526A"/>
    <w:rsid w:val="002B60BA"/>
    <w:rsid w:val="002D2BB9"/>
    <w:rsid w:val="002E51BF"/>
    <w:rsid w:val="003A48C3"/>
    <w:rsid w:val="005F7AAE"/>
    <w:rsid w:val="00770532"/>
    <w:rsid w:val="007C3E99"/>
    <w:rsid w:val="007E6666"/>
    <w:rsid w:val="00823668"/>
    <w:rsid w:val="00914324"/>
    <w:rsid w:val="00B02BBE"/>
    <w:rsid w:val="00BD1B4A"/>
    <w:rsid w:val="00C6134B"/>
    <w:rsid w:val="00D70E72"/>
    <w:rsid w:val="00E70263"/>
    <w:rsid w:val="00FB7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