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2CA" w:rsidRPr="000002CA" w:rsidP="000002CA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002CA">
        <w:rPr>
          <w:rFonts w:ascii="Times New Roman" w:eastAsia="Times New Roman" w:hAnsi="Times New Roman"/>
          <w:bCs/>
          <w:sz w:val="24"/>
          <w:szCs w:val="24"/>
        </w:rPr>
        <w:t>Дело № 5-58-360/2019</w:t>
      </w:r>
    </w:p>
    <w:p w:rsidR="000002CA" w:rsidRPr="000002CA" w:rsidP="000002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002CA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0002CA" w:rsidRPr="000002CA" w:rsidP="000002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002CA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0002CA" w:rsidRPr="000002CA" w:rsidP="000002C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0002CA" w:rsidRPr="000002CA" w:rsidP="000002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02CA">
        <w:rPr>
          <w:rFonts w:ascii="Times New Roman" w:eastAsia="Times New Roman" w:hAnsi="Times New Roman"/>
          <w:sz w:val="24"/>
          <w:szCs w:val="24"/>
        </w:rPr>
        <w:t xml:space="preserve">                 6 ноября 2019 года</w:t>
      </w:r>
      <w:r w:rsidRPr="000002CA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0002CA">
        <w:rPr>
          <w:rFonts w:ascii="Times New Roman" w:eastAsia="Times New Roman" w:hAnsi="Times New Roman"/>
          <w:sz w:val="24"/>
          <w:szCs w:val="24"/>
        </w:rPr>
        <w:tab/>
      </w:r>
      <w:r w:rsidRPr="000002CA">
        <w:rPr>
          <w:rFonts w:ascii="Times New Roman" w:eastAsia="Times New Roman" w:hAnsi="Times New Roman"/>
          <w:sz w:val="24"/>
          <w:szCs w:val="24"/>
        </w:rPr>
        <w:tab/>
      </w:r>
      <w:r w:rsidRPr="000002CA">
        <w:rPr>
          <w:rFonts w:ascii="Times New Roman" w:eastAsia="Times New Roman" w:hAnsi="Times New Roman"/>
          <w:sz w:val="24"/>
          <w:szCs w:val="24"/>
        </w:rPr>
        <w:tab/>
      </w:r>
      <w:r w:rsidRPr="000002CA"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 w:rsidRPr="000002CA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0002CA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0002CA" w:rsidRPr="000002CA" w:rsidP="000002CA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02CA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0002CA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0002CA" w:rsidRPr="00081088" w:rsidP="000002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Молокоедова</w:t>
      </w:r>
      <w:r>
        <w:rPr>
          <w:rFonts w:ascii="Times New Roman" w:eastAsia="Times New Roman" w:hAnsi="Times New Roman"/>
          <w:sz w:val="24"/>
          <w:szCs w:val="24"/>
        </w:rPr>
        <w:t xml:space="preserve"> И. А.</w:t>
      </w:r>
      <w:r w:rsidRPr="000002C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810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081088">
        <w:rPr>
          <w:rFonts w:ascii="Times New Roman" w:eastAsia="Times New Roman" w:hAnsi="Times New Roman"/>
          <w:sz w:val="24"/>
          <w:szCs w:val="24"/>
        </w:rPr>
        <w:t>&gt;</w:t>
      </w:r>
    </w:p>
    <w:p w:rsidR="000002CA" w:rsidRPr="000002CA" w:rsidP="000002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002CA" w:rsidRPr="000002CA" w:rsidP="000002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002CA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0002CA" w:rsidRPr="000002CA" w:rsidP="000002C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2CA" w:rsidRPr="000002CA" w:rsidP="000002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0810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081088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в </w:t>
      </w:r>
      <w:r w:rsidRPr="000810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081088">
        <w:rPr>
          <w:rFonts w:ascii="Times New Roman" w:eastAsia="Times New Roman" w:hAnsi="Times New Roman"/>
          <w:sz w:val="24"/>
          <w:szCs w:val="24"/>
        </w:rPr>
        <w:t>&gt;</w:t>
      </w:r>
      <w:r w:rsidRPr="000002CA">
        <w:rPr>
          <w:rFonts w:ascii="Times New Roman" w:eastAsia="Times New Roman" w:hAnsi="Times New Roman"/>
          <w:sz w:val="24"/>
          <w:szCs w:val="24"/>
        </w:rPr>
        <w:t xml:space="preserve"> минут </w:t>
      </w:r>
      <w:r w:rsidRPr="000002CA">
        <w:rPr>
          <w:rFonts w:ascii="Times New Roman" w:eastAsia="Times New Roman" w:hAnsi="Times New Roman"/>
          <w:sz w:val="24"/>
          <w:szCs w:val="24"/>
        </w:rPr>
        <w:t>Молокоедов</w:t>
      </w:r>
      <w:r>
        <w:rPr>
          <w:rFonts w:ascii="Times New Roman" w:eastAsia="Times New Roman" w:hAnsi="Times New Roman"/>
          <w:sz w:val="24"/>
          <w:szCs w:val="24"/>
        </w:rPr>
        <w:t xml:space="preserve"> И.А. от </w:t>
      </w:r>
      <w:r w:rsidRPr="000810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Pr="00081088">
        <w:rPr>
          <w:rFonts w:ascii="Times New Roman" w:eastAsia="Times New Roman" w:hAnsi="Times New Roman"/>
          <w:sz w:val="24"/>
          <w:szCs w:val="24"/>
        </w:rPr>
        <w:t>&gt;</w:t>
      </w:r>
      <w:r w:rsidRPr="000002CA">
        <w:rPr>
          <w:rFonts w:ascii="Times New Roman" w:eastAsia="Times New Roman" w:hAnsi="Times New Roman"/>
          <w:sz w:val="24"/>
          <w:szCs w:val="24"/>
        </w:rPr>
        <w:t xml:space="preserve"> до автостанции </w:t>
      </w:r>
      <w:r w:rsidRPr="000002CA">
        <w:rPr>
          <w:rFonts w:ascii="Times New Roman" w:eastAsia="Times New Roman" w:hAnsi="Times New Roman"/>
          <w:sz w:val="24"/>
          <w:szCs w:val="24"/>
        </w:rPr>
        <w:t>г</w:t>
      </w:r>
      <w:r w:rsidRPr="000002CA">
        <w:rPr>
          <w:rFonts w:ascii="Times New Roman" w:eastAsia="Times New Roman" w:hAnsi="Times New Roman"/>
          <w:sz w:val="24"/>
          <w:szCs w:val="24"/>
        </w:rPr>
        <w:t>.К</w:t>
      </w:r>
      <w:r w:rsidRPr="000002CA">
        <w:rPr>
          <w:rFonts w:ascii="Times New Roman" w:eastAsia="Times New Roman" w:hAnsi="Times New Roman"/>
          <w:sz w:val="24"/>
          <w:szCs w:val="24"/>
        </w:rPr>
        <w:t>расноперекопс</w:t>
      </w:r>
      <w:r>
        <w:rPr>
          <w:rFonts w:ascii="Times New Roman" w:eastAsia="Times New Roman" w:hAnsi="Times New Roman"/>
          <w:sz w:val="24"/>
          <w:szCs w:val="24"/>
        </w:rPr>
        <w:t>ка</w:t>
      </w:r>
      <w:r>
        <w:rPr>
          <w:rFonts w:ascii="Times New Roman" w:eastAsia="Times New Roman" w:hAnsi="Times New Roman"/>
          <w:sz w:val="24"/>
          <w:szCs w:val="24"/>
        </w:rPr>
        <w:t xml:space="preserve"> на автомобиле </w:t>
      </w:r>
      <w:r w:rsidRPr="000810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081088">
        <w:rPr>
          <w:rFonts w:ascii="Times New Roman" w:eastAsia="Times New Roman" w:hAnsi="Times New Roman"/>
          <w:sz w:val="24"/>
          <w:szCs w:val="24"/>
        </w:rPr>
        <w:t>&gt;</w:t>
      </w:r>
      <w:r w:rsidRPr="000002CA">
        <w:rPr>
          <w:rFonts w:ascii="Times New Roman" w:eastAsia="Times New Roman" w:hAnsi="Times New Roman"/>
          <w:sz w:val="24"/>
          <w:szCs w:val="24"/>
        </w:rPr>
        <w:t>, государственный регистрационный зн</w:t>
      </w:r>
      <w:r>
        <w:rPr>
          <w:rFonts w:ascii="Times New Roman" w:eastAsia="Times New Roman" w:hAnsi="Times New Roman"/>
          <w:sz w:val="24"/>
          <w:szCs w:val="24"/>
        </w:rPr>
        <w:t xml:space="preserve">ак </w:t>
      </w:r>
      <w:r w:rsidRPr="000810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081088">
        <w:rPr>
          <w:rFonts w:ascii="Times New Roman" w:eastAsia="Times New Roman" w:hAnsi="Times New Roman"/>
          <w:sz w:val="24"/>
          <w:szCs w:val="24"/>
        </w:rPr>
        <w:t>&gt;</w:t>
      </w:r>
      <w:r w:rsidRPr="000002CA">
        <w:rPr>
          <w:rFonts w:ascii="Times New Roman" w:eastAsia="Times New Roman" w:hAnsi="Times New Roman"/>
          <w:sz w:val="24"/>
          <w:szCs w:val="24"/>
        </w:rPr>
        <w:t xml:space="preserve"> осуществлял перевозку пассажира, не имея лицензии на осуществление предпринимательской деятельности, с целью получения прибыли за перевозку в размере 70 рублей.</w:t>
      </w:r>
    </w:p>
    <w:p w:rsidR="000002CA" w:rsidRPr="000002CA" w:rsidP="000002C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02CA">
        <w:rPr>
          <w:rFonts w:ascii="Times New Roman" w:eastAsia="Times New Roman" w:hAnsi="Times New Roman"/>
          <w:sz w:val="24"/>
          <w:szCs w:val="24"/>
        </w:rPr>
        <w:t xml:space="preserve">  В судебном заседании </w:t>
      </w:r>
      <w:r w:rsidRPr="000002CA">
        <w:rPr>
          <w:rFonts w:ascii="Times New Roman" w:eastAsia="Times New Roman" w:hAnsi="Times New Roman"/>
          <w:sz w:val="24"/>
          <w:szCs w:val="24"/>
        </w:rPr>
        <w:t>Молокоедову</w:t>
      </w:r>
      <w:r w:rsidRPr="000002CA">
        <w:rPr>
          <w:rFonts w:ascii="Times New Roman" w:eastAsia="Times New Roman" w:hAnsi="Times New Roman"/>
          <w:sz w:val="24"/>
          <w:szCs w:val="24"/>
        </w:rPr>
        <w:t xml:space="preserve"> И.А. разъяснены процессуальные права, предусмотренные ст. 25.1 КоАП РФ, а также положения ст. 51 Конституции РФ, выяснено, что в услугах переводчика и защитника он не нуждается, отводов и ходатайств не заявил. Вину признал, фактические обстоятельства по делу не оспаривал.</w:t>
      </w:r>
    </w:p>
    <w:p w:rsidR="000002CA" w:rsidRPr="000002CA" w:rsidP="000002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A">
        <w:rPr>
          <w:rFonts w:ascii="Times New Roman" w:eastAsia="Times New Roman" w:hAnsi="Times New Roman"/>
          <w:sz w:val="24"/>
          <w:szCs w:val="24"/>
        </w:rPr>
        <w:t xml:space="preserve">               Выслушав </w:t>
      </w:r>
      <w:r w:rsidRPr="000002CA">
        <w:rPr>
          <w:rFonts w:ascii="Times New Roman" w:eastAsia="Times New Roman" w:hAnsi="Times New Roman"/>
          <w:sz w:val="24"/>
          <w:szCs w:val="24"/>
        </w:rPr>
        <w:t>Молокоедова</w:t>
      </w:r>
      <w:r w:rsidRPr="000002CA">
        <w:rPr>
          <w:rFonts w:ascii="Times New Roman" w:eastAsia="Times New Roman" w:hAnsi="Times New Roman"/>
          <w:sz w:val="24"/>
          <w:szCs w:val="24"/>
        </w:rPr>
        <w:t xml:space="preserve"> И.А., и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0002CA" w:rsidRPr="000002CA" w:rsidP="000002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081088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08108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0810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1088" w:rsidR="0008108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8108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81088" w:rsidR="0008108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810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081088" w:rsidR="0008108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8108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081088" w:rsidR="0008108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0002CA" w:rsidRPr="000002CA" w:rsidP="000002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Молокоедова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 xml:space="preserve"> И.А. (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. 3-4),</w:t>
      </w:r>
    </w:p>
    <w:p w:rsidR="000002CA" w:rsidRPr="000002CA" w:rsidP="000002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- пись</w:t>
      </w:r>
      <w:r w:rsidR="00081088">
        <w:rPr>
          <w:rFonts w:ascii="Times New Roman" w:eastAsia="Times New Roman" w:hAnsi="Times New Roman"/>
          <w:sz w:val="24"/>
          <w:szCs w:val="24"/>
          <w:lang w:eastAsia="ru-RU"/>
        </w:rPr>
        <w:t xml:space="preserve">менные объяснения Ф.И.О. 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0002CA" w:rsidRPr="000002CA" w:rsidP="000002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0002CA" w:rsidRPr="000002CA" w:rsidP="000002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(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0002CA" w:rsidRPr="000002CA" w:rsidP="000002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- справка на физическое лицо (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. 8-9).</w:t>
      </w:r>
    </w:p>
    <w:p w:rsidR="000002CA" w:rsidRPr="000002CA" w:rsidP="00000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02CA">
        <w:rPr>
          <w:rFonts w:ascii="Times New Roman" w:eastAsia="Times New Roman" w:hAnsi="Times New Roman"/>
          <w:sz w:val="24"/>
          <w:szCs w:val="24"/>
        </w:rPr>
        <w:t xml:space="preserve">   Оценивая исследованные доказательства в их совокупности, мировой судья признает доказан</w:t>
      </w:r>
      <w:r w:rsidR="00081088">
        <w:rPr>
          <w:rFonts w:ascii="Times New Roman" w:eastAsia="Times New Roman" w:hAnsi="Times New Roman"/>
          <w:sz w:val="24"/>
          <w:szCs w:val="24"/>
        </w:rPr>
        <w:t xml:space="preserve">ной виновность </w:t>
      </w:r>
      <w:r w:rsidR="00081088">
        <w:rPr>
          <w:rFonts w:ascii="Times New Roman" w:eastAsia="Times New Roman" w:hAnsi="Times New Roman"/>
          <w:sz w:val="24"/>
          <w:szCs w:val="24"/>
        </w:rPr>
        <w:t>Молокоедова</w:t>
      </w:r>
      <w:r w:rsidR="00081088">
        <w:rPr>
          <w:rFonts w:ascii="Times New Roman" w:eastAsia="Times New Roman" w:hAnsi="Times New Roman"/>
          <w:sz w:val="24"/>
          <w:szCs w:val="24"/>
        </w:rPr>
        <w:t xml:space="preserve"> И. А.</w:t>
      </w:r>
      <w:r w:rsidRPr="000002CA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0002CA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0002CA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0002CA">
          <w:rPr>
            <w:rFonts w:ascii="Times New Roman" w:eastAsia="Times New Roman" w:hAnsi="Times New Roman"/>
            <w:sz w:val="24"/>
            <w:szCs w:val="24"/>
          </w:rPr>
          <w:t>предпринимательской деятельности</w:t>
        </w:r>
      </w:hyperlink>
      <w:r w:rsidRPr="000002CA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0002CA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0002CA" w:rsidRPr="000002CA" w:rsidP="000002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02CA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0002CA" w:rsidRPr="000002CA" w:rsidP="000002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02CA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002CA" w:rsidRPr="000002CA" w:rsidP="000002C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2CA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0002CA">
        <w:rPr>
          <w:rFonts w:ascii="Times New Roman" w:eastAsia="Times New Roman" w:hAnsi="Times New Roman"/>
          <w:sz w:val="24"/>
          <w:szCs w:val="24"/>
        </w:rPr>
        <w:t>Молокоедова</w:t>
      </w:r>
      <w:r w:rsidRPr="000002CA">
        <w:rPr>
          <w:rFonts w:ascii="Times New Roman" w:eastAsia="Times New Roman" w:hAnsi="Times New Roman"/>
          <w:sz w:val="24"/>
          <w:szCs w:val="24"/>
        </w:rPr>
        <w:t xml:space="preserve"> И.А. </w:t>
      </w:r>
      <w:r w:rsidRPr="000002CA">
        <w:rPr>
          <w:rFonts w:ascii="Times New Roman" w:hAnsi="Times New Roman"/>
          <w:sz w:val="24"/>
          <w:szCs w:val="24"/>
        </w:rPr>
        <w:t>мировой судья признает полное признание вины.</w:t>
      </w:r>
    </w:p>
    <w:p w:rsidR="000002CA" w:rsidRPr="000002CA" w:rsidP="0000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2CA">
        <w:rPr>
          <w:rFonts w:ascii="Times New Roman" w:hAnsi="Times New Roman"/>
          <w:sz w:val="24"/>
          <w:szCs w:val="24"/>
        </w:rPr>
        <w:tab/>
        <w:t>Обстоятельством, в соответствии со ст. 4.3 КоАП Российской Федерации, отягчающим ответственность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002CA">
        <w:rPr>
          <w:rFonts w:ascii="Times New Roman" w:hAnsi="Times New Roman"/>
          <w:sz w:val="24"/>
          <w:szCs w:val="24"/>
        </w:rPr>
        <w:t xml:space="preserve"> мировой судья признает повторное совершение однородного административного правонарушения.</w:t>
      </w:r>
    </w:p>
    <w:p w:rsidR="000002CA" w:rsidRPr="000002CA" w:rsidP="000002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0002C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0002CA">
        <w:rPr>
          <w:rFonts w:ascii="Times New Roman" w:eastAsia="Times New Roman" w:hAnsi="Times New Roman"/>
          <w:sz w:val="24"/>
          <w:szCs w:val="24"/>
        </w:rPr>
        <w:t>Молокоедовым</w:t>
      </w:r>
      <w:r w:rsidRPr="000002CA">
        <w:rPr>
          <w:rFonts w:ascii="Times New Roman" w:eastAsia="Times New Roman" w:hAnsi="Times New Roman"/>
          <w:sz w:val="24"/>
          <w:szCs w:val="24"/>
        </w:rPr>
        <w:t xml:space="preserve"> И.А. </w:t>
      </w:r>
      <w:r w:rsidRPr="000002CA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0002CA" w:rsidRPr="000002CA" w:rsidP="000002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02CA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002CA" w:rsidRPr="000002CA" w:rsidP="000002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0002CA" w:rsidRPr="000002CA" w:rsidP="000002CA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2CA" w:rsidRPr="000002CA" w:rsidP="000002C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2C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0002CA" w:rsidRPr="000002CA" w:rsidP="000002C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2CA" w:rsidRPr="000002CA" w:rsidP="000002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Молокоедова</w:t>
      </w:r>
      <w:r w:rsidR="00081088">
        <w:rPr>
          <w:rFonts w:ascii="Times New Roman" w:eastAsia="Times New Roman" w:hAnsi="Times New Roman"/>
          <w:sz w:val="24"/>
          <w:szCs w:val="24"/>
          <w:lang w:eastAsia="ru-RU"/>
        </w:rPr>
        <w:t xml:space="preserve"> И. А.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0002CA" w:rsidRPr="000002CA" w:rsidP="000002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18880491190002733806.</w:t>
      </w:r>
    </w:p>
    <w:p w:rsidR="000002CA" w:rsidRPr="000002CA" w:rsidP="000002CA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0002CA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002CA" w:rsidRPr="000002CA" w:rsidP="000002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02CA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002CA" w:rsidRPr="000002CA" w:rsidP="000002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02CA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002CA" w:rsidRPr="000002CA" w:rsidP="000002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02CA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002CA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0002CA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0002CA" w:rsidRPr="000002CA" w:rsidP="000002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002CA" w:rsidRPr="000002CA" w:rsidP="000002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02CA">
        <w:rPr>
          <w:rFonts w:ascii="Times New Roman" w:eastAsia="Times New Roman" w:hAnsi="Times New Roman"/>
          <w:sz w:val="24"/>
          <w:szCs w:val="24"/>
        </w:rPr>
        <w:t xml:space="preserve">      Мировой судья:  </w:t>
      </w:r>
      <w:r w:rsidRPr="000002CA">
        <w:rPr>
          <w:rFonts w:ascii="Times New Roman" w:eastAsia="Times New Roman" w:hAnsi="Times New Roman"/>
          <w:sz w:val="24"/>
          <w:szCs w:val="24"/>
        </w:rPr>
        <w:tab/>
      </w:r>
      <w:r w:rsidRPr="000002CA">
        <w:rPr>
          <w:rFonts w:ascii="Times New Roman" w:eastAsia="Times New Roman" w:hAnsi="Times New Roman"/>
          <w:sz w:val="24"/>
          <w:szCs w:val="24"/>
        </w:rPr>
        <w:tab/>
      </w:r>
      <w:r w:rsidRPr="000002CA">
        <w:rPr>
          <w:rFonts w:ascii="Times New Roman" w:eastAsia="Times New Roman" w:hAnsi="Times New Roman"/>
          <w:sz w:val="24"/>
          <w:szCs w:val="24"/>
        </w:rPr>
        <w:tab/>
      </w:r>
      <w:r w:rsidRPr="000002CA">
        <w:rPr>
          <w:rFonts w:ascii="Times New Roman" w:eastAsia="Times New Roman" w:hAnsi="Times New Roman"/>
          <w:sz w:val="24"/>
          <w:szCs w:val="24"/>
        </w:rPr>
        <w:tab/>
      </w:r>
      <w:r w:rsidRPr="000002CA">
        <w:rPr>
          <w:rFonts w:ascii="Times New Roman" w:eastAsia="Times New Roman" w:hAnsi="Times New Roman"/>
          <w:sz w:val="24"/>
          <w:szCs w:val="24"/>
        </w:rPr>
        <w:tab/>
      </w:r>
      <w:r w:rsidRPr="000002CA">
        <w:rPr>
          <w:rFonts w:ascii="Times New Roman" w:eastAsia="Times New Roman" w:hAnsi="Times New Roman"/>
          <w:sz w:val="24"/>
          <w:szCs w:val="24"/>
        </w:rPr>
        <w:tab/>
        <w:t xml:space="preserve">        М.В. Матюшенко</w:t>
      </w:r>
    </w:p>
    <w:p w:rsidR="000002CA" w:rsidRPr="000002CA" w:rsidP="000002CA">
      <w:pPr>
        <w:ind w:firstLine="708"/>
        <w:rPr>
          <w:rFonts w:ascii="Times New Roman" w:hAnsi="Times New Roman"/>
          <w:sz w:val="24"/>
          <w:szCs w:val="24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002CA"/>
    <w:rsid w:val="00081088"/>
    <w:rsid w:val="002B378D"/>
    <w:rsid w:val="006A38E2"/>
    <w:rsid w:val="007B1B60"/>
    <w:rsid w:val="008949B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