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Дело № 5-58</w:t>
      </w:r>
      <w:r w:rsidRPr="00222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F54A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373</w:t>
      </w:r>
      <w:r w:rsidR="00222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/2020</w:t>
      </w:r>
    </w:p>
    <w:p w:rsidR="00222FEF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УИД 91MS0058-01-2020-001202-12</w:t>
      </w:r>
    </w:p>
    <w:p w:rsidR="00222FEF" w:rsidRPr="00222FEF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D0D8C" w:rsidRPr="00222FEF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2F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 О С Т А Н О В Л Е Н И Е</w:t>
      </w:r>
    </w:p>
    <w:p w:rsidR="005D0D8C" w:rsidP="008953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2F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назначении административного наказания</w:t>
      </w:r>
    </w:p>
    <w:p w:rsidR="00D65462" w:rsidRPr="00222FEF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222FEF" w:rsidP="00222FE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27</w:t>
      </w:r>
      <w:r w:rsidR="00AF6E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ноября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2020 года                                                                 г. Красноперекопск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7D02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</w:t>
      </w:r>
      <w:r w:rsidRPr="00222FEF" w:rsidR="005D0D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ировой судья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судебного участка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58</w:t>
      </w:r>
      <w:r w:rsidRPr="00222FEF" w:rsidR="005D0D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Красноперекопского судебного района Респ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ублики Крым Матюшенко М.В.</w:t>
      </w:r>
      <w:r w:rsidRPr="00222F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Pr="00222F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296002, Российская Федерация, Республика Крым, г. Красноперекопск, мкр. 10, д. 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Pr="00222FEF" w:rsidR="005D0D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22FEF" w:rsidR="005D0D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рассмотрев 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открытом судебном заседании </w:t>
      </w:r>
      <w:r w:rsidRPr="00222FEF" w:rsidR="005D0D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дело об административном правонарушении, предусмотренном ч.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2FEF" w:rsidR="005D0D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 ст.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2FEF" w:rsidR="005D0D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12.15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 (далее - КоАП РФ),</w:t>
      </w:r>
      <w:r w:rsidRPr="00222FEF" w:rsidR="005D0D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отношении</w:t>
      </w:r>
    </w:p>
    <w:p w:rsidR="00222FEF" w:rsidRPr="00AF6EB1" w:rsidP="00222FE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D02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A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Белецкого </w:t>
      </w:r>
      <w:r w:rsidR="00AA38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В.Ф., персональные данные,</w:t>
      </w:r>
      <w:r w:rsidR="00AF6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D8C" w:rsidP="00C45389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у с т а н о в и л</w:t>
      </w:r>
      <w:r w:rsidRPr="00222FE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222FEF" w:rsidRPr="00222FEF" w:rsidP="00C45389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7D02B3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AF6EB1">
        <w:rPr>
          <w:rFonts w:ascii="Times New Roman" w:hAnsi="Times New Roman" w:cs="Times New Roman"/>
          <w:color w:val="000000"/>
          <w:sz w:val="28"/>
          <w:szCs w:val="28"/>
        </w:rPr>
        <w:t>.10</w:t>
      </w:r>
      <w:r>
        <w:rPr>
          <w:rFonts w:ascii="Times New Roman" w:hAnsi="Times New Roman" w:cs="Times New Roman"/>
          <w:color w:val="000000"/>
          <w:sz w:val="28"/>
          <w:szCs w:val="28"/>
        </w:rPr>
        <w:t>.2020 ходатайство Белецкого В.Ф.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передаче дела</w:t>
      </w:r>
      <w:r w:rsidR="001C2141">
        <w:rPr>
          <w:rFonts w:ascii="Times New Roman" w:hAnsi="Times New Roman" w:cs="Times New Roman"/>
          <w:color w:val="000000"/>
          <w:sz w:val="28"/>
          <w:szCs w:val="28"/>
        </w:rPr>
        <w:t xml:space="preserve"> по ч. 4 ст. 12.15 КоАП РФ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рассмотрение по месту жительства удовлетворено.</w:t>
      </w:r>
    </w:p>
    <w:p w:rsidR="001C2141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AF6EB1">
        <w:rPr>
          <w:rFonts w:ascii="Times New Roman" w:hAnsi="Times New Roman" w:cs="Times New Roman"/>
          <w:color w:val="000000"/>
          <w:sz w:val="28"/>
          <w:szCs w:val="28"/>
        </w:rPr>
        <w:t>.11</w:t>
      </w:r>
      <w:r>
        <w:rPr>
          <w:rFonts w:ascii="Times New Roman" w:hAnsi="Times New Roman" w:cs="Times New Roman"/>
          <w:color w:val="000000"/>
          <w:sz w:val="28"/>
          <w:szCs w:val="28"/>
        </w:rPr>
        <w:t>.2020 указанное дело поступило на рассмотрение мировому судье судебного участка № 58 Красноперекопского судебного района Республики Крым.</w:t>
      </w:r>
    </w:p>
    <w:p w:rsidR="00F54A64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Определением мирово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судьи от 06.11.2020 указанное дело передано мировому судье судебного участка № 59 Красноперекопского судебного района Республики Крым по подведомственности, для </w:t>
      </w:r>
      <w:r w:rsidR="00A63F4D">
        <w:rPr>
          <w:rFonts w:ascii="Times New Roman" w:hAnsi="Times New Roman" w:cs="Times New Roman"/>
          <w:color w:val="000000"/>
          <w:sz w:val="28"/>
          <w:szCs w:val="28"/>
        </w:rPr>
        <w:t>рассмотрения по месту проживания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лица, привлекаемого к административной ответственности.</w:t>
      </w:r>
    </w:p>
    <w:p w:rsidR="00AF6EB1" w:rsidRPr="00AF6EB1" w:rsidP="00AF6E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6EB1">
        <w:rPr>
          <w:rFonts w:ascii="Times New Roman" w:hAnsi="Times New Roman" w:cs="Times New Roman"/>
          <w:sz w:val="28"/>
          <w:szCs w:val="28"/>
        </w:rPr>
        <w:t xml:space="preserve"> Согласно распоряжению председателя Красноперекопского районного суда Республики Крым о</w:t>
      </w:r>
      <w:r w:rsidR="00A63F4D">
        <w:rPr>
          <w:rFonts w:ascii="Times New Roman" w:hAnsi="Times New Roman" w:cs="Times New Roman"/>
          <w:sz w:val="28"/>
          <w:szCs w:val="28"/>
        </w:rPr>
        <w:t>т 10.11.2020 настоящее дело</w:t>
      </w:r>
      <w:r w:rsidRPr="00AF6EB1">
        <w:rPr>
          <w:rFonts w:ascii="Times New Roman" w:hAnsi="Times New Roman" w:cs="Times New Roman"/>
          <w:sz w:val="28"/>
          <w:szCs w:val="28"/>
        </w:rPr>
        <w:t xml:space="preserve"> передано для рассмотрения мировому судье судебного участка № 58 Красноперекопского судебного района Республики Крым. 11.11.2020 ук</w:t>
      </w:r>
      <w:r w:rsidR="00A63F4D">
        <w:rPr>
          <w:rFonts w:ascii="Times New Roman" w:hAnsi="Times New Roman" w:cs="Times New Roman"/>
          <w:sz w:val="28"/>
          <w:szCs w:val="28"/>
        </w:rPr>
        <w:t>азанное дело</w:t>
      </w:r>
      <w:r w:rsidRPr="00AF6EB1">
        <w:rPr>
          <w:rFonts w:ascii="Times New Roman" w:hAnsi="Times New Roman" w:cs="Times New Roman"/>
          <w:sz w:val="28"/>
          <w:szCs w:val="28"/>
        </w:rPr>
        <w:t xml:space="preserve"> поступило мировому судье судебного участка № 58 Красноперекопского судебного района Республики Крым.</w:t>
      </w:r>
    </w:p>
    <w:p w:rsidR="005D0D8C" w:rsidRPr="00222FEF" w:rsidP="00AF6E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Белецкий В.Ф.</w:t>
      </w:r>
      <w:r w:rsidR="007D02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>совершил административное правонарушение, предусмотренное ч.</w:t>
      </w:r>
      <w:r w:rsidR="00222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4 ст. 12.15 КоАП РФ, при следующих обстоятельствах.  </w:t>
      </w:r>
    </w:p>
    <w:p w:rsidR="007D02B3" w:rsidRPr="007D02B3" w:rsidP="00C128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19.10</w:t>
      </w:r>
      <w:r w:rsidR="008225B1">
        <w:rPr>
          <w:rFonts w:ascii="Times New Roman" w:hAnsi="Times New Roman" w:cs="Times New Roman"/>
          <w:color w:val="000000"/>
          <w:sz w:val="28"/>
          <w:szCs w:val="28"/>
        </w:rPr>
        <w:t>.2020</w:t>
      </w:r>
      <w:r w:rsidRPr="00222FEF" w:rsidR="00BB35B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222FEF" w:rsidR="00100FFB">
        <w:rPr>
          <w:rFonts w:ascii="Times New Roman" w:hAnsi="Times New Roman" w:cs="Times New Roman"/>
          <w:color w:val="000000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Pr="00222FEF" w:rsidR="00100FFB">
        <w:rPr>
          <w:rFonts w:ascii="Times New Roman" w:hAnsi="Times New Roman" w:cs="Times New Roman"/>
          <w:color w:val="000000"/>
          <w:sz w:val="28"/>
          <w:szCs w:val="28"/>
        </w:rPr>
        <w:t xml:space="preserve"> мин.</w:t>
      </w:r>
      <w:r w:rsidRPr="00222FEF" w:rsidR="005D0D8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63 км+200 м. автодороги Красноперекопск-Симферополь Белецкий В.Ф., управляя принадлежащим ему транспортным средством «</w:t>
      </w:r>
      <w:r w:rsidR="00AA3871">
        <w:rPr>
          <w:rFonts w:ascii="Times New Roman" w:hAnsi="Times New Roman" w:cs="Times New Roman"/>
          <w:color w:val="000000"/>
          <w:sz w:val="28"/>
          <w:szCs w:val="28"/>
        </w:rPr>
        <w:t>марка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с государственным регистрационным знаком </w:t>
      </w:r>
      <w:r w:rsidR="00AA3871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, в нарушение п. 1.3</w:t>
      </w:r>
      <w:r w:rsidR="00C12878">
        <w:rPr>
          <w:rFonts w:ascii="Times New Roman" w:hAnsi="Times New Roman" w:cs="Times New Roman"/>
          <w:color w:val="000000"/>
          <w:sz w:val="28"/>
          <w:szCs w:val="28"/>
        </w:rPr>
        <w:t>, 9.1(1)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ПДД РФ совершил выезд на полосу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дороги, предназначенную для встречного движения</w:t>
      </w:r>
      <w:r w:rsidR="00D65462">
        <w:rPr>
          <w:rFonts w:ascii="Times New Roman" w:hAnsi="Times New Roman" w:cs="Times New Roman"/>
          <w:color w:val="000000"/>
          <w:sz w:val="28"/>
          <w:szCs w:val="28"/>
        </w:rPr>
        <w:t>, с пересече</w:t>
      </w:r>
      <w:r>
        <w:rPr>
          <w:rFonts w:ascii="Times New Roman" w:hAnsi="Times New Roman" w:cs="Times New Roman"/>
          <w:color w:val="000000"/>
          <w:sz w:val="28"/>
          <w:szCs w:val="28"/>
        </w:rPr>
        <w:t>нием линии дорожной разметки 1.3.</w:t>
      </w:r>
    </w:p>
    <w:p w:rsidR="00A63F4D" w:rsidRPr="00A63F4D" w:rsidP="00A63F4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судебное заседание</w:t>
      </w:r>
      <w:r w:rsidRPr="00222FEF" w:rsidR="005D0D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Белецкий</w:t>
      </w:r>
      <w:r w:rsidR="00F54A64">
        <w:rPr>
          <w:rFonts w:ascii="Times New Roman" w:hAnsi="Times New Roman" w:cs="Times New Roman"/>
          <w:color w:val="000000"/>
          <w:sz w:val="28"/>
          <w:szCs w:val="28"/>
        </w:rPr>
        <w:t xml:space="preserve"> В.Ф.</w:t>
      </w:r>
      <w:r w:rsidRPr="00222FEF" w:rsidR="005D0D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явился</w:t>
      </w:r>
      <w:r w:rsidRPr="00155F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извещался</w:t>
      </w:r>
      <w:r w:rsidRPr="00155F3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месту жительства</w:t>
      </w:r>
      <w:r w:rsidRPr="00155F3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указанному</w:t>
      </w:r>
      <w:r w:rsidRPr="00155F3B">
        <w:rPr>
          <w:rFonts w:ascii="Times New Roman" w:hAnsi="Times New Roman" w:cs="Times New Roman"/>
          <w:sz w:val="28"/>
          <w:szCs w:val="28"/>
        </w:rPr>
        <w:t xml:space="preserve"> в протоколе об административном </w:t>
      </w:r>
      <w:r>
        <w:rPr>
          <w:rFonts w:ascii="Times New Roman" w:hAnsi="Times New Roman" w:cs="Times New Roman"/>
          <w:sz w:val="28"/>
          <w:szCs w:val="28"/>
        </w:rPr>
        <w:t>правонарушении. С указанного адреса</w:t>
      </w:r>
      <w:r w:rsidRPr="00155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вернулся конверт</w:t>
      </w:r>
      <w:r>
        <w:rPr>
          <w:rFonts w:ascii="Times New Roman" w:hAnsi="Times New Roman" w:cs="Times New Roman"/>
          <w:sz w:val="28"/>
          <w:szCs w:val="28"/>
        </w:rPr>
        <w:t xml:space="preserve"> с судебной повесткой</w:t>
      </w:r>
      <w:r w:rsidRPr="00155F3B">
        <w:rPr>
          <w:rFonts w:ascii="Times New Roman" w:hAnsi="Times New Roman" w:cs="Times New Roman"/>
          <w:sz w:val="28"/>
          <w:szCs w:val="28"/>
        </w:rPr>
        <w:t xml:space="preserve"> с отметкой</w:t>
      </w:r>
      <w:r w:rsidRPr="00155F3B">
        <w:rPr>
          <w:rFonts w:ascii="Times New Roman" w:eastAsia="Times New Roman" w:hAnsi="Times New Roman" w:cs="Times New Roman"/>
          <w:sz w:val="28"/>
          <w:szCs w:val="28"/>
        </w:rPr>
        <w:t xml:space="preserve"> почтового отделения – «истек срок хранения». В соответствии с п. 6 Постановления Пленума Верховного Суда Российской Федер</w:t>
      </w:r>
      <w:r w:rsidRPr="00155F3B">
        <w:rPr>
          <w:rFonts w:ascii="Times New Roman" w:hAnsi="Times New Roman" w:cs="Times New Roman"/>
          <w:sz w:val="28"/>
          <w:szCs w:val="28"/>
        </w:rPr>
        <w:t xml:space="preserve">ации № 5 от 24 марта 2005 года </w:t>
      </w:r>
      <w:r w:rsidRPr="00155F3B">
        <w:rPr>
          <w:rFonts w:ascii="Times New Roman" w:eastAsia="Times New Roman" w:hAnsi="Times New Roman" w:cs="Times New Roman"/>
          <w:sz w:val="28"/>
          <w:szCs w:val="28"/>
        </w:rPr>
        <w:t>«О некоторых вопросах, возникающих у судов при применен</w:t>
      </w:r>
      <w:r w:rsidRPr="00155F3B">
        <w:rPr>
          <w:rFonts w:ascii="Times New Roman" w:eastAsia="Times New Roman" w:hAnsi="Times New Roman" w:cs="Times New Roman"/>
          <w:sz w:val="28"/>
          <w:szCs w:val="28"/>
        </w:rPr>
        <w:t xml:space="preserve">ии Кодекса Российской </w:t>
      </w:r>
      <w:r w:rsidRPr="00155F3B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</w:t>
      </w:r>
      <w:r w:rsidRPr="00155F3B">
        <w:rPr>
          <w:rFonts w:ascii="Times New Roman" w:eastAsia="Times New Roman" w:hAnsi="Times New Roman" w:cs="Times New Roman"/>
          <w:sz w:val="28"/>
          <w:szCs w:val="28"/>
        </w:rPr>
        <w:t>тупило сообщение о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Ходатайства об отложении рассмотрения дел</w:t>
      </w:r>
      <w:r w:rsidRPr="00155F3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Белецким В.Ф.</w:t>
      </w:r>
      <w:r w:rsidRPr="00155F3B">
        <w:rPr>
          <w:rFonts w:ascii="Times New Roman" w:eastAsia="Times New Roman" w:hAnsi="Times New Roman" w:cs="Times New Roman"/>
          <w:sz w:val="28"/>
          <w:szCs w:val="28"/>
        </w:rPr>
        <w:t xml:space="preserve"> не заявлено. В связи с изложенным, мировой судья считает возможным рассмотреть дело в отсутствие</w:t>
      </w:r>
      <w:r>
        <w:rPr>
          <w:rFonts w:ascii="Times New Roman" w:hAnsi="Times New Roman" w:cs="Times New Roman"/>
          <w:sz w:val="28"/>
          <w:szCs w:val="28"/>
        </w:rPr>
        <w:t xml:space="preserve"> Белецкого В.Ф.</w:t>
      </w:r>
    </w:p>
    <w:p w:rsidR="00EC25E2" w:rsidP="00A63F4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25E2" w:rsidR="005D0D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пришёл к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следующим выводам.</w:t>
      </w:r>
    </w:p>
    <w:p w:rsidR="00EC25E2" w:rsidP="00EC25E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</w:t>
      </w:r>
      <w:r w:rsidRPr="00EC25E2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4" w:history="1">
        <w:r w:rsidRPr="00EC25E2">
          <w:rPr>
            <w:rFonts w:ascii="Times New Roman" w:hAnsi="Times New Roman" w:cs="Times New Roman"/>
            <w:sz w:val="28"/>
            <w:szCs w:val="28"/>
          </w:rPr>
          <w:t>пункта 1.3</w:t>
        </w:r>
      </w:hyperlink>
      <w:r w:rsidRPr="00EC25E2">
        <w:rPr>
          <w:rFonts w:ascii="Times New Roman" w:hAnsi="Times New Roman" w:cs="Times New Roman"/>
          <w:sz w:val="28"/>
          <w:szCs w:val="28"/>
        </w:rPr>
        <w:t xml:space="preserve"> Правил дорожного движения, утвержденных постановлением Совета Министров - Правительства Российской Федерации от 23 о</w:t>
      </w:r>
      <w:r w:rsidRPr="00EC25E2">
        <w:rPr>
          <w:rFonts w:ascii="Times New Roman" w:hAnsi="Times New Roman" w:cs="Times New Roman"/>
          <w:sz w:val="28"/>
          <w:szCs w:val="28"/>
        </w:rPr>
        <w:t xml:space="preserve">ктября 1993 г. № 1090 (далее - Правила дорожного движения), участники дорожного движения обязаны знать и соблюдать относящиеся к ним требования </w:t>
      </w:r>
      <w:hyperlink r:id="rId5" w:history="1">
        <w:r w:rsidRPr="00EC25E2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EC25E2">
        <w:rPr>
          <w:rFonts w:ascii="Times New Roman" w:hAnsi="Times New Roman" w:cs="Times New Roman"/>
          <w:sz w:val="28"/>
          <w:szCs w:val="28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12878" w:rsidP="00F54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25E2">
        <w:rPr>
          <w:rFonts w:ascii="Times New Roman" w:hAnsi="Times New Roman" w:cs="Times New Roman"/>
          <w:sz w:val="28"/>
          <w:szCs w:val="28"/>
        </w:rPr>
        <w:t xml:space="preserve"> Линия горизонтальной </w:t>
      </w:r>
      <w:hyperlink r:id="rId6" w:history="1">
        <w:r w:rsidRPr="00F54A64" w:rsidR="00F54A64">
          <w:rPr>
            <w:rFonts w:ascii="Times New Roman" w:hAnsi="Times New Roman" w:cs="Times New Roman"/>
            <w:sz w:val="28"/>
            <w:szCs w:val="28"/>
          </w:rPr>
          <w:t>разметки</w:t>
        </w:r>
      </w:hyperlink>
      <w:r w:rsidRPr="00F54A64" w:rsidR="00F54A64">
        <w:rPr>
          <w:rFonts w:ascii="Times New Roman" w:hAnsi="Times New Roman" w:cs="Times New Roman"/>
          <w:sz w:val="28"/>
          <w:szCs w:val="28"/>
        </w:rPr>
        <w:t xml:space="preserve"> 1.3</w:t>
      </w:r>
      <w:r w:rsidRPr="00F54A64">
        <w:rPr>
          <w:rFonts w:ascii="Times New Roman" w:hAnsi="Times New Roman" w:cs="Times New Roman"/>
          <w:sz w:val="28"/>
          <w:szCs w:val="28"/>
        </w:rPr>
        <w:t xml:space="preserve"> </w:t>
      </w:r>
      <w:r w:rsidR="00F54A64">
        <w:rPr>
          <w:rFonts w:ascii="Times New Roman" w:hAnsi="Times New Roman" w:cs="Times New Roman"/>
          <w:sz w:val="28"/>
          <w:szCs w:val="28"/>
          <w:lang w:eastAsia="ru-RU"/>
        </w:rPr>
        <w:t>разделяет транспортные потоки противоположных направлений на дорогах с четырьмя и более полосами для движения в обоих направлениях, с двумя или тремя полосами - при ширине полос более 3,75 м.</w:t>
      </w:r>
      <w:r w:rsidRPr="00EC25E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C25E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EC25E2">
        <w:rPr>
          <w:rFonts w:ascii="Times New Roman" w:hAnsi="Times New Roman" w:cs="Times New Roman"/>
          <w:sz w:val="28"/>
          <w:szCs w:val="28"/>
        </w:rPr>
        <w:t xml:space="preserve"> дорожного движения устанавливают запрет на ее пе</w:t>
      </w:r>
      <w:r w:rsidRPr="00EC25E2">
        <w:rPr>
          <w:rFonts w:ascii="Times New Roman" w:hAnsi="Times New Roman" w:cs="Times New Roman"/>
          <w:sz w:val="28"/>
          <w:szCs w:val="28"/>
        </w:rPr>
        <w:t>ресечение.</w:t>
      </w:r>
    </w:p>
    <w:p w:rsidR="00C12878" w:rsidRPr="007B3C36" w:rsidP="00C12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Как указано в п. 9.1.(1) </w:t>
      </w:r>
      <w:r w:rsidRPr="00853AAA">
        <w:rPr>
          <w:rFonts w:ascii="Times New Roman" w:hAnsi="Times New Roman" w:cs="Times New Roman"/>
          <w:color w:val="000000"/>
          <w:sz w:val="28"/>
          <w:szCs w:val="28"/>
        </w:rPr>
        <w:t>Правил дорожного движения Р</w:t>
      </w:r>
      <w:r>
        <w:rPr>
          <w:rFonts w:ascii="Times New Roman" w:hAnsi="Times New Roman" w:cs="Times New Roman"/>
          <w:color w:val="000000"/>
          <w:sz w:val="28"/>
          <w:szCs w:val="28"/>
        </w:rPr>
        <w:t>Ф, 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любых дорогах с двусторонним </w:t>
      </w:r>
      <w:r w:rsidRPr="007B3C36">
        <w:rPr>
          <w:rFonts w:ascii="Times New Roman" w:hAnsi="Times New Roman" w:cs="Times New Roman"/>
          <w:sz w:val="28"/>
          <w:szCs w:val="28"/>
          <w:lang w:eastAsia="ru-RU"/>
        </w:rPr>
        <w:t xml:space="preserve">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history="1">
        <w:r w:rsidRPr="007B3C36">
          <w:rPr>
            <w:rFonts w:ascii="Times New Roman" w:hAnsi="Times New Roman" w:cs="Times New Roman"/>
            <w:sz w:val="28"/>
            <w:szCs w:val="28"/>
            <w:lang w:eastAsia="ru-RU"/>
          </w:rPr>
          <w:t>разметкой 1.1</w:t>
        </w:r>
      </w:hyperlink>
      <w:r w:rsidRPr="007B3C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7B3C36">
          <w:rPr>
            <w:rFonts w:ascii="Times New Roman" w:hAnsi="Times New Roman" w:cs="Times New Roman"/>
            <w:sz w:val="28"/>
            <w:szCs w:val="28"/>
            <w:lang w:eastAsia="ru-RU"/>
          </w:rPr>
          <w:t>1.3</w:t>
        </w:r>
      </w:hyperlink>
      <w:r w:rsidRPr="007B3C36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hyperlink r:id="rId10" w:history="1">
        <w:r w:rsidRPr="007B3C36">
          <w:rPr>
            <w:rFonts w:ascii="Times New Roman" w:hAnsi="Times New Roman" w:cs="Times New Roman"/>
            <w:sz w:val="28"/>
            <w:szCs w:val="28"/>
            <w:lang w:eastAsia="ru-RU"/>
          </w:rPr>
          <w:t>разметкой 1.11</w:t>
        </w:r>
      </w:hyperlink>
      <w:r w:rsidRPr="007B3C36">
        <w:rPr>
          <w:rFonts w:ascii="Times New Roman" w:hAnsi="Times New Roman" w:cs="Times New Roman"/>
          <w:sz w:val="28"/>
          <w:szCs w:val="28"/>
          <w:lang w:eastAsia="ru-RU"/>
        </w:rPr>
        <w:t>, прерывистая линия которой расположена слева.</w:t>
      </w:r>
    </w:p>
    <w:p w:rsidR="00C12878" w:rsidRPr="005542DC" w:rsidP="00C1287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2DC">
        <w:rPr>
          <w:rFonts w:ascii="Times New Roman" w:hAnsi="Times New Roman" w:cs="Times New Roman"/>
          <w:color w:val="000000"/>
          <w:sz w:val="28"/>
          <w:szCs w:val="28"/>
        </w:rPr>
        <w:t xml:space="preserve">        Согласно диспозиции части 4 статьи 12.15 Кодекса Российской Федерации об административных правонарушениях административная </w:t>
      </w:r>
      <w:r w:rsidRPr="005542DC">
        <w:rPr>
          <w:rFonts w:ascii="Times New Roman" w:hAnsi="Times New Roman" w:cs="Times New Roman"/>
          <w:color w:val="000000"/>
          <w:sz w:val="28"/>
          <w:szCs w:val="28"/>
        </w:rPr>
        <w:t>ответственность предусмотрена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C12878" w:rsidP="00C12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25E2">
        <w:rPr>
          <w:rFonts w:ascii="Times New Roman" w:hAnsi="Times New Roman" w:cs="Times New Roman"/>
          <w:sz w:val="28"/>
          <w:szCs w:val="28"/>
        </w:rPr>
        <w:t>Со</w:t>
      </w:r>
      <w:r w:rsidRPr="00EC25E2">
        <w:rPr>
          <w:rFonts w:ascii="Times New Roman" w:hAnsi="Times New Roman" w:cs="Times New Roman"/>
          <w:sz w:val="28"/>
          <w:szCs w:val="28"/>
        </w:rPr>
        <w:t>гласно пункту 15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</w:t>
      </w:r>
      <w:r w:rsidRPr="00EC25E2">
        <w:rPr>
          <w:rFonts w:ascii="Times New Roman" w:hAnsi="Times New Roman" w:cs="Times New Roman"/>
          <w:sz w:val="28"/>
          <w:szCs w:val="28"/>
        </w:rPr>
        <w:t>ративных правонарушениях</w:t>
      </w:r>
      <w:r w:rsidRPr="00DC68EE">
        <w:rPr>
          <w:rFonts w:ascii="Times New Roman" w:hAnsi="Times New Roman" w:cs="Times New Roman"/>
          <w:sz w:val="28"/>
          <w:szCs w:val="28"/>
        </w:rPr>
        <w:t xml:space="preserve">» </w:t>
      </w:r>
      <w:r w:rsidRPr="00DC68EE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действия водителя, связанные с нарушением требований </w:t>
      </w:r>
      <w:hyperlink r:id="rId11" w:history="1">
        <w:r w:rsidRPr="00DC68EE">
          <w:rPr>
            <w:rFonts w:ascii="Times New Roman" w:hAnsi="Times New Roman" w:cs="Times New Roman"/>
            <w:sz w:val="28"/>
            <w:szCs w:val="28"/>
            <w:lang w:eastAsia="ru-RU"/>
          </w:rPr>
          <w:t>ПДД</w:t>
        </w:r>
      </w:hyperlink>
      <w:r w:rsidRPr="00DC68EE">
        <w:rPr>
          <w:rFonts w:ascii="Times New Roman" w:hAnsi="Times New Roman" w:cs="Times New Roman"/>
          <w:sz w:val="28"/>
          <w:szCs w:val="28"/>
          <w:lang w:eastAsia="ru-RU"/>
        </w:rPr>
        <w:t xml:space="preserve"> РФ, а такж</w:t>
      </w:r>
      <w:r w:rsidRPr="00DC68EE">
        <w:rPr>
          <w:rFonts w:ascii="Times New Roman" w:hAnsi="Times New Roman" w:cs="Times New Roman"/>
          <w:sz w:val="28"/>
          <w:szCs w:val="28"/>
          <w:lang w:eastAsia="ru-RU"/>
        </w:rPr>
        <w:t>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2" w:history="1">
        <w:r w:rsidRPr="00DC68EE">
          <w:rPr>
            <w:rFonts w:ascii="Times New Roman" w:hAnsi="Times New Roman" w:cs="Times New Roman"/>
            <w:sz w:val="28"/>
            <w:szCs w:val="28"/>
            <w:lang w:eastAsia="ru-RU"/>
          </w:rPr>
          <w:t>пункт 1.2</w:t>
        </w:r>
      </w:hyperlink>
      <w:r w:rsidRPr="00DC68EE">
        <w:rPr>
          <w:rFonts w:ascii="Times New Roman" w:hAnsi="Times New Roman" w:cs="Times New Roman"/>
          <w:sz w:val="28"/>
          <w:szCs w:val="28"/>
          <w:lang w:eastAsia="ru-RU"/>
        </w:rPr>
        <w:t xml:space="preserve"> ПДД РФ), которые квалифицируются по </w:t>
      </w:r>
      <w:hyperlink r:id="rId13" w:history="1">
        <w:r w:rsidRPr="00DC68EE">
          <w:rPr>
            <w:rFonts w:ascii="Times New Roman" w:hAnsi="Times New Roman" w:cs="Times New Roman"/>
            <w:sz w:val="28"/>
            <w:szCs w:val="28"/>
            <w:lang w:eastAsia="ru-RU"/>
          </w:rPr>
          <w:t>части 3</w:t>
        </w:r>
      </w:hyperlink>
      <w:r w:rsidRPr="00DC68EE">
        <w:rPr>
          <w:rFonts w:ascii="Times New Roman" w:hAnsi="Times New Roman" w:cs="Times New Roman"/>
          <w:sz w:val="28"/>
          <w:szCs w:val="28"/>
          <w:lang w:eastAsia="ru-RU"/>
        </w:rPr>
        <w:t xml:space="preserve"> данной статьи), подлежат квалификации по </w:t>
      </w:r>
      <w:hyperlink r:id="rId14" w:history="1">
        <w:r w:rsidRPr="00DC68EE">
          <w:rPr>
            <w:rFonts w:ascii="Times New Roman" w:hAnsi="Times New Roman" w:cs="Times New Roman"/>
            <w:sz w:val="28"/>
            <w:szCs w:val="28"/>
            <w:lang w:eastAsia="ru-RU"/>
          </w:rPr>
          <w:t>части 4 статьи 12.15</w:t>
        </w:r>
      </w:hyperlink>
      <w:r w:rsidRPr="00DC68EE">
        <w:rPr>
          <w:rFonts w:ascii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C12878" w:rsidP="00C12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DC68EE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Непосредственно такие требования </w:t>
      </w:r>
      <w:hyperlink r:id="rId11" w:history="1">
        <w:r w:rsidRPr="00DC68EE">
          <w:rPr>
            <w:rFonts w:ascii="Times New Roman" w:hAnsi="Times New Roman" w:cs="Times New Roman"/>
            <w:sz w:val="28"/>
            <w:szCs w:val="28"/>
            <w:lang w:eastAsia="ru-RU"/>
          </w:rPr>
          <w:t>ПДД</w:t>
        </w:r>
      </w:hyperlink>
      <w:r w:rsidRPr="00DC68EE">
        <w:rPr>
          <w:rFonts w:ascii="Times New Roman" w:hAnsi="Times New Roman" w:cs="Times New Roman"/>
          <w:sz w:val="28"/>
          <w:szCs w:val="28"/>
          <w:lang w:eastAsia="ru-RU"/>
        </w:rPr>
        <w:t xml:space="preserve"> РФ установлены,</w:t>
      </w:r>
      <w:r w:rsidRPr="00DC68EE">
        <w:rPr>
          <w:rFonts w:ascii="Times New Roman" w:hAnsi="Times New Roman" w:cs="Times New Roman"/>
          <w:sz w:val="28"/>
          <w:szCs w:val="28"/>
          <w:lang w:eastAsia="ru-RU"/>
        </w:rPr>
        <w:t xml:space="preserve"> в частности, в следующих случаях: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68EE">
        <w:rPr>
          <w:rFonts w:ascii="Times New Roman" w:hAnsi="Times New Roman" w:cs="Times New Roman"/>
          <w:sz w:val="28"/>
          <w:szCs w:val="28"/>
          <w:lang w:eastAsia="ru-RU"/>
        </w:rPr>
        <w:t>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</w:t>
      </w:r>
      <w:r w:rsidRPr="00DC68EE">
        <w:rPr>
          <w:rFonts w:ascii="Times New Roman" w:hAnsi="Times New Roman" w:cs="Times New Roman"/>
          <w:sz w:val="28"/>
          <w:szCs w:val="28"/>
          <w:lang w:eastAsia="ru-RU"/>
        </w:rPr>
        <w:t xml:space="preserve">ерывистая линия которой расположена слева </w:t>
      </w:r>
      <w:hyperlink r:id="rId15" w:history="1">
        <w:r w:rsidRPr="00DC68EE">
          <w:rPr>
            <w:rFonts w:ascii="Times New Roman" w:hAnsi="Times New Roman" w:cs="Times New Roman"/>
            <w:sz w:val="28"/>
            <w:szCs w:val="28"/>
            <w:lang w:eastAsia="ru-RU"/>
          </w:rPr>
          <w:t>(пункт 9.1(1)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ПДД РФ).</w:t>
      </w:r>
    </w:p>
    <w:p w:rsidR="00EC25E2" w:rsidRPr="00EC25E2" w:rsidP="00EC25E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5E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25E2">
        <w:rPr>
          <w:rFonts w:ascii="Times New Roman" w:hAnsi="Times New Roman" w:cs="Times New Roman"/>
          <w:color w:val="000000"/>
          <w:sz w:val="28"/>
          <w:szCs w:val="28"/>
        </w:rPr>
        <w:t>Факт совершения</w:t>
      </w:r>
      <w:r w:rsidR="00F54A6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Белецким В.Ф.</w:t>
      </w:r>
      <w:r w:rsidRPr="00EC25E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Pr="00EC25E2">
        <w:rPr>
          <w:rFonts w:ascii="Times New Roman" w:hAnsi="Times New Roman" w:cs="Times New Roman"/>
          <w:color w:val="000000"/>
          <w:sz w:val="28"/>
          <w:szCs w:val="28"/>
        </w:rPr>
        <w:t>административного правонарушения, предусмотренного ч. 4 ст. 12.15 Кодекса Российской Федерации об административных правонарушениях подтверждается следующими доказательствами:</w:t>
      </w:r>
    </w:p>
    <w:p w:rsidR="00594E8E" w:rsidP="001C21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FEF" w:rsidR="005D0D8C">
        <w:rPr>
          <w:rFonts w:ascii="Times New Roman" w:hAnsi="Times New Roman" w:cs="Times New Roman"/>
          <w:sz w:val="28"/>
          <w:szCs w:val="28"/>
        </w:rPr>
        <w:t>п</w:t>
      </w:r>
      <w:r w:rsidRPr="00222FEF" w:rsidR="005D0D8C">
        <w:rPr>
          <w:rFonts w:ascii="Times New Roman" w:hAnsi="Times New Roman" w:cs="Times New Roman"/>
          <w:color w:val="000000"/>
          <w:sz w:val="28"/>
          <w:szCs w:val="28"/>
        </w:rPr>
        <w:t xml:space="preserve">ротоколом </w:t>
      </w:r>
      <w:r w:rsidR="00AA3871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Pr="00222FEF" w:rsidR="005D0D8C">
        <w:rPr>
          <w:rFonts w:ascii="Times New Roman" w:hAnsi="Times New Roman" w:cs="Times New Roman"/>
          <w:color w:val="000000"/>
          <w:sz w:val="28"/>
          <w:szCs w:val="28"/>
        </w:rPr>
        <w:t xml:space="preserve"> об административном правонарушении от </w:t>
      </w:r>
      <w:r w:rsidR="00AA3871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="00F54A64">
        <w:rPr>
          <w:rFonts w:ascii="Times New Roman" w:hAnsi="Times New Roman" w:cs="Times New Roman"/>
          <w:color w:val="000000"/>
          <w:sz w:val="28"/>
          <w:szCs w:val="28"/>
        </w:rPr>
        <w:t xml:space="preserve"> (л.д. 3</w:t>
      </w:r>
      <w:r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:rsidR="00F54A64" w:rsidP="001C21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фототаблицей (л.д. 4-5),</w:t>
      </w:r>
    </w:p>
    <w:p w:rsidR="00F54A64" w:rsidP="00F54A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сведениями ГИБДД по правонарушениям Белецкого В.Ф., из которых усматривается, что ранее по ч. 4 ст. 12.15 КоАП РФ Белецкий В.Ф. не привлекался, а привлекался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ответственности по ч. 1 ст. 12.15 КоАП РФ (л.д. 6)</w:t>
      </w:r>
      <w:r w:rsidR="000B2C3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B2C36" w:rsidP="00F54A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видеозаписью, просмотренной в судебном заседании (л.д. 8).</w:t>
      </w:r>
    </w:p>
    <w:p w:rsidR="00BC35FF" w:rsidRPr="00C744E5" w:rsidP="00C7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F05512">
        <w:rPr>
          <w:rFonts w:ascii="Times New Roman" w:hAnsi="Times New Roman" w:cs="Times New Roman"/>
          <w:iCs/>
          <w:sz w:val="28"/>
          <w:szCs w:val="28"/>
        </w:rPr>
        <w:t xml:space="preserve">Исследовав и проанализировав представленные доказательства, мировой судья находит их относимыми, допустимыми, достоверными и </w:t>
      </w:r>
      <w:r w:rsidRPr="00F05512">
        <w:rPr>
          <w:rFonts w:ascii="Times New Roman" w:hAnsi="Times New Roman" w:cs="Times New Roman"/>
          <w:iCs/>
          <w:sz w:val="28"/>
          <w:szCs w:val="28"/>
        </w:rPr>
        <w:t>достаточными для разрешения настоящего дела.</w:t>
      </w:r>
    </w:p>
    <w:p w:rsidR="005D0D8C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действия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Белецкого </w:t>
      </w:r>
      <w:r w:rsidR="00AA38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В.Ф.</w:t>
      </w:r>
      <w:r w:rsidR="000E7AB4">
        <w:rPr>
          <w:rFonts w:ascii="Times New Roman" w:hAnsi="Times New Roman" w:cs="Times New Roman"/>
          <w:color w:val="000000"/>
          <w:sz w:val="28"/>
          <w:szCs w:val="28"/>
        </w:rPr>
        <w:t xml:space="preserve"> мировой судья </w:t>
      </w:r>
      <w:r w:rsidR="000E7AB4">
        <w:rPr>
          <w:rFonts w:ascii="Times New Roman" w:hAnsi="Times New Roman" w:cs="Times New Roman"/>
          <w:sz w:val="28"/>
          <w:szCs w:val="28"/>
        </w:rPr>
        <w:t xml:space="preserve"> квалифицирует 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>по ч. 4 ст. 12.15 Кодекса Российской Федерации об административных правонарушениях – выезд в нарушение Правил дорожного движения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 на полосу, предназначенную для встречного движения.</w:t>
      </w:r>
    </w:p>
    <w:p w:rsidR="005D0D8C" w:rsidRPr="00222FEF" w:rsidP="00BC3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FEF">
        <w:rPr>
          <w:rFonts w:ascii="Times New Roman" w:hAnsi="Times New Roman" w:cs="Times New Roman"/>
          <w:color w:val="000000"/>
          <w:sz w:val="28"/>
          <w:szCs w:val="28"/>
        </w:rPr>
        <w:t>Обстоятельств, предусмотренных ст. 24.5 КоАП РФ, исключающих производство по делу</w:t>
      </w:r>
      <w:r w:rsidRPr="00222FEF" w:rsidR="005F6588">
        <w:rPr>
          <w:rFonts w:ascii="Times New Roman" w:hAnsi="Times New Roman" w:cs="Times New Roman"/>
          <w:sz w:val="28"/>
          <w:szCs w:val="28"/>
        </w:rPr>
        <w:t xml:space="preserve">, мировым судьёй 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>не установлено.</w:t>
      </w:r>
    </w:p>
    <w:p w:rsidR="005D0D8C" w:rsidRPr="00222FEF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EF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C45389" w:rsidRPr="00222FEF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FEF">
        <w:rPr>
          <w:rFonts w:ascii="Times New Roman" w:hAnsi="Times New Roman" w:cs="Times New Roman"/>
          <w:color w:val="000000"/>
          <w:sz w:val="28"/>
          <w:szCs w:val="28"/>
        </w:rPr>
        <w:t>Обстоятельств, см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>ягчающи</w:t>
      </w:r>
      <w:r w:rsidR="00A63F4D">
        <w:rPr>
          <w:rFonts w:ascii="Times New Roman" w:hAnsi="Times New Roman" w:cs="Times New Roman"/>
          <w:color w:val="000000"/>
          <w:sz w:val="28"/>
          <w:szCs w:val="28"/>
        </w:rPr>
        <w:t>х и отягчающих</w:t>
      </w:r>
      <w:r w:rsidR="000E7A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>административную ответственность, миров</w:t>
      </w:r>
      <w:r w:rsidR="00A63F4D">
        <w:rPr>
          <w:rFonts w:ascii="Times New Roman" w:hAnsi="Times New Roman" w:cs="Times New Roman"/>
          <w:color w:val="000000"/>
          <w:sz w:val="28"/>
          <w:szCs w:val="28"/>
        </w:rPr>
        <w:t>ым судьей не установлено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0D8C" w:rsidRPr="00222FEF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FE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</w:t>
      </w:r>
      <w:r w:rsidR="000E7A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FEF">
        <w:rPr>
          <w:rFonts w:ascii="Times New Roman" w:hAnsi="Times New Roman" w:cs="Times New Roman"/>
          <w:sz w:val="28"/>
          <w:szCs w:val="28"/>
        </w:rPr>
        <w:t>административного правонарушения, личность виновного, его семейное и материальн</w:t>
      </w:r>
      <w:r w:rsidRPr="00222FEF">
        <w:rPr>
          <w:rFonts w:ascii="Times New Roman" w:hAnsi="Times New Roman" w:cs="Times New Roman"/>
          <w:sz w:val="28"/>
          <w:szCs w:val="28"/>
        </w:rPr>
        <w:t>ое положение, обстоятельств</w:t>
      </w:r>
      <w:r w:rsidRPr="00222FEF" w:rsidR="00C45389">
        <w:rPr>
          <w:rFonts w:ascii="Times New Roman" w:hAnsi="Times New Roman" w:cs="Times New Roman"/>
          <w:sz w:val="28"/>
          <w:szCs w:val="28"/>
        </w:rPr>
        <w:t>а</w:t>
      </w:r>
      <w:r w:rsidRPr="00222FEF">
        <w:rPr>
          <w:rFonts w:ascii="Times New Roman" w:hAnsi="Times New Roman" w:cs="Times New Roman"/>
          <w:sz w:val="28"/>
          <w:szCs w:val="28"/>
        </w:rPr>
        <w:t>, смягчающи</w:t>
      </w:r>
      <w:r w:rsidRPr="00222FEF" w:rsidR="00C45389">
        <w:rPr>
          <w:rFonts w:ascii="Times New Roman" w:hAnsi="Times New Roman" w:cs="Times New Roman"/>
          <w:sz w:val="28"/>
          <w:szCs w:val="28"/>
        </w:rPr>
        <w:t>е</w:t>
      </w:r>
      <w:r w:rsidRPr="00222FEF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5D0D8C" w:rsidRPr="00222FEF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FEF">
        <w:rPr>
          <w:rFonts w:ascii="Times New Roman" w:hAnsi="Times New Roman" w:cs="Times New Roman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</w:t>
      </w:r>
      <w:r w:rsidRPr="00222FEF">
        <w:rPr>
          <w:rFonts w:ascii="Times New Roman" w:hAnsi="Times New Roman" w:cs="Times New Roman"/>
          <w:sz w:val="28"/>
          <w:szCs w:val="28"/>
        </w:rPr>
        <w:t>ях предупреждения совершения новых правонарушений, как самим правонарушителем, так и другими лицами</w:t>
      </w:r>
    </w:p>
    <w:p w:rsidR="005D0D8C" w:rsidRPr="00222FEF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уче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>том изложенного, руководствуясь ст.</w:t>
      </w:r>
      <w:r w:rsidR="000E7AB4">
        <w:rPr>
          <w:rFonts w:ascii="Times New Roman" w:hAnsi="Times New Roman" w:cs="Times New Roman"/>
          <w:color w:val="000000"/>
          <w:sz w:val="28"/>
          <w:szCs w:val="28"/>
        </w:rPr>
        <w:t>ст. 29.9-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>29.11 КоАП РФ, мировой судья</w:t>
      </w:r>
    </w:p>
    <w:p w:rsidR="005D0D8C" w:rsidP="00C4538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 о с т а н о в и л</w:t>
      </w:r>
      <w:r w:rsidRPr="00222FE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0E7AB4" w:rsidRPr="00222FEF" w:rsidP="00C4538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D0D8C" w:rsidRPr="00222FEF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2C3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Белецкого </w:t>
      </w:r>
      <w:r w:rsidR="00AA38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В.Ф.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признать</w:t>
      </w:r>
      <w:r w:rsidRPr="00222FEF" w:rsidR="000B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виновным в 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>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5D0D8C" w:rsidRPr="000E7AB4" w:rsidP="000B2C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FEF">
        <w:rPr>
          <w:rFonts w:ascii="Times New Roman" w:hAnsi="Times New Roman" w:cs="Times New Roman"/>
          <w:color w:val="000000"/>
          <w:sz w:val="28"/>
          <w:szCs w:val="28"/>
        </w:rPr>
        <w:t>Административный штраф подлежит уплате по реквизитам: п</w:t>
      </w:r>
      <w:r w:rsidR="00D65462">
        <w:rPr>
          <w:rFonts w:ascii="Times New Roman" w:hAnsi="Times New Roman" w:cs="Times New Roman"/>
          <w:color w:val="000000"/>
          <w:sz w:val="28"/>
          <w:szCs w:val="28"/>
        </w:rPr>
        <w:t>олуч</w:t>
      </w:r>
      <w:r w:rsidR="000B2C36">
        <w:rPr>
          <w:rFonts w:ascii="Times New Roman" w:hAnsi="Times New Roman" w:cs="Times New Roman"/>
          <w:color w:val="000000"/>
          <w:sz w:val="28"/>
          <w:szCs w:val="28"/>
        </w:rPr>
        <w:t>атель УФК по Республике Крым (МО МВД России «Красноперекопский»</w:t>
      </w:r>
      <w:r w:rsidR="00D65462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FEF" w:rsidR="000B2C36">
        <w:rPr>
          <w:rFonts w:ascii="Times New Roman" w:hAnsi="Times New Roman" w:cs="Times New Roman"/>
          <w:color w:val="000000"/>
          <w:sz w:val="28"/>
          <w:szCs w:val="28"/>
        </w:rPr>
        <w:t>л/с 04751А92390), Банк получателя – Отделение по Республике Крым ЮГУ ЦБ РФ, р/с 40101810335100010001, БИК 043510001</w:t>
      </w:r>
      <w:r w:rsidR="000B2C36">
        <w:rPr>
          <w:rFonts w:ascii="Times New Roman" w:hAnsi="Times New Roman" w:cs="Times New Roman"/>
          <w:color w:val="000000"/>
          <w:sz w:val="28"/>
          <w:szCs w:val="28"/>
        </w:rPr>
        <w:t>, КБК 1881160112101001140</w:t>
      </w:r>
      <w:r w:rsidRPr="00222FEF" w:rsidR="000B2C36">
        <w:rPr>
          <w:rFonts w:ascii="Times New Roman" w:hAnsi="Times New Roman" w:cs="Times New Roman"/>
          <w:color w:val="000000"/>
          <w:sz w:val="28"/>
          <w:szCs w:val="28"/>
        </w:rPr>
        <w:t xml:space="preserve">, КПП 910601001, ОКТМО 35718000, ИНН 9106000078, </w:t>
      </w:r>
      <w:r w:rsidR="000B2C36">
        <w:rPr>
          <w:rFonts w:ascii="Times New Roman" w:hAnsi="Times New Roman" w:cs="Times New Roman"/>
          <w:bCs/>
          <w:color w:val="000000"/>
          <w:sz w:val="28"/>
          <w:szCs w:val="28"/>
        </w:rPr>
        <w:t>УИН 18810491202400001751</w:t>
      </w:r>
      <w:r w:rsidRPr="000E7AB4" w:rsidR="000B2C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0D8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Квитанция об уплате штрафа должна быть представлена </w:t>
      </w:r>
      <w:r w:rsidRPr="00222FEF" w:rsidR="00FF6F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мировому судье</w:t>
      </w:r>
      <w:r w:rsidR="001161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2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судебн</w:t>
      </w:r>
      <w:r w:rsidRPr="00222FEF" w:rsidR="00FF6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222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Pr="00222FEF" w:rsidR="00FF6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161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58</w:t>
      </w:r>
      <w:r w:rsidRPr="00222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Красноперекопского судебного района </w:t>
      </w:r>
      <w:r w:rsidRPr="00222FEF" w:rsidR="00FF6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РК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 до истечения срока уплаты штрафа. </w:t>
      </w:r>
    </w:p>
    <w:p w:rsidR="000E7AB4" w:rsidRPr="002175F8" w:rsidP="000E7A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5F8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ст.32.2 КоАП Российской Федерации, </w:t>
      </w:r>
      <w:r w:rsidRPr="002175F8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2175F8">
        <w:rPr>
          <w:rFonts w:ascii="Times New Roman" w:hAnsi="Times New Roman" w:cs="Times New Roman"/>
          <w:sz w:val="28"/>
          <w:szCs w:val="28"/>
        </w:rPr>
        <w:t>татьей 31.5 КоАП Российской Федерации.</w:t>
      </w:r>
    </w:p>
    <w:p w:rsidR="000E7AB4" w:rsidRPr="002175F8" w:rsidP="000E7AB4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175F8">
        <w:rPr>
          <w:color w:val="000000"/>
          <w:sz w:val="28"/>
          <w:szCs w:val="28"/>
        </w:rPr>
        <w:t>В случае о</w:t>
      </w:r>
      <w:r>
        <w:rPr>
          <w:color w:val="000000"/>
          <w:sz w:val="28"/>
          <w:szCs w:val="28"/>
        </w:rPr>
        <w:t>платы штрафа</w:t>
      </w:r>
      <w:r w:rsidRPr="002175F8">
        <w:rPr>
          <w:color w:val="000000"/>
          <w:sz w:val="28"/>
          <w:szCs w:val="28"/>
        </w:rPr>
        <w:t xml:space="preserve">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</w:t>
      </w:r>
      <w:r w:rsidRPr="002175F8">
        <w:rPr>
          <w:color w:val="000000"/>
          <w:sz w:val="28"/>
          <w:szCs w:val="28"/>
        </w:rPr>
        <w:t>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</w:t>
      </w:r>
      <w:r w:rsidRPr="002175F8">
        <w:rPr>
          <w:color w:val="000000"/>
          <w:sz w:val="28"/>
          <w:szCs w:val="28"/>
        </w:rPr>
        <w:t>ящего Кодекса, -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</w:t>
      </w:r>
      <w:r w:rsidRPr="002175F8">
        <w:rPr>
          <w:color w:val="000000"/>
          <w:sz w:val="28"/>
          <w:szCs w:val="28"/>
        </w:rPr>
        <w:t>ным лицом, вынесшими постановление, административный штраф уплачивается в полном размере (ст. 32.2 ч.1.3 КоАП РФ).</w:t>
      </w:r>
    </w:p>
    <w:p w:rsidR="000E7AB4" w:rsidRPr="002175F8" w:rsidP="000E7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5F8">
        <w:rPr>
          <w:rFonts w:ascii="Times New Roman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</w:t>
      </w:r>
      <w:r w:rsidRPr="002175F8">
        <w:rPr>
          <w:rFonts w:ascii="Times New Roman" w:hAnsi="Times New Roman" w:cs="Times New Roman"/>
          <w:sz w:val="28"/>
          <w:szCs w:val="28"/>
        </w:rPr>
        <w:t>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E7AB4" w:rsidP="000E7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5F8">
        <w:rPr>
          <w:rFonts w:ascii="Times New Roman" w:hAnsi="Times New Roman" w:cs="Times New Roman"/>
          <w:sz w:val="28"/>
          <w:szCs w:val="28"/>
        </w:rPr>
        <w:t>Постановление может быть обжаловано в Красноперекопский ра</w:t>
      </w:r>
      <w:r w:rsidRPr="002175F8">
        <w:rPr>
          <w:rFonts w:ascii="Times New Roman" w:hAnsi="Times New Roman" w:cs="Times New Roman"/>
          <w:sz w:val="28"/>
          <w:szCs w:val="28"/>
        </w:rPr>
        <w:t xml:space="preserve">йонный суд Республики Крым в течение 10 суток со дня </w:t>
      </w:r>
      <w:r w:rsidRPr="002175F8">
        <w:rPr>
          <w:rFonts w:ascii="Times New Roman" w:eastAsia="Times New Roman" w:hAnsi="Times New Roman" w:cs="Times New Roman"/>
          <w:sz w:val="28"/>
          <w:szCs w:val="28"/>
        </w:rPr>
        <w:t xml:space="preserve">вручения или получения копии постановления </w:t>
      </w:r>
      <w:r w:rsidR="0011617D">
        <w:rPr>
          <w:rFonts w:ascii="Times New Roman" w:hAnsi="Times New Roman" w:cs="Times New Roman"/>
          <w:sz w:val="28"/>
          <w:szCs w:val="28"/>
        </w:rPr>
        <w:t>через судебный участок № 58</w:t>
      </w:r>
      <w:r w:rsidRPr="002175F8">
        <w:rPr>
          <w:rFonts w:ascii="Times New Roman" w:hAnsi="Times New Roman" w:cs="Times New Roman"/>
          <w:sz w:val="28"/>
          <w:szCs w:val="28"/>
        </w:rPr>
        <w:t xml:space="preserve"> </w:t>
      </w:r>
      <w:r w:rsidRPr="002175F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Красноперекопского судебного района.</w:t>
      </w:r>
    </w:p>
    <w:p w:rsidR="000E7AB4" w:rsidP="000E7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AB4" w:rsidRPr="00222FEF" w:rsidP="000E7A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75F8">
        <w:rPr>
          <w:rFonts w:ascii="Times New Roman" w:hAnsi="Times New Roman" w:cs="Times New Roman"/>
          <w:sz w:val="28"/>
          <w:szCs w:val="28"/>
        </w:rPr>
        <w:t xml:space="preserve">  </w:t>
      </w:r>
      <w:r w:rsidR="00BC35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175F8">
        <w:rPr>
          <w:rFonts w:ascii="Times New Roman" w:hAnsi="Times New Roman" w:cs="Times New Roman"/>
          <w:sz w:val="28"/>
          <w:szCs w:val="28"/>
        </w:rPr>
        <w:t>Мировой судья</w:t>
      </w:r>
      <w:r w:rsidRPr="002175F8">
        <w:rPr>
          <w:rFonts w:ascii="Times New Roman" w:hAnsi="Times New Roman" w:cs="Times New Roman"/>
          <w:sz w:val="28"/>
          <w:szCs w:val="28"/>
        </w:rPr>
        <w:tab/>
      </w:r>
      <w:r w:rsidRPr="002175F8">
        <w:rPr>
          <w:rFonts w:ascii="Times New Roman" w:hAnsi="Times New Roman" w:cs="Times New Roman"/>
          <w:sz w:val="28"/>
          <w:szCs w:val="28"/>
        </w:rPr>
        <w:tab/>
      </w:r>
      <w:r w:rsidRPr="002175F8">
        <w:rPr>
          <w:rFonts w:ascii="Times New Roman" w:hAnsi="Times New Roman" w:cs="Times New Roman"/>
          <w:sz w:val="28"/>
          <w:szCs w:val="28"/>
        </w:rPr>
        <w:tab/>
      </w:r>
      <w:r w:rsidRPr="002175F8">
        <w:rPr>
          <w:rFonts w:ascii="Times New Roman" w:hAnsi="Times New Roman" w:cs="Times New Roman"/>
          <w:sz w:val="28"/>
          <w:szCs w:val="28"/>
        </w:rPr>
        <w:tab/>
      </w:r>
      <w:r w:rsidRPr="002175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175F8">
        <w:rPr>
          <w:rFonts w:ascii="Times New Roman" w:hAnsi="Times New Roman" w:cs="Times New Roman"/>
          <w:sz w:val="28"/>
          <w:szCs w:val="28"/>
        </w:rPr>
        <w:t>М.В. Матюшенко</w:t>
      </w:r>
    </w:p>
    <w:sectPr w:rsidSect="00594E8E">
      <w:headerReference w:type="default" r:id="rId1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AA3871">
      <w:rPr>
        <w:rFonts w:ascii="Times New Roman" w:hAnsi="Times New Roman" w:cs="Times New Roman"/>
        <w:noProof/>
      </w:rPr>
      <w:t>4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93FDF"/>
    <w:rsid w:val="000A070C"/>
    <w:rsid w:val="000B2C36"/>
    <w:rsid w:val="000B5871"/>
    <w:rsid w:val="000C046A"/>
    <w:rsid w:val="000C15CF"/>
    <w:rsid w:val="000E2AAE"/>
    <w:rsid w:val="000E7AB4"/>
    <w:rsid w:val="000F711C"/>
    <w:rsid w:val="000F7F4F"/>
    <w:rsid w:val="00100FFB"/>
    <w:rsid w:val="0011617D"/>
    <w:rsid w:val="001235F5"/>
    <w:rsid w:val="00130D09"/>
    <w:rsid w:val="00133B98"/>
    <w:rsid w:val="001367FA"/>
    <w:rsid w:val="00155F3B"/>
    <w:rsid w:val="00157C12"/>
    <w:rsid w:val="001611E7"/>
    <w:rsid w:val="00165F98"/>
    <w:rsid w:val="00183CB7"/>
    <w:rsid w:val="00185CE3"/>
    <w:rsid w:val="00195B9D"/>
    <w:rsid w:val="001A4C0D"/>
    <w:rsid w:val="001B052C"/>
    <w:rsid w:val="001B4E4F"/>
    <w:rsid w:val="001B5294"/>
    <w:rsid w:val="001C0C0C"/>
    <w:rsid w:val="001C2141"/>
    <w:rsid w:val="001E0657"/>
    <w:rsid w:val="001E677C"/>
    <w:rsid w:val="001F2AB3"/>
    <w:rsid w:val="001F65CA"/>
    <w:rsid w:val="001F799F"/>
    <w:rsid w:val="00200FC1"/>
    <w:rsid w:val="00210ABC"/>
    <w:rsid w:val="00213F1A"/>
    <w:rsid w:val="002175F8"/>
    <w:rsid w:val="00220601"/>
    <w:rsid w:val="00222FEF"/>
    <w:rsid w:val="00231D95"/>
    <w:rsid w:val="00236A0D"/>
    <w:rsid w:val="00256F96"/>
    <w:rsid w:val="0026450C"/>
    <w:rsid w:val="00265600"/>
    <w:rsid w:val="00276637"/>
    <w:rsid w:val="002766AA"/>
    <w:rsid w:val="0027761D"/>
    <w:rsid w:val="00282406"/>
    <w:rsid w:val="00283D24"/>
    <w:rsid w:val="00287D9D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601A"/>
    <w:rsid w:val="00337046"/>
    <w:rsid w:val="003639A4"/>
    <w:rsid w:val="00377DCF"/>
    <w:rsid w:val="0038103D"/>
    <w:rsid w:val="003834C0"/>
    <w:rsid w:val="00395D87"/>
    <w:rsid w:val="003B1D35"/>
    <w:rsid w:val="003B38AC"/>
    <w:rsid w:val="003B5222"/>
    <w:rsid w:val="003B6A88"/>
    <w:rsid w:val="003C15E9"/>
    <w:rsid w:val="003E2214"/>
    <w:rsid w:val="003E4377"/>
    <w:rsid w:val="003F2449"/>
    <w:rsid w:val="00420B06"/>
    <w:rsid w:val="0044716B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22C8"/>
    <w:rsid w:val="004E4487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542DC"/>
    <w:rsid w:val="00567F04"/>
    <w:rsid w:val="00583589"/>
    <w:rsid w:val="00587099"/>
    <w:rsid w:val="00594E8E"/>
    <w:rsid w:val="005A4D18"/>
    <w:rsid w:val="005B427F"/>
    <w:rsid w:val="005D0D8C"/>
    <w:rsid w:val="005D0DFE"/>
    <w:rsid w:val="005D10E7"/>
    <w:rsid w:val="005D4726"/>
    <w:rsid w:val="005F2B0E"/>
    <w:rsid w:val="005F2BE4"/>
    <w:rsid w:val="005F3EE6"/>
    <w:rsid w:val="005F412E"/>
    <w:rsid w:val="005F6588"/>
    <w:rsid w:val="005F7B52"/>
    <w:rsid w:val="00602E04"/>
    <w:rsid w:val="006069F9"/>
    <w:rsid w:val="00617828"/>
    <w:rsid w:val="006330DF"/>
    <w:rsid w:val="00636FD9"/>
    <w:rsid w:val="00644B93"/>
    <w:rsid w:val="00687D1C"/>
    <w:rsid w:val="00691BD5"/>
    <w:rsid w:val="006921BD"/>
    <w:rsid w:val="006A4B3F"/>
    <w:rsid w:val="006A5873"/>
    <w:rsid w:val="006D2FEF"/>
    <w:rsid w:val="006E2834"/>
    <w:rsid w:val="007000E6"/>
    <w:rsid w:val="00723463"/>
    <w:rsid w:val="007252AB"/>
    <w:rsid w:val="007277C4"/>
    <w:rsid w:val="0074040C"/>
    <w:rsid w:val="00743F40"/>
    <w:rsid w:val="007464E5"/>
    <w:rsid w:val="0075713C"/>
    <w:rsid w:val="007774CB"/>
    <w:rsid w:val="00781EA6"/>
    <w:rsid w:val="007835B3"/>
    <w:rsid w:val="00785D5D"/>
    <w:rsid w:val="007911A3"/>
    <w:rsid w:val="007924F5"/>
    <w:rsid w:val="00793F64"/>
    <w:rsid w:val="007969F0"/>
    <w:rsid w:val="00797A37"/>
    <w:rsid w:val="007A2DB2"/>
    <w:rsid w:val="007B3C36"/>
    <w:rsid w:val="007B664A"/>
    <w:rsid w:val="007B668A"/>
    <w:rsid w:val="007C20E0"/>
    <w:rsid w:val="007C523A"/>
    <w:rsid w:val="007D02B3"/>
    <w:rsid w:val="007D2889"/>
    <w:rsid w:val="007E06F6"/>
    <w:rsid w:val="007F3D3E"/>
    <w:rsid w:val="007F7BAB"/>
    <w:rsid w:val="0080175A"/>
    <w:rsid w:val="00804E30"/>
    <w:rsid w:val="0080563F"/>
    <w:rsid w:val="00806449"/>
    <w:rsid w:val="00811BD2"/>
    <w:rsid w:val="008125ED"/>
    <w:rsid w:val="00814DCE"/>
    <w:rsid w:val="00822311"/>
    <w:rsid w:val="008225B1"/>
    <w:rsid w:val="00836AE3"/>
    <w:rsid w:val="00852C20"/>
    <w:rsid w:val="00852F31"/>
    <w:rsid w:val="00853AAA"/>
    <w:rsid w:val="00886488"/>
    <w:rsid w:val="00887D74"/>
    <w:rsid w:val="00895388"/>
    <w:rsid w:val="0089722B"/>
    <w:rsid w:val="008B6936"/>
    <w:rsid w:val="008B7904"/>
    <w:rsid w:val="008C54BC"/>
    <w:rsid w:val="008E78DA"/>
    <w:rsid w:val="008F10F7"/>
    <w:rsid w:val="008F12B8"/>
    <w:rsid w:val="008F6FBF"/>
    <w:rsid w:val="0090334B"/>
    <w:rsid w:val="00932304"/>
    <w:rsid w:val="00950293"/>
    <w:rsid w:val="00954F46"/>
    <w:rsid w:val="0097571A"/>
    <w:rsid w:val="009A3B82"/>
    <w:rsid w:val="009A6FAF"/>
    <w:rsid w:val="009C35AD"/>
    <w:rsid w:val="009C57BB"/>
    <w:rsid w:val="009C616D"/>
    <w:rsid w:val="009D5E2F"/>
    <w:rsid w:val="009F424F"/>
    <w:rsid w:val="009F7BFC"/>
    <w:rsid w:val="00A14EA8"/>
    <w:rsid w:val="00A448A7"/>
    <w:rsid w:val="00A4548C"/>
    <w:rsid w:val="00A63F4D"/>
    <w:rsid w:val="00A70D4F"/>
    <w:rsid w:val="00A768AD"/>
    <w:rsid w:val="00A82B8D"/>
    <w:rsid w:val="00A961EE"/>
    <w:rsid w:val="00AA09B6"/>
    <w:rsid w:val="00AA3871"/>
    <w:rsid w:val="00AA6059"/>
    <w:rsid w:val="00AA7E44"/>
    <w:rsid w:val="00AB629A"/>
    <w:rsid w:val="00AC58DF"/>
    <w:rsid w:val="00AD6E3C"/>
    <w:rsid w:val="00AE38C8"/>
    <w:rsid w:val="00AE4EDB"/>
    <w:rsid w:val="00AF5F99"/>
    <w:rsid w:val="00AF6EB1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B35BA"/>
    <w:rsid w:val="00BB4440"/>
    <w:rsid w:val="00BC35FF"/>
    <w:rsid w:val="00BC6020"/>
    <w:rsid w:val="00BD1739"/>
    <w:rsid w:val="00BE1FCC"/>
    <w:rsid w:val="00BE3F78"/>
    <w:rsid w:val="00BE66B5"/>
    <w:rsid w:val="00BE6C95"/>
    <w:rsid w:val="00BF288F"/>
    <w:rsid w:val="00C06FCC"/>
    <w:rsid w:val="00C12878"/>
    <w:rsid w:val="00C2677F"/>
    <w:rsid w:val="00C44683"/>
    <w:rsid w:val="00C45389"/>
    <w:rsid w:val="00C57086"/>
    <w:rsid w:val="00C6124B"/>
    <w:rsid w:val="00C66F63"/>
    <w:rsid w:val="00C7050E"/>
    <w:rsid w:val="00C73B0A"/>
    <w:rsid w:val="00C744E5"/>
    <w:rsid w:val="00C76FF9"/>
    <w:rsid w:val="00CA5146"/>
    <w:rsid w:val="00CB08E3"/>
    <w:rsid w:val="00CB54E6"/>
    <w:rsid w:val="00CC319F"/>
    <w:rsid w:val="00CC73CD"/>
    <w:rsid w:val="00CE0A50"/>
    <w:rsid w:val="00CE124B"/>
    <w:rsid w:val="00CE30C6"/>
    <w:rsid w:val="00CE5572"/>
    <w:rsid w:val="00CE7331"/>
    <w:rsid w:val="00CF0E49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5462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C68EE"/>
    <w:rsid w:val="00DE1D2F"/>
    <w:rsid w:val="00DE5A75"/>
    <w:rsid w:val="00DE78CD"/>
    <w:rsid w:val="00DF163B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83AD2"/>
    <w:rsid w:val="00E85646"/>
    <w:rsid w:val="00E86D85"/>
    <w:rsid w:val="00E9559D"/>
    <w:rsid w:val="00EA7522"/>
    <w:rsid w:val="00EC0BFB"/>
    <w:rsid w:val="00EC25E2"/>
    <w:rsid w:val="00EC6CF6"/>
    <w:rsid w:val="00ED6C09"/>
    <w:rsid w:val="00F05512"/>
    <w:rsid w:val="00F12017"/>
    <w:rsid w:val="00F1201D"/>
    <w:rsid w:val="00F35F80"/>
    <w:rsid w:val="00F36CE3"/>
    <w:rsid w:val="00F51D36"/>
    <w:rsid w:val="00F54A64"/>
    <w:rsid w:val="00F72186"/>
    <w:rsid w:val="00F847FB"/>
    <w:rsid w:val="00F85A11"/>
    <w:rsid w:val="00F93FB7"/>
    <w:rsid w:val="00F9456B"/>
    <w:rsid w:val="00F947F7"/>
    <w:rsid w:val="00F95210"/>
    <w:rsid w:val="00F9749C"/>
    <w:rsid w:val="00FA4019"/>
    <w:rsid w:val="00FB1521"/>
    <w:rsid w:val="00FB38CC"/>
    <w:rsid w:val="00FB7366"/>
    <w:rsid w:val="00FE097D"/>
    <w:rsid w:val="00FF2130"/>
    <w:rsid w:val="00FF6F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  <w:style w:type="paragraph" w:customStyle="1" w:styleId="msoclassa3">
    <w:name w:val="msoclassa3"/>
    <w:basedOn w:val="Normal"/>
    <w:rsid w:val="000E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C2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757AD1F34F9540BE78722CF7DA4BDC6B2DECDE36B04BB0A2D33A4B3C7FD67C6334A5B951E0E8FEAF63DA5143E253CD8CD7C03A219v4W3F" TargetMode="External" /><Relationship Id="rId11" Type="http://schemas.openxmlformats.org/officeDocument/2006/relationships/hyperlink" Target="consultantplus://offline/ref=6423E9C5FD1CACE318990C6C9DE4136A49BEED18D8C0FE916BA3C6F2E1115EF11731196357BD07A46D3163C655F9C92B70036DC100F4B3BD0DBBG" TargetMode="External" /><Relationship Id="rId12" Type="http://schemas.openxmlformats.org/officeDocument/2006/relationships/hyperlink" Target="consultantplus://offline/ref=6423E9C5FD1CACE318990C6C9DE4136A49BEED18D8C0FE916BA3C6F2E1115EF11731196357BD07A7683163C655F9C92B70036DC100F4B3BD0DBBG" TargetMode="External" /><Relationship Id="rId13" Type="http://schemas.openxmlformats.org/officeDocument/2006/relationships/hyperlink" Target="consultantplus://offline/ref=6423E9C5FD1CACE318990C6C9DE4136A49BFED18D9C2FE916BA3C6F2E1115EF1173119615FBB00AE3C6B73C21CADC234771D72C31EF40BB3G" TargetMode="External" /><Relationship Id="rId14" Type="http://schemas.openxmlformats.org/officeDocument/2006/relationships/hyperlink" Target="consultantplus://offline/ref=6423E9C5FD1CACE318990C6C9DE4136A49BFED18D9C2FE916BA3C6F2E1115EF11731196055B802AE3C6B73C21CADC234771D72C31EF40BB3G" TargetMode="External" /><Relationship Id="rId15" Type="http://schemas.openxmlformats.org/officeDocument/2006/relationships/hyperlink" Target="consultantplus://offline/ref=6423E9C5FD1CACE318990C6C9DE4136A49BEED18D8C0FE916BA3C6F2E1115EF11731196150BA0CF1397E629A10AADA2B76036EC11C0FB6G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9ECDFC56B77848F1DD9BAB91D83988F11CF5756987B62912F567D424614036C46A80D8EC03BC2302g9G" TargetMode="External" /><Relationship Id="rId5" Type="http://schemas.openxmlformats.org/officeDocument/2006/relationships/hyperlink" Target="consultantplus://offline/ref=2D9ECDFC56B77848F1DD9BAB91D83988F11CF5756987B62912F567D424614036C46A80D8EC03BC2402g8G" TargetMode="External" /><Relationship Id="rId6" Type="http://schemas.openxmlformats.org/officeDocument/2006/relationships/hyperlink" Target="consultantplus://offline/ref=3E4D1554D05EC4A6BD7BE585D095B51D0EAE4DF2AE22F00C09835535D5AE187A789337337B79ACy7k9H" TargetMode="External" /><Relationship Id="rId7" Type="http://schemas.openxmlformats.org/officeDocument/2006/relationships/hyperlink" Target="consultantplus://offline/ref=3E4D1554D05EC4A6BD7BE585D095B51D0EAE4DF2AE22F00C09835535D5AE187A789337337B7EADy7k9H" TargetMode="External" /><Relationship Id="rId8" Type="http://schemas.openxmlformats.org/officeDocument/2006/relationships/hyperlink" Target="consultantplus://offline/ref=9757AD1F34F9540BE78722CF7DA4BDC6B2DECDE36B04BB0A2D33A4B3C7FD67C6334A5B9217088FEAF63DA5143E253CD8CD7C03A219v4W3F" TargetMode="External" /><Relationship Id="rId9" Type="http://schemas.openxmlformats.org/officeDocument/2006/relationships/hyperlink" Target="consultantplus://offline/ref=9757AD1F34F9540BE78722CF7DA4BDC6B2DECDE36B04BB0A2D33A4B3C7FD67C6334A5B92170C8FEAF63DA5143E253CD8CD7C03A219v4W3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